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About the founder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Mr imah felix hails from nkwuni, isiama-awlaw, in orji river lga of enugu state. He is a business enterprenuer and the chief executive officcer of first class digital inveswtment, a company that deals with auto spare parts an d oversees other businesses </w:t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 is a passionate enterprenuer and has keen interest in research and innovation, he is a studentb of public adminitration in chukwuemeka odumegwu ojukwu university, igbariam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 has attended several workshops and has acquired various business and managerial skill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 is currently holding the following offices: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Vice president, catholic youth organization of nigeria (cyon), anambra state chapter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Cheif consultant to catholic bishop of nnewi, most rev. Hilary odili okeke on youth affairs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President general, youth wing of awlaw development union (a.d.u)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President, catholic youth organization of nigieria (cyon) nnewi diocese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Due to his passion for youthful innovation and inclusiveness in the scheme of things in the country, he founded the center for strategic leadership and youith orietatiuon (censtleyo), a non govdernmental organization (ngo) committed to enlighten,inform and inspire youths towards good leader4ship in order to create a new world where peace, unity, justice and equity shall reign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AADF1"/>
    <w:multiLevelType w:val="singleLevel"/>
    <w:tmpl w:val="5D2AAD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90440"/>
    <w:rsid w:val="240520FE"/>
    <w:rsid w:val="257D4A26"/>
    <w:rsid w:val="41A90440"/>
    <w:rsid w:val="64712CE1"/>
    <w:rsid w:val="7450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2019-08-12T11:48:00Z</dcterms:created>
  <dc:creator>Uzor Miracle</dc:creator>
  <cp:lastModifiedBy>Uzor Miracle</cp:lastModifiedBy>
  <dcterms:modified xsi:type="dcterms:W3CDTF">2019-08-12T12:18:03Z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