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E1C" w:rsidRDefault="002512A2">
      <w:pPr>
        <w:spacing w:after="200" w:line="276" w:lineRule="auto"/>
        <w:jc w:val="center"/>
        <w:rPr>
          <w:sz w:val="28"/>
          <w:szCs w:val="28"/>
        </w:rPr>
      </w:pPr>
      <w:bookmarkStart w:id="0" w:name="_GoBack"/>
      <w:bookmarkEnd w:id="0"/>
      <w:r>
        <w:rPr>
          <w:noProof/>
          <w:sz w:val="20"/>
        </w:rPr>
        <w:drawing>
          <wp:anchor distT="0" distB="0" distL="114300" distR="114300" simplePos="0" relativeHeight="251624960" behindDoc="0" locked="0" layoutInCell="1" allowOverlap="1">
            <wp:simplePos x="0" y="0"/>
            <wp:positionH relativeFrom="column">
              <wp:posOffset>57154</wp:posOffset>
            </wp:positionH>
            <wp:positionV relativeFrom="paragraph">
              <wp:posOffset>381004</wp:posOffset>
            </wp:positionV>
            <wp:extent cx="781050" cy="781050"/>
            <wp:effectExtent l="19050" t="0" r="0" b="0"/>
            <wp:wrapSquare wrapText="bothSides"/>
            <wp:docPr id="9" name="Picture 1" descr="E:\Received\IMG-20190627-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jpeg"/>
                    <pic:cNvPicPr>
                      <a:picLocks noChangeAspect="1" noChangeArrowheads="1"/>
                    </pic:cNvPicPr>
                  </pic:nvPicPr>
                  <pic:blipFill>
                    <a:blip r:embed="rId5" cstate="print"/>
                    <a:srcRect/>
                    <a:stretch>
                      <a:fillRect/>
                    </a:stretch>
                  </pic:blipFill>
                  <pic:spPr>
                    <a:xfrm>
                      <a:off x="0" y="0"/>
                      <a:ext cx="781685" cy="781685"/>
                    </a:xfrm>
                    <a:prstGeom prst="rect">
                      <a:avLst/>
                    </a:prstGeom>
                    <a:noFill/>
                    <a:ln w="9525" cap="flat">
                      <a:noFill/>
                    </a:ln>
                  </pic:spPr>
                </pic:pic>
              </a:graphicData>
            </a:graphic>
          </wp:anchor>
        </w:drawing>
      </w:r>
    </w:p>
    <w:p w:rsidR="00444E1C" w:rsidRDefault="002512A2">
      <w:pPr>
        <w:spacing w:line="276" w:lineRule="auto"/>
        <w:rPr>
          <w:b/>
          <w:color w:val="008000"/>
          <w:sz w:val="34"/>
          <w:szCs w:val="34"/>
        </w:rPr>
      </w:pPr>
      <w:r>
        <w:rPr>
          <w:b/>
          <w:color w:val="008000"/>
          <w:sz w:val="34"/>
          <w:szCs w:val="34"/>
        </w:rPr>
        <w:t>CENTER FOR STRATEGIC LEADERSHIP AND YOUTHS ORIENTATION</w:t>
      </w:r>
    </w:p>
    <w:p w:rsidR="00444E1C" w:rsidRDefault="002512A2">
      <w:pPr>
        <w:spacing w:line="276" w:lineRule="auto"/>
        <w:jc w:val="center"/>
        <w:rPr>
          <w:b/>
          <w:color w:val="008000"/>
          <w:sz w:val="20"/>
          <w:szCs w:val="20"/>
        </w:rPr>
      </w:pPr>
      <w:r>
        <w:rPr>
          <w:b/>
          <w:color w:val="FF0000"/>
          <w:sz w:val="20"/>
          <w:szCs w:val="20"/>
        </w:rPr>
        <w:t>KADUNA STATE BRANCH:</w:t>
      </w:r>
      <w:r>
        <w:rPr>
          <w:b/>
          <w:color w:val="008000"/>
          <w:sz w:val="20"/>
          <w:szCs w:val="20"/>
        </w:rPr>
        <w:t xml:space="preserve"> NO 114 El-ZAMYRO PLAZA  ISA KAITA ROAD UNGUWAR SARKI KADUNA</w:t>
      </w:r>
    </w:p>
    <w:p w:rsidR="00444E1C" w:rsidRDefault="002512A2">
      <w:pPr>
        <w:spacing w:line="276" w:lineRule="auto"/>
        <w:rPr>
          <w:b/>
          <w:color w:val="008000"/>
          <w:sz w:val="20"/>
          <w:szCs w:val="20"/>
        </w:rPr>
      </w:pPr>
      <w:r>
        <w:rPr>
          <w:b/>
          <w:color w:val="008000"/>
          <w:sz w:val="20"/>
          <w:szCs w:val="20"/>
        </w:rPr>
        <w:t>PHONE : +2348033025943   +2348065323595  E-mail : censtleyokadunastate@gmail.com</w:t>
      </w:r>
    </w:p>
    <w:p w:rsidR="00444E1C" w:rsidRDefault="002512A2">
      <w:pPr>
        <w:spacing w:line="276" w:lineRule="auto"/>
        <w:rPr>
          <w:b/>
          <w:sz w:val="28"/>
          <w:szCs w:val="28"/>
        </w:rPr>
      </w:pPr>
      <w:r>
        <w:rPr>
          <w:b/>
          <w:sz w:val="28"/>
          <w:szCs w:val="28"/>
        </w:rPr>
        <w:t xml:space="preserve">  </w:t>
      </w:r>
    </w:p>
    <w:p w:rsidR="00444E1C" w:rsidRDefault="002512A2">
      <w:pPr>
        <w:spacing w:after="200" w:line="276" w:lineRule="auto"/>
        <w:jc w:val="center"/>
        <w:rPr>
          <w:b/>
          <w:sz w:val="28"/>
          <w:szCs w:val="28"/>
        </w:rPr>
      </w:pPr>
      <w:r>
        <w:rPr>
          <w:b/>
          <w:sz w:val="28"/>
          <w:szCs w:val="28"/>
        </w:rPr>
        <w:t>BRIEF REPORT OF CENSTLEYO DIRECTORS MEETING IN KADUNA</w:t>
      </w:r>
    </w:p>
    <w:p w:rsidR="00444E1C" w:rsidRDefault="002512A2">
      <w:pPr>
        <w:spacing w:after="200" w:line="276" w:lineRule="auto"/>
        <w:rPr>
          <w:sz w:val="28"/>
          <w:szCs w:val="28"/>
        </w:rPr>
      </w:pPr>
      <w:r>
        <w:rPr>
          <w:sz w:val="28"/>
          <w:szCs w:val="28"/>
        </w:rPr>
        <w:t xml:space="preserve">The meeting took place at Gamji Royal Guest House No. 24 Isa Kaita Road Unguwar Sarki Kaduna. </w:t>
      </w:r>
    </w:p>
    <w:p w:rsidR="00444E1C" w:rsidRDefault="002512A2">
      <w:pPr>
        <w:spacing w:after="200" w:line="276" w:lineRule="auto"/>
        <w:rPr>
          <w:sz w:val="28"/>
          <w:szCs w:val="28"/>
        </w:rPr>
      </w:pPr>
      <w:r>
        <w:rPr>
          <w:sz w:val="28"/>
          <w:szCs w:val="28"/>
        </w:rPr>
        <w:t>On 5</w:t>
      </w:r>
      <w:r>
        <w:rPr>
          <w:sz w:val="28"/>
          <w:szCs w:val="28"/>
          <w:vertAlign w:val="superscript"/>
        </w:rPr>
        <w:t>th</w:t>
      </w:r>
      <w:r>
        <w:rPr>
          <w:sz w:val="28"/>
          <w:szCs w:val="28"/>
        </w:rPr>
        <w:t xml:space="preserve"> July, 2019 and i</w:t>
      </w:r>
      <w:r>
        <w:rPr>
          <w:sz w:val="28"/>
          <w:szCs w:val="28"/>
        </w:rPr>
        <w:t>t started at 10:00 pm</w:t>
      </w:r>
    </w:p>
    <w:p w:rsidR="00444E1C" w:rsidRDefault="002512A2">
      <w:pPr>
        <w:spacing w:after="200" w:line="276" w:lineRule="auto"/>
        <w:rPr>
          <w:sz w:val="28"/>
          <w:szCs w:val="28"/>
        </w:rPr>
      </w:pPr>
      <w:r>
        <w:rPr>
          <w:sz w:val="28"/>
          <w:szCs w:val="28"/>
        </w:rPr>
        <w:t>In attendance:-</w:t>
      </w:r>
    </w:p>
    <w:p w:rsidR="00444E1C" w:rsidRDefault="002512A2">
      <w:pPr>
        <w:pStyle w:val="ListParagraph"/>
        <w:numPr>
          <w:ilvl w:val="0"/>
          <w:numId w:val="1"/>
        </w:numPr>
        <w:spacing w:after="200" w:line="276" w:lineRule="auto"/>
        <w:contextualSpacing/>
        <w:rPr>
          <w:sz w:val="28"/>
          <w:szCs w:val="28"/>
        </w:rPr>
      </w:pPr>
      <w:r>
        <w:rPr>
          <w:sz w:val="28"/>
          <w:szCs w:val="28"/>
        </w:rPr>
        <w:t>Mr Imah Felix Emaka, Founder CENSTLEYO</w:t>
      </w:r>
    </w:p>
    <w:p w:rsidR="00444E1C" w:rsidRDefault="002512A2">
      <w:pPr>
        <w:pStyle w:val="ListParagraph"/>
        <w:numPr>
          <w:ilvl w:val="0"/>
          <w:numId w:val="1"/>
        </w:numPr>
        <w:spacing w:after="200" w:line="276" w:lineRule="auto"/>
        <w:contextualSpacing/>
        <w:rPr>
          <w:sz w:val="28"/>
          <w:szCs w:val="28"/>
        </w:rPr>
      </w:pPr>
      <w:r>
        <w:rPr>
          <w:sz w:val="28"/>
          <w:szCs w:val="28"/>
        </w:rPr>
        <w:t>Comrade Uche Madubuko, Programme Director CENSTLEYO</w:t>
      </w:r>
    </w:p>
    <w:p w:rsidR="00444E1C" w:rsidRDefault="002512A2">
      <w:pPr>
        <w:pStyle w:val="ListParagraph"/>
        <w:numPr>
          <w:ilvl w:val="0"/>
          <w:numId w:val="1"/>
        </w:numPr>
        <w:spacing w:after="200" w:line="276" w:lineRule="auto"/>
        <w:contextualSpacing/>
        <w:rPr>
          <w:sz w:val="28"/>
          <w:szCs w:val="28"/>
        </w:rPr>
      </w:pPr>
      <w:r>
        <w:rPr>
          <w:sz w:val="28"/>
          <w:szCs w:val="28"/>
        </w:rPr>
        <w:t>Dr. Kingsley I. Ubaiji, Head of Directors CENSTLEYO</w:t>
      </w:r>
    </w:p>
    <w:p w:rsidR="00444E1C" w:rsidRDefault="002512A2">
      <w:pPr>
        <w:pStyle w:val="ListParagraph"/>
        <w:numPr>
          <w:ilvl w:val="0"/>
          <w:numId w:val="1"/>
        </w:numPr>
        <w:spacing w:after="200" w:line="276" w:lineRule="auto"/>
        <w:contextualSpacing/>
        <w:rPr>
          <w:sz w:val="28"/>
          <w:szCs w:val="28"/>
        </w:rPr>
      </w:pPr>
      <w:r>
        <w:rPr>
          <w:sz w:val="28"/>
          <w:szCs w:val="28"/>
        </w:rPr>
        <w:t>Mr Henry Udemeh Director Community Development CENSTLEYO</w:t>
      </w:r>
    </w:p>
    <w:p w:rsidR="00444E1C" w:rsidRDefault="002512A2">
      <w:pPr>
        <w:pStyle w:val="ListParagraph"/>
        <w:numPr>
          <w:ilvl w:val="0"/>
          <w:numId w:val="1"/>
        </w:numPr>
        <w:spacing w:after="200" w:line="276" w:lineRule="auto"/>
        <w:contextualSpacing/>
        <w:rPr>
          <w:sz w:val="28"/>
          <w:szCs w:val="28"/>
        </w:rPr>
      </w:pPr>
      <w:r>
        <w:rPr>
          <w:sz w:val="28"/>
          <w:szCs w:val="28"/>
        </w:rPr>
        <w:t>Alh. Aminu Umar Da</w:t>
      </w:r>
      <w:r>
        <w:rPr>
          <w:sz w:val="28"/>
          <w:szCs w:val="28"/>
        </w:rPr>
        <w:t>nazumi Director Skills and Entrepreneurship development CENSTLEYO</w:t>
      </w:r>
    </w:p>
    <w:p w:rsidR="00444E1C" w:rsidRDefault="002512A2">
      <w:pPr>
        <w:pStyle w:val="ListParagraph"/>
        <w:numPr>
          <w:ilvl w:val="0"/>
          <w:numId w:val="1"/>
        </w:numPr>
        <w:spacing w:after="200" w:line="276" w:lineRule="auto"/>
        <w:contextualSpacing/>
        <w:rPr>
          <w:sz w:val="28"/>
          <w:szCs w:val="28"/>
        </w:rPr>
      </w:pPr>
      <w:r>
        <w:rPr>
          <w:sz w:val="28"/>
          <w:szCs w:val="28"/>
        </w:rPr>
        <w:t>Mr Uzor Miracle Raymond Director communication CENSTLEYO</w:t>
      </w:r>
    </w:p>
    <w:p w:rsidR="00444E1C" w:rsidRDefault="002512A2">
      <w:pPr>
        <w:spacing w:after="200" w:line="276" w:lineRule="auto"/>
        <w:rPr>
          <w:sz w:val="28"/>
          <w:szCs w:val="28"/>
        </w:rPr>
      </w:pPr>
      <w:r>
        <w:rPr>
          <w:sz w:val="28"/>
          <w:szCs w:val="28"/>
        </w:rPr>
        <w:t>The session started with road map on (brain storming) 15 slides of power point presentation that captured.</w:t>
      </w:r>
    </w:p>
    <w:p w:rsidR="00444E1C" w:rsidRDefault="002512A2">
      <w:pPr>
        <w:pStyle w:val="ListParagraph"/>
        <w:numPr>
          <w:ilvl w:val="0"/>
          <w:numId w:val="2"/>
        </w:numPr>
        <w:spacing w:after="200" w:line="276" w:lineRule="auto"/>
        <w:contextualSpacing/>
        <w:rPr>
          <w:sz w:val="28"/>
          <w:szCs w:val="28"/>
        </w:rPr>
      </w:pPr>
      <w:r>
        <w:rPr>
          <w:sz w:val="28"/>
          <w:szCs w:val="28"/>
        </w:rPr>
        <w:t>Brain storming key words</w:t>
      </w:r>
    </w:p>
    <w:p w:rsidR="00444E1C" w:rsidRDefault="002512A2">
      <w:pPr>
        <w:pStyle w:val="ListParagraph"/>
        <w:numPr>
          <w:ilvl w:val="0"/>
          <w:numId w:val="2"/>
        </w:numPr>
        <w:spacing w:after="200" w:line="276" w:lineRule="auto"/>
        <w:contextualSpacing/>
        <w:rPr>
          <w:sz w:val="28"/>
          <w:szCs w:val="28"/>
        </w:rPr>
      </w:pPr>
      <w:r>
        <w:rPr>
          <w:sz w:val="28"/>
          <w:szCs w:val="28"/>
        </w:rPr>
        <w:t>CENSTLEYO goal</w:t>
      </w:r>
    </w:p>
    <w:p w:rsidR="00444E1C" w:rsidRDefault="002512A2">
      <w:pPr>
        <w:pStyle w:val="ListParagraph"/>
        <w:numPr>
          <w:ilvl w:val="0"/>
          <w:numId w:val="2"/>
        </w:numPr>
        <w:spacing w:after="200" w:line="276" w:lineRule="auto"/>
        <w:contextualSpacing/>
        <w:rPr>
          <w:sz w:val="28"/>
          <w:szCs w:val="28"/>
        </w:rPr>
      </w:pPr>
      <w:r>
        <w:rPr>
          <w:sz w:val="28"/>
          <w:szCs w:val="28"/>
        </w:rPr>
        <w:t>CENSTLEYO Gains</w:t>
      </w:r>
    </w:p>
    <w:p w:rsidR="00444E1C" w:rsidRDefault="002512A2">
      <w:pPr>
        <w:pStyle w:val="ListParagraph"/>
        <w:numPr>
          <w:ilvl w:val="0"/>
          <w:numId w:val="2"/>
        </w:numPr>
        <w:spacing w:after="200" w:line="276" w:lineRule="auto"/>
        <w:contextualSpacing/>
        <w:rPr>
          <w:sz w:val="28"/>
          <w:szCs w:val="28"/>
        </w:rPr>
      </w:pPr>
      <w:r>
        <w:rPr>
          <w:sz w:val="28"/>
          <w:szCs w:val="28"/>
        </w:rPr>
        <w:t>CENSTLEYO Measures</w:t>
      </w:r>
    </w:p>
    <w:p w:rsidR="00444E1C" w:rsidRDefault="002512A2">
      <w:pPr>
        <w:pStyle w:val="ListParagraph"/>
        <w:numPr>
          <w:ilvl w:val="0"/>
          <w:numId w:val="2"/>
        </w:numPr>
        <w:spacing w:after="200" w:line="276" w:lineRule="auto"/>
        <w:contextualSpacing/>
        <w:rPr>
          <w:sz w:val="28"/>
          <w:szCs w:val="28"/>
        </w:rPr>
      </w:pPr>
      <w:r>
        <w:rPr>
          <w:sz w:val="28"/>
          <w:szCs w:val="28"/>
        </w:rPr>
        <w:t>CENSTLEYO Coordination</w:t>
      </w:r>
    </w:p>
    <w:p w:rsidR="00444E1C" w:rsidRDefault="002512A2">
      <w:pPr>
        <w:pStyle w:val="ListParagraph"/>
        <w:numPr>
          <w:ilvl w:val="0"/>
          <w:numId w:val="2"/>
        </w:numPr>
        <w:spacing w:after="200" w:line="276" w:lineRule="auto"/>
        <w:contextualSpacing/>
        <w:rPr>
          <w:sz w:val="28"/>
          <w:szCs w:val="28"/>
        </w:rPr>
      </w:pPr>
      <w:r>
        <w:rPr>
          <w:sz w:val="28"/>
          <w:szCs w:val="28"/>
        </w:rPr>
        <w:t>CENSTLEYO Action on youth/interest</w:t>
      </w:r>
    </w:p>
    <w:p w:rsidR="00444E1C" w:rsidRDefault="002512A2">
      <w:pPr>
        <w:pStyle w:val="ListParagraph"/>
        <w:numPr>
          <w:ilvl w:val="0"/>
          <w:numId w:val="2"/>
        </w:numPr>
        <w:spacing w:after="200" w:line="276" w:lineRule="auto"/>
        <w:contextualSpacing/>
        <w:rPr>
          <w:sz w:val="28"/>
          <w:szCs w:val="28"/>
        </w:rPr>
      </w:pPr>
      <w:r>
        <w:rPr>
          <w:sz w:val="28"/>
          <w:szCs w:val="28"/>
        </w:rPr>
        <w:t>CENSTLEYO Partnership/networking</w:t>
      </w:r>
    </w:p>
    <w:p w:rsidR="00444E1C" w:rsidRDefault="002512A2">
      <w:pPr>
        <w:pStyle w:val="ListParagraph"/>
        <w:numPr>
          <w:ilvl w:val="0"/>
          <w:numId w:val="2"/>
        </w:numPr>
        <w:spacing w:after="200" w:line="276" w:lineRule="auto"/>
        <w:contextualSpacing/>
        <w:rPr>
          <w:sz w:val="28"/>
          <w:szCs w:val="28"/>
        </w:rPr>
      </w:pPr>
      <w:r>
        <w:rPr>
          <w:sz w:val="28"/>
          <w:szCs w:val="28"/>
        </w:rPr>
        <w:t>CENSTLEYO Mobilization of active voices</w:t>
      </w:r>
    </w:p>
    <w:p w:rsidR="00444E1C" w:rsidRDefault="002512A2">
      <w:pPr>
        <w:pStyle w:val="ListParagraph"/>
        <w:numPr>
          <w:ilvl w:val="0"/>
          <w:numId w:val="2"/>
        </w:numPr>
        <w:spacing w:after="200" w:line="276" w:lineRule="auto"/>
        <w:contextualSpacing/>
        <w:rPr>
          <w:sz w:val="28"/>
          <w:szCs w:val="28"/>
        </w:rPr>
      </w:pPr>
      <w:r>
        <w:rPr>
          <w:sz w:val="28"/>
          <w:szCs w:val="28"/>
        </w:rPr>
        <w:t>CENSTLEYO Commencement of inauguration of committees</w:t>
      </w:r>
    </w:p>
    <w:p w:rsidR="00444E1C" w:rsidRDefault="002512A2">
      <w:pPr>
        <w:pStyle w:val="ListParagraph"/>
        <w:numPr>
          <w:ilvl w:val="0"/>
          <w:numId w:val="2"/>
        </w:numPr>
        <w:spacing w:after="200" w:line="276" w:lineRule="auto"/>
        <w:contextualSpacing/>
        <w:rPr>
          <w:sz w:val="28"/>
          <w:szCs w:val="28"/>
        </w:rPr>
      </w:pPr>
      <w:r>
        <w:rPr>
          <w:sz w:val="28"/>
          <w:szCs w:val="28"/>
        </w:rPr>
        <w:t>CENSTLEYO Membership</w:t>
      </w:r>
    </w:p>
    <w:p w:rsidR="00444E1C" w:rsidRDefault="002512A2">
      <w:pPr>
        <w:pStyle w:val="ListParagraph"/>
        <w:numPr>
          <w:ilvl w:val="0"/>
          <w:numId w:val="2"/>
        </w:numPr>
        <w:spacing w:after="200" w:line="276" w:lineRule="auto"/>
        <w:contextualSpacing/>
        <w:rPr>
          <w:sz w:val="28"/>
          <w:szCs w:val="28"/>
        </w:rPr>
      </w:pPr>
      <w:r>
        <w:rPr>
          <w:sz w:val="28"/>
          <w:szCs w:val="28"/>
        </w:rPr>
        <w:t>Productivity empowerment</w:t>
      </w:r>
    </w:p>
    <w:p w:rsidR="00444E1C" w:rsidRDefault="002512A2">
      <w:pPr>
        <w:pStyle w:val="ListParagraph"/>
        <w:numPr>
          <w:ilvl w:val="0"/>
          <w:numId w:val="2"/>
        </w:numPr>
        <w:spacing w:after="200" w:line="276" w:lineRule="auto"/>
        <w:contextualSpacing/>
        <w:rPr>
          <w:sz w:val="28"/>
          <w:szCs w:val="28"/>
        </w:rPr>
      </w:pPr>
      <w:r>
        <w:rPr>
          <w:sz w:val="28"/>
          <w:szCs w:val="28"/>
        </w:rPr>
        <w:t>Political engagement 1</w:t>
      </w:r>
    </w:p>
    <w:p w:rsidR="00444E1C" w:rsidRDefault="002512A2">
      <w:pPr>
        <w:pStyle w:val="ListParagraph"/>
        <w:numPr>
          <w:ilvl w:val="0"/>
          <w:numId w:val="2"/>
        </w:numPr>
        <w:spacing w:after="200" w:line="276" w:lineRule="auto"/>
        <w:contextualSpacing/>
        <w:rPr>
          <w:sz w:val="28"/>
          <w:szCs w:val="28"/>
        </w:rPr>
      </w:pPr>
      <w:r>
        <w:rPr>
          <w:sz w:val="28"/>
          <w:szCs w:val="28"/>
        </w:rPr>
        <w:t>Political engagement 2</w:t>
      </w:r>
    </w:p>
    <w:p w:rsidR="00444E1C" w:rsidRDefault="002512A2">
      <w:pPr>
        <w:pStyle w:val="ListParagraph"/>
        <w:numPr>
          <w:ilvl w:val="0"/>
          <w:numId w:val="2"/>
        </w:numPr>
        <w:spacing w:after="200" w:line="276" w:lineRule="auto"/>
        <w:contextualSpacing/>
        <w:rPr>
          <w:sz w:val="28"/>
          <w:szCs w:val="28"/>
        </w:rPr>
      </w:pPr>
      <w:r>
        <w:rPr>
          <w:sz w:val="28"/>
          <w:szCs w:val="28"/>
        </w:rPr>
        <w:t xml:space="preserve">Political engagement 3 </w:t>
      </w:r>
    </w:p>
    <w:p w:rsidR="00444E1C" w:rsidRDefault="002512A2">
      <w:pPr>
        <w:pStyle w:val="ListParagraph"/>
        <w:numPr>
          <w:ilvl w:val="0"/>
          <w:numId w:val="2"/>
        </w:numPr>
        <w:spacing w:after="200" w:line="276" w:lineRule="auto"/>
        <w:contextualSpacing/>
        <w:rPr>
          <w:sz w:val="28"/>
          <w:szCs w:val="28"/>
        </w:rPr>
      </w:pPr>
      <w:r>
        <w:rPr>
          <w:sz w:val="28"/>
          <w:szCs w:val="28"/>
        </w:rPr>
        <w:lastRenderedPageBreak/>
        <w:t>Frame work</w:t>
      </w:r>
    </w:p>
    <w:p w:rsidR="00444E1C" w:rsidRDefault="002512A2">
      <w:pPr>
        <w:spacing w:after="200" w:line="276" w:lineRule="auto"/>
        <w:rPr>
          <w:sz w:val="28"/>
          <w:szCs w:val="28"/>
        </w:rPr>
      </w:pPr>
      <w:r>
        <w:rPr>
          <w:sz w:val="28"/>
          <w:szCs w:val="28"/>
        </w:rPr>
        <w:t>The section end at about 1:47am and to converge at 8:00am at the same venue.</w:t>
      </w:r>
    </w:p>
    <w:p w:rsidR="00444E1C" w:rsidRDefault="002512A2">
      <w:pPr>
        <w:spacing w:after="200" w:line="276" w:lineRule="auto"/>
        <w:rPr>
          <w:sz w:val="28"/>
          <w:szCs w:val="28"/>
        </w:rPr>
      </w:pPr>
      <w:r>
        <w:rPr>
          <w:sz w:val="28"/>
          <w:szCs w:val="28"/>
        </w:rPr>
        <w:t>The second session of the meeting started late after breakfast with the operational plan skeletal work by Comrade Uche Madubuki, were all members participated to input all necessary values to make the work.</w:t>
      </w:r>
    </w:p>
    <w:p w:rsidR="00444E1C" w:rsidRDefault="002512A2">
      <w:pPr>
        <w:pStyle w:val="ListParagraph"/>
        <w:numPr>
          <w:ilvl w:val="0"/>
          <w:numId w:val="3"/>
        </w:numPr>
        <w:spacing w:after="200" w:line="276" w:lineRule="auto"/>
        <w:contextualSpacing/>
        <w:rPr>
          <w:sz w:val="28"/>
          <w:szCs w:val="28"/>
        </w:rPr>
      </w:pPr>
      <w:r>
        <w:rPr>
          <w:sz w:val="28"/>
          <w:szCs w:val="28"/>
        </w:rPr>
        <w:t>Action codes</w:t>
      </w:r>
    </w:p>
    <w:p w:rsidR="00444E1C" w:rsidRDefault="002512A2">
      <w:pPr>
        <w:pStyle w:val="ListParagraph"/>
        <w:numPr>
          <w:ilvl w:val="0"/>
          <w:numId w:val="3"/>
        </w:numPr>
        <w:spacing w:after="200" w:line="276" w:lineRule="auto"/>
        <w:contextualSpacing/>
        <w:rPr>
          <w:sz w:val="28"/>
          <w:szCs w:val="28"/>
        </w:rPr>
      </w:pPr>
      <w:r>
        <w:rPr>
          <w:sz w:val="28"/>
          <w:szCs w:val="28"/>
        </w:rPr>
        <w:t>Actions to be taken</w:t>
      </w:r>
    </w:p>
    <w:p w:rsidR="00444E1C" w:rsidRDefault="002512A2">
      <w:pPr>
        <w:pStyle w:val="ListParagraph"/>
        <w:numPr>
          <w:ilvl w:val="0"/>
          <w:numId w:val="3"/>
        </w:numPr>
        <w:spacing w:after="200" w:line="276" w:lineRule="auto"/>
        <w:contextualSpacing/>
        <w:rPr>
          <w:sz w:val="28"/>
          <w:szCs w:val="28"/>
        </w:rPr>
      </w:pPr>
      <w:r>
        <w:rPr>
          <w:sz w:val="28"/>
          <w:szCs w:val="28"/>
        </w:rPr>
        <w:t>Objective(s) of</w:t>
      </w:r>
      <w:r>
        <w:rPr>
          <w:sz w:val="28"/>
          <w:szCs w:val="28"/>
        </w:rPr>
        <w:t xml:space="preserve"> the action</w:t>
      </w:r>
    </w:p>
    <w:p w:rsidR="00444E1C" w:rsidRDefault="002512A2">
      <w:pPr>
        <w:pStyle w:val="ListParagraph"/>
        <w:numPr>
          <w:ilvl w:val="0"/>
          <w:numId w:val="3"/>
        </w:numPr>
        <w:spacing w:after="200" w:line="276" w:lineRule="auto"/>
        <w:contextualSpacing/>
        <w:rPr>
          <w:sz w:val="28"/>
          <w:szCs w:val="28"/>
        </w:rPr>
      </w:pPr>
      <w:r>
        <w:rPr>
          <w:sz w:val="28"/>
          <w:szCs w:val="28"/>
        </w:rPr>
        <w:t>Time line of the action</w:t>
      </w:r>
    </w:p>
    <w:p w:rsidR="00444E1C" w:rsidRDefault="002512A2">
      <w:pPr>
        <w:pStyle w:val="ListParagraph"/>
        <w:numPr>
          <w:ilvl w:val="0"/>
          <w:numId w:val="3"/>
        </w:numPr>
        <w:spacing w:after="200" w:line="276" w:lineRule="auto"/>
        <w:contextualSpacing/>
        <w:rPr>
          <w:sz w:val="28"/>
          <w:szCs w:val="28"/>
        </w:rPr>
      </w:pPr>
      <w:r>
        <w:rPr>
          <w:sz w:val="28"/>
          <w:szCs w:val="28"/>
        </w:rPr>
        <w:t>Mean to verify the action</w:t>
      </w:r>
    </w:p>
    <w:p w:rsidR="00444E1C" w:rsidRDefault="002512A2">
      <w:pPr>
        <w:pStyle w:val="ListParagraph"/>
        <w:numPr>
          <w:ilvl w:val="0"/>
          <w:numId w:val="3"/>
        </w:numPr>
        <w:spacing w:after="200" w:line="276" w:lineRule="auto"/>
        <w:contextualSpacing/>
        <w:rPr>
          <w:sz w:val="28"/>
          <w:szCs w:val="28"/>
        </w:rPr>
      </w:pPr>
      <w:r>
        <w:rPr>
          <w:sz w:val="28"/>
          <w:szCs w:val="28"/>
        </w:rPr>
        <w:t>Person responsible for the action</w:t>
      </w:r>
    </w:p>
    <w:p w:rsidR="00444E1C" w:rsidRDefault="002512A2">
      <w:pPr>
        <w:spacing w:after="200" w:line="276" w:lineRule="auto"/>
        <w:rPr>
          <w:sz w:val="28"/>
          <w:szCs w:val="28"/>
        </w:rPr>
      </w:pPr>
      <w:r>
        <w:rPr>
          <w:sz w:val="28"/>
          <w:szCs w:val="28"/>
        </w:rPr>
        <w:t xml:space="preserve">The section went well and the paper is perfected. The second segment of the session was presented by the youngest Director of CENSTLEYO Mr Uzor Miracle Raymond </w:t>
      </w:r>
      <w:r>
        <w:rPr>
          <w:sz w:val="28"/>
          <w:szCs w:val="28"/>
        </w:rPr>
        <w:t>on institutional transformation for strategic leadership 10 slides of power point presentation captured it.</w:t>
      </w:r>
    </w:p>
    <w:p w:rsidR="00444E1C" w:rsidRDefault="002512A2">
      <w:pPr>
        <w:pStyle w:val="ListParagraph"/>
        <w:numPr>
          <w:ilvl w:val="0"/>
          <w:numId w:val="4"/>
        </w:numPr>
        <w:spacing w:after="200" w:line="276" w:lineRule="auto"/>
        <w:contextualSpacing/>
        <w:rPr>
          <w:sz w:val="28"/>
          <w:szCs w:val="28"/>
        </w:rPr>
      </w:pPr>
      <w:r>
        <w:rPr>
          <w:sz w:val="28"/>
          <w:szCs w:val="28"/>
        </w:rPr>
        <w:t>Institutional transformation for strategic leadership</w:t>
      </w:r>
    </w:p>
    <w:p w:rsidR="00444E1C" w:rsidRDefault="002512A2">
      <w:pPr>
        <w:pStyle w:val="ListParagraph"/>
        <w:numPr>
          <w:ilvl w:val="0"/>
          <w:numId w:val="4"/>
        </w:numPr>
        <w:spacing w:after="200" w:line="276" w:lineRule="auto"/>
        <w:contextualSpacing/>
        <w:rPr>
          <w:sz w:val="28"/>
          <w:szCs w:val="28"/>
        </w:rPr>
      </w:pPr>
      <w:r>
        <w:rPr>
          <w:sz w:val="28"/>
          <w:szCs w:val="28"/>
        </w:rPr>
        <w:t>What do we hope to achieve</w:t>
      </w:r>
    </w:p>
    <w:p w:rsidR="00444E1C" w:rsidRDefault="002512A2">
      <w:pPr>
        <w:pStyle w:val="ListParagraph"/>
        <w:numPr>
          <w:ilvl w:val="0"/>
          <w:numId w:val="4"/>
        </w:numPr>
        <w:spacing w:after="200" w:line="276" w:lineRule="auto"/>
        <w:contextualSpacing/>
        <w:rPr>
          <w:sz w:val="28"/>
          <w:szCs w:val="28"/>
        </w:rPr>
      </w:pPr>
      <w:r>
        <w:rPr>
          <w:sz w:val="28"/>
          <w:szCs w:val="28"/>
        </w:rPr>
        <w:t>What do they need</w:t>
      </w:r>
    </w:p>
    <w:p w:rsidR="00444E1C" w:rsidRDefault="002512A2">
      <w:pPr>
        <w:pStyle w:val="ListParagraph"/>
        <w:numPr>
          <w:ilvl w:val="0"/>
          <w:numId w:val="4"/>
        </w:numPr>
        <w:spacing w:after="200" w:line="276" w:lineRule="auto"/>
        <w:contextualSpacing/>
        <w:rPr>
          <w:sz w:val="28"/>
          <w:szCs w:val="28"/>
        </w:rPr>
      </w:pPr>
      <w:r>
        <w:rPr>
          <w:sz w:val="28"/>
          <w:szCs w:val="28"/>
        </w:rPr>
        <w:t>What can we give</w:t>
      </w:r>
    </w:p>
    <w:p w:rsidR="00444E1C" w:rsidRDefault="002512A2">
      <w:pPr>
        <w:pStyle w:val="ListParagraph"/>
        <w:numPr>
          <w:ilvl w:val="0"/>
          <w:numId w:val="4"/>
        </w:numPr>
        <w:spacing w:after="200" w:line="276" w:lineRule="auto"/>
        <w:contextualSpacing/>
        <w:rPr>
          <w:sz w:val="28"/>
          <w:szCs w:val="28"/>
        </w:rPr>
      </w:pPr>
      <w:r>
        <w:rPr>
          <w:sz w:val="28"/>
          <w:szCs w:val="28"/>
        </w:rPr>
        <w:t>Notable Institution in Nigeria a</w:t>
      </w:r>
      <w:r>
        <w:rPr>
          <w:sz w:val="28"/>
          <w:szCs w:val="28"/>
        </w:rPr>
        <w:t>nd their populations</w:t>
      </w:r>
    </w:p>
    <w:p w:rsidR="00444E1C" w:rsidRDefault="002512A2">
      <w:pPr>
        <w:pStyle w:val="ListParagraph"/>
        <w:numPr>
          <w:ilvl w:val="0"/>
          <w:numId w:val="4"/>
        </w:numPr>
        <w:spacing w:after="200" w:line="276" w:lineRule="auto"/>
        <w:contextualSpacing/>
        <w:rPr>
          <w:sz w:val="28"/>
          <w:szCs w:val="28"/>
        </w:rPr>
      </w:pPr>
      <w:r>
        <w:rPr>
          <w:sz w:val="28"/>
          <w:szCs w:val="28"/>
        </w:rPr>
        <w:t>Modules</w:t>
      </w:r>
    </w:p>
    <w:p w:rsidR="00444E1C" w:rsidRDefault="002512A2">
      <w:pPr>
        <w:pStyle w:val="ListParagraph"/>
        <w:numPr>
          <w:ilvl w:val="0"/>
          <w:numId w:val="4"/>
        </w:numPr>
        <w:spacing w:after="200" w:line="276" w:lineRule="auto"/>
        <w:contextualSpacing/>
        <w:rPr>
          <w:sz w:val="28"/>
          <w:szCs w:val="28"/>
        </w:rPr>
      </w:pPr>
      <w:r>
        <w:rPr>
          <w:sz w:val="28"/>
          <w:szCs w:val="28"/>
        </w:rPr>
        <w:t>Leadership formation</w:t>
      </w:r>
    </w:p>
    <w:p w:rsidR="00444E1C" w:rsidRDefault="002512A2">
      <w:pPr>
        <w:spacing w:after="200" w:line="276" w:lineRule="auto"/>
        <w:rPr>
          <w:sz w:val="28"/>
          <w:szCs w:val="28"/>
        </w:rPr>
      </w:pPr>
      <w:r>
        <w:rPr>
          <w:sz w:val="28"/>
          <w:szCs w:val="28"/>
        </w:rPr>
        <w:t>The session and Event end with appreciating, vote of thanks, Group photograph, seeing off to train starting at about 1:00pm.</w:t>
      </w:r>
    </w:p>
    <w:p w:rsidR="00444E1C" w:rsidRDefault="00444E1C">
      <w:pPr>
        <w:spacing w:after="200" w:line="276" w:lineRule="auto"/>
        <w:rPr>
          <w:sz w:val="28"/>
          <w:szCs w:val="28"/>
        </w:rPr>
      </w:pPr>
    </w:p>
    <w:p w:rsidR="00444E1C" w:rsidRDefault="002512A2">
      <w:pPr>
        <w:spacing w:after="200" w:line="276" w:lineRule="auto"/>
        <w:rPr>
          <w:sz w:val="28"/>
          <w:szCs w:val="28"/>
        </w:rPr>
      </w:pPr>
      <w:r>
        <w:rPr>
          <w:sz w:val="28"/>
          <w:szCs w:val="28"/>
        </w:rPr>
        <w:t>Mohammed Awwal Suleiman</w:t>
      </w:r>
    </w:p>
    <w:sectPr w:rsidR="00444E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auto"/>
    <w:pitch w:val="variable"/>
    <w:sig w:usb0="A00002EF" w:usb1="4000207B" w:usb2="00000000" w:usb3="00000000" w:csb0="FFFFFFFF" w:csb1="00000000"/>
  </w:font>
  <w:font w:name="Courier New">
    <w:panose1 w:val="02070309020205020404"/>
    <w:charset w:val="00"/>
    <w:family w:val="auto"/>
    <w:pitch w:val="variable"/>
    <w:sig w:usb0="A00002EF" w:usb1="4000207B" w:usb2="00000000" w:usb3="00000000" w:csb0="FFFFFF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roman"/>
    <w:notTrueType/>
    <w:pitch w:val="default"/>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27975B03"/>
    <w:lvl w:ilvl="0" w:tplc="34CE1B1E">
      <w:start w:val="1"/>
      <w:numFmt w:val="decimal"/>
      <w:lvlText w:val="%1."/>
      <w:lvlJc w:val="left"/>
      <w:pPr>
        <w:ind w:left="720" w:hanging="360"/>
      </w:pPr>
    </w:lvl>
    <w:lvl w:ilvl="1" w:tplc="C19E4D00">
      <w:start w:val="1"/>
      <w:numFmt w:val="lowerLetter"/>
      <w:lvlText w:val="%2."/>
      <w:lvlJc w:val="left"/>
      <w:pPr>
        <w:ind w:left="1440" w:hanging="360"/>
      </w:pPr>
    </w:lvl>
    <w:lvl w:ilvl="2" w:tplc="5C823BA6">
      <w:start w:val="1"/>
      <w:numFmt w:val="lowerRoman"/>
      <w:lvlText w:val="%3."/>
      <w:lvlJc w:val="right"/>
      <w:pPr>
        <w:ind w:left="2160" w:hanging="180"/>
      </w:pPr>
    </w:lvl>
    <w:lvl w:ilvl="3" w:tplc="C4626EBA">
      <w:start w:val="1"/>
      <w:numFmt w:val="decimal"/>
      <w:lvlText w:val="%4."/>
      <w:lvlJc w:val="left"/>
      <w:pPr>
        <w:ind w:left="2880" w:hanging="360"/>
      </w:pPr>
    </w:lvl>
    <w:lvl w:ilvl="4" w:tplc="37EE1D8E">
      <w:start w:val="1"/>
      <w:numFmt w:val="lowerLetter"/>
      <w:lvlText w:val="%5."/>
      <w:lvlJc w:val="left"/>
      <w:pPr>
        <w:ind w:left="3600" w:hanging="360"/>
      </w:pPr>
    </w:lvl>
    <w:lvl w:ilvl="5" w:tplc="1916CE0E">
      <w:start w:val="1"/>
      <w:numFmt w:val="lowerRoman"/>
      <w:lvlText w:val="%6."/>
      <w:lvlJc w:val="right"/>
      <w:pPr>
        <w:ind w:left="4320" w:hanging="180"/>
      </w:pPr>
    </w:lvl>
    <w:lvl w:ilvl="6" w:tplc="87925D68">
      <w:start w:val="1"/>
      <w:numFmt w:val="decimal"/>
      <w:lvlText w:val="%7."/>
      <w:lvlJc w:val="left"/>
      <w:pPr>
        <w:ind w:left="5040" w:hanging="360"/>
      </w:pPr>
    </w:lvl>
    <w:lvl w:ilvl="7" w:tplc="F098ABD6">
      <w:start w:val="1"/>
      <w:numFmt w:val="lowerLetter"/>
      <w:lvlText w:val="%8."/>
      <w:lvlJc w:val="left"/>
      <w:pPr>
        <w:ind w:left="5760" w:hanging="360"/>
      </w:pPr>
    </w:lvl>
    <w:lvl w:ilvl="8" w:tplc="D4C07C52">
      <w:start w:val="1"/>
      <w:numFmt w:val="lowerRoman"/>
      <w:lvlText w:val="%9."/>
      <w:lvlJc w:val="right"/>
      <w:pPr>
        <w:ind w:left="6480" w:hanging="180"/>
      </w:pPr>
    </w:lvl>
  </w:abstractNum>
  <w:abstractNum w:abstractNumId="1" w15:restartNumberingAfterBreak="0">
    <w:nsid w:val="00000001"/>
    <w:multiLevelType w:val="hybridMultilevel"/>
    <w:tmpl w:val="38CFE8BD"/>
    <w:lvl w:ilvl="0" w:tplc="EC9A6650">
      <w:start w:val="1"/>
      <w:numFmt w:val="bullet"/>
      <w:lvlText w:val="ü"/>
      <w:lvlJc w:val="left"/>
      <w:pPr>
        <w:ind w:left="750" w:hanging="360"/>
      </w:pPr>
      <w:rPr>
        <w:rFonts w:ascii="Wingdings" w:eastAsia="Wingdings" w:hAnsi="Wingdings"/>
        <w:w w:val="100"/>
        <w:sz w:val="20"/>
        <w:szCs w:val="20"/>
        <w:shd w:val="clear" w:color="auto" w:fill="auto"/>
      </w:rPr>
    </w:lvl>
    <w:lvl w:ilvl="1" w:tplc="82789646">
      <w:start w:val="1"/>
      <w:numFmt w:val="bullet"/>
      <w:lvlText w:val="o"/>
      <w:lvlJc w:val="left"/>
      <w:pPr>
        <w:ind w:left="1470" w:hanging="360"/>
      </w:pPr>
      <w:rPr>
        <w:rFonts w:ascii="Courier New" w:eastAsia="Courier New" w:hAnsi="Courier New"/>
        <w:w w:val="100"/>
        <w:sz w:val="20"/>
        <w:szCs w:val="20"/>
        <w:shd w:val="clear" w:color="auto" w:fill="auto"/>
      </w:rPr>
    </w:lvl>
    <w:lvl w:ilvl="2" w:tplc="82DCA050">
      <w:start w:val="1"/>
      <w:numFmt w:val="bullet"/>
      <w:lvlText w:val="§"/>
      <w:lvlJc w:val="left"/>
      <w:pPr>
        <w:ind w:left="2190" w:hanging="360"/>
      </w:pPr>
      <w:rPr>
        <w:rFonts w:ascii="Wingdings" w:eastAsia="Wingdings" w:hAnsi="Wingdings"/>
        <w:w w:val="100"/>
        <w:sz w:val="20"/>
        <w:szCs w:val="20"/>
        <w:shd w:val="clear" w:color="auto" w:fill="auto"/>
      </w:rPr>
    </w:lvl>
    <w:lvl w:ilvl="3" w:tplc="C51A297A">
      <w:start w:val="1"/>
      <w:numFmt w:val="bullet"/>
      <w:lvlText w:val="·"/>
      <w:lvlJc w:val="left"/>
      <w:pPr>
        <w:ind w:left="2910" w:hanging="360"/>
      </w:pPr>
      <w:rPr>
        <w:rFonts w:ascii="Symbol" w:eastAsia="Symbol" w:hAnsi="Symbol"/>
        <w:w w:val="100"/>
        <w:sz w:val="20"/>
        <w:szCs w:val="20"/>
        <w:shd w:val="clear" w:color="auto" w:fill="auto"/>
      </w:rPr>
    </w:lvl>
    <w:lvl w:ilvl="4" w:tplc="8118DFEC">
      <w:start w:val="1"/>
      <w:numFmt w:val="bullet"/>
      <w:lvlText w:val="o"/>
      <w:lvlJc w:val="left"/>
      <w:pPr>
        <w:ind w:left="3630" w:hanging="360"/>
      </w:pPr>
      <w:rPr>
        <w:rFonts w:ascii="Courier New" w:eastAsia="Courier New" w:hAnsi="Courier New"/>
        <w:w w:val="100"/>
        <w:sz w:val="20"/>
        <w:szCs w:val="20"/>
        <w:shd w:val="clear" w:color="auto" w:fill="auto"/>
      </w:rPr>
    </w:lvl>
    <w:lvl w:ilvl="5" w:tplc="FF341552">
      <w:start w:val="1"/>
      <w:numFmt w:val="bullet"/>
      <w:lvlText w:val="§"/>
      <w:lvlJc w:val="left"/>
      <w:pPr>
        <w:ind w:left="4350" w:hanging="360"/>
      </w:pPr>
      <w:rPr>
        <w:rFonts w:ascii="Wingdings" w:eastAsia="Wingdings" w:hAnsi="Wingdings"/>
        <w:w w:val="100"/>
        <w:sz w:val="20"/>
        <w:szCs w:val="20"/>
        <w:shd w:val="clear" w:color="auto" w:fill="auto"/>
      </w:rPr>
    </w:lvl>
    <w:lvl w:ilvl="6" w:tplc="46A81BF8">
      <w:start w:val="1"/>
      <w:numFmt w:val="bullet"/>
      <w:lvlText w:val="·"/>
      <w:lvlJc w:val="left"/>
      <w:pPr>
        <w:ind w:left="5070" w:hanging="360"/>
      </w:pPr>
      <w:rPr>
        <w:rFonts w:ascii="Symbol" w:eastAsia="Symbol" w:hAnsi="Symbol"/>
        <w:w w:val="100"/>
        <w:sz w:val="20"/>
        <w:szCs w:val="20"/>
        <w:shd w:val="clear" w:color="auto" w:fill="auto"/>
      </w:rPr>
    </w:lvl>
    <w:lvl w:ilvl="7" w:tplc="53184BD4">
      <w:start w:val="1"/>
      <w:numFmt w:val="bullet"/>
      <w:lvlText w:val="o"/>
      <w:lvlJc w:val="left"/>
      <w:pPr>
        <w:ind w:left="5790" w:hanging="360"/>
      </w:pPr>
      <w:rPr>
        <w:rFonts w:ascii="Courier New" w:eastAsia="Courier New" w:hAnsi="Courier New"/>
        <w:w w:val="100"/>
        <w:sz w:val="20"/>
        <w:szCs w:val="20"/>
        <w:shd w:val="clear" w:color="auto" w:fill="auto"/>
      </w:rPr>
    </w:lvl>
    <w:lvl w:ilvl="8" w:tplc="5EE85460">
      <w:start w:val="1"/>
      <w:numFmt w:val="bullet"/>
      <w:lvlText w:val="§"/>
      <w:lvlJc w:val="left"/>
      <w:pPr>
        <w:ind w:left="6510" w:hanging="360"/>
      </w:pPr>
      <w:rPr>
        <w:rFonts w:ascii="Wingdings" w:eastAsia="Wingdings" w:hAnsi="Wingdings"/>
        <w:w w:val="100"/>
        <w:sz w:val="20"/>
        <w:szCs w:val="20"/>
        <w:shd w:val="clear" w:color="auto" w:fill="auto"/>
      </w:rPr>
    </w:lvl>
  </w:abstractNum>
  <w:abstractNum w:abstractNumId="2" w15:restartNumberingAfterBreak="0">
    <w:nsid w:val="00000002"/>
    <w:multiLevelType w:val="hybridMultilevel"/>
    <w:tmpl w:val="66D1DE6D"/>
    <w:lvl w:ilvl="0" w:tplc="7B6EB688">
      <w:start w:val="1"/>
      <w:numFmt w:val="bullet"/>
      <w:lvlText w:val="§"/>
      <w:lvlJc w:val="left"/>
      <w:pPr>
        <w:ind w:left="750" w:hanging="360"/>
      </w:pPr>
      <w:rPr>
        <w:rFonts w:ascii="Wingdings" w:eastAsia="Wingdings" w:hAnsi="Wingdings"/>
        <w:w w:val="100"/>
        <w:sz w:val="20"/>
        <w:szCs w:val="20"/>
        <w:shd w:val="clear" w:color="auto" w:fill="auto"/>
      </w:rPr>
    </w:lvl>
    <w:lvl w:ilvl="1" w:tplc="349C8D2C">
      <w:start w:val="1"/>
      <w:numFmt w:val="bullet"/>
      <w:lvlText w:val="o"/>
      <w:lvlJc w:val="left"/>
      <w:pPr>
        <w:ind w:left="1470" w:hanging="360"/>
      </w:pPr>
      <w:rPr>
        <w:rFonts w:ascii="Courier New" w:eastAsia="Courier New" w:hAnsi="Courier New"/>
        <w:w w:val="100"/>
        <w:sz w:val="20"/>
        <w:szCs w:val="20"/>
        <w:shd w:val="clear" w:color="auto" w:fill="auto"/>
      </w:rPr>
    </w:lvl>
    <w:lvl w:ilvl="2" w:tplc="525ABC22">
      <w:start w:val="1"/>
      <w:numFmt w:val="bullet"/>
      <w:lvlText w:val="§"/>
      <w:lvlJc w:val="left"/>
      <w:pPr>
        <w:ind w:left="2190" w:hanging="360"/>
      </w:pPr>
      <w:rPr>
        <w:rFonts w:ascii="Wingdings" w:eastAsia="Wingdings" w:hAnsi="Wingdings"/>
        <w:w w:val="100"/>
        <w:sz w:val="20"/>
        <w:szCs w:val="20"/>
        <w:shd w:val="clear" w:color="auto" w:fill="auto"/>
      </w:rPr>
    </w:lvl>
    <w:lvl w:ilvl="3" w:tplc="1CCE6080">
      <w:start w:val="1"/>
      <w:numFmt w:val="bullet"/>
      <w:lvlText w:val="·"/>
      <w:lvlJc w:val="left"/>
      <w:pPr>
        <w:ind w:left="2910" w:hanging="360"/>
      </w:pPr>
      <w:rPr>
        <w:rFonts w:ascii="Symbol" w:eastAsia="Symbol" w:hAnsi="Symbol"/>
        <w:w w:val="100"/>
        <w:sz w:val="20"/>
        <w:szCs w:val="20"/>
        <w:shd w:val="clear" w:color="auto" w:fill="auto"/>
      </w:rPr>
    </w:lvl>
    <w:lvl w:ilvl="4" w:tplc="9E6E4D74">
      <w:start w:val="1"/>
      <w:numFmt w:val="bullet"/>
      <w:lvlText w:val="o"/>
      <w:lvlJc w:val="left"/>
      <w:pPr>
        <w:ind w:left="3630" w:hanging="360"/>
      </w:pPr>
      <w:rPr>
        <w:rFonts w:ascii="Courier New" w:eastAsia="Courier New" w:hAnsi="Courier New"/>
        <w:w w:val="100"/>
        <w:sz w:val="20"/>
        <w:szCs w:val="20"/>
        <w:shd w:val="clear" w:color="auto" w:fill="auto"/>
      </w:rPr>
    </w:lvl>
    <w:lvl w:ilvl="5" w:tplc="EAD0B1FA">
      <w:start w:val="1"/>
      <w:numFmt w:val="bullet"/>
      <w:lvlText w:val="§"/>
      <w:lvlJc w:val="left"/>
      <w:pPr>
        <w:ind w:left="4350" w:hanging="360"/>
      </w:pPr>
      <w:rPr>
        <w:rFonts w:ascii="Wingdings" w:eastAsia="Wingdings" w:hAnsi="Wingdings"/>
        <w:w w:val="100"/>
        <w:sz w:val="20"/>
        <w:szCs w:val="20"/>
        <w:shd w:val="clear" w:color="auto" w:fill="auto"/>
      </w:rPr>
    </w:lvl>
    <w:lvl w:ilvl="6" w:tplc="5ECACEEA">
      <w:start w:val="1"/>
      <w:numFmt w:val="bullet"/>
      <w:lvlText w:val="·"/>
      <w:lvlJc w:val="left"/>
      <w:pPr>
        <w:ind w:left="5070" w:hanging="360"/>
      </w:pPr>
      <w:rPr>
        <w:rFonts w:ascii="Symbol" w:eastAsia="Symbol" w:hAnsi="Symbol"/>
        <w:w w:val="100"/>
        <w:sz w:val="20"/>
        <w:szCs w:val="20"/>
        <w:shd w:val="clear" w:color="auto" w:fill="auto"/>
      </w:rPr>
    </w:lvl>
    <w:lvl w:ilvl="7" w:tplc="A4887A6C">
      <w:start w:val="1"/>
      <w:numFmt w:val="bullet"/>
      <w:lvlText w:val="o"/>
      <w:lvlJc w:val="left"/>
      <w:pPr>
        <w:ind w:left="5790" w:hanging="360"/>
      </w:pPr>
      <w:rPr>
        <w:rFonts w:ascii="Courier New" w:eastAsia="Courier New" w:hAnsi="Courier New"/>
        <w:w w:val="100"/>
        <w:sz w:val="20"/>
        <w:szCs w:val="20"/>
        <w:shd w:val="clear" w:color="auto" w:fill="auto"/>
      </w:rPr>
    </w:lvl>
    <w:lvl w:ilvl="8" w:tplc="EBDE2892">
      <w:start w:val="1"/>
      <w:numFmt w:val="bullet"/>
      <w:lvlText w:val="§"/>
      <w:lvlJc w:val="left"/>
      <w:pPr>
        <w:ind w:left="6510" w:hanging="360"/>
      </w:pPr>
      <w:rPr>
        <w:rFonts w:ascii="Wingdings" w:eastAsia="Wingdings" w:hAnsi="Wingdings"/>
        <w:w w:val="100"/>
        <w:sz w:val="20"/>
        <w:szCs w:val="20"/>
        <w:shd w:val="clear" w:color="auto" w:fill="auto"/>
      </w:rPr>
    </w:lvl>
  </w:abstractNum>
  <w:abstractNum w:abstractNumId="3" w15:restartNumberingAfterBreak="0">
    <w:nsid w:val="00000003"/>
    <w:multiLevelType w:val="hybridMultilevel"/>
    <w:tmpl w:val="436DE563"/>
    <w:lvl w:ilvl="0" w:tplc="B21A2510">
      <w:start w:val="1"/>
      <w:numFmt w:val="bullet"/>
      <w:lvlText w:val="Ø"/>
      <w:lvlJc w:val="left"/>
      <w:pPr>
        <w:ind w:left="750" w:hanging="360"/>
      </w:pPr>
      <w:rPr>
        <w:rFonts w:ascii="Wingdings" w:eastAsia="Wingdings" w:hAnsi="Wingdings"/>
        <w:w w:val="100"/>
        <w:sz w:val="20"/>
        <w:szCs w:val="20"/>
        <w:shd w:val="clear" w:color="auto" w:fill="auto"/>
      </w:rPr>
    </w:lvl>
    <w:lvl w:ilvl="1" w:tplc="5798E808">
      <w:start w:val="1"/>
      <w:numFmt w:val="bullet"/>
      <w:lvlText w:val="o"/>
      <w:lvlJc w:val="left"/>
      <w:pPr>
        <w:ind w:left="1470" w:hanging="360"/>
      </w:pPr>
      <w:rPr>
        <w:rFonts w:ascii="Courier New" w:eastAsia="Courier New" w:hAnsi="Courier New"/>
        <w:w w:val="100"/>
        <w:sz w:val="20"/>
        <w:szCs w:val="20"/>
        <w:shd w:val="clear" w:color="auto" w:fill="auto"/>
      </w:rPr>
    </w:lvl>
    <w:lvl w:ilvl="2" w:tplc="133C639E">
      <w:start w:val="1"/>
      <w:numFmt w:val="bullet"/>
      <w:lvlText w:val="§"/>
      <w:lvlJc w:val="left"/>
      <w:pPr>
        <w:ind w:left="2190" w:hanging="360"/>
      </w:pPr>
      <w:rPr>
        <w:rFonts w:ascii="Wingdings" w:eastAsia="Wingdings" w:hAnsi="Wingdings"/>
        <w:w w:val="100"/>
        <w:sz w:val="20"/>
        <w:szCs w:val="20"/>
        <w:shd w:val="clear" w:color="auto" w:fill="auto"/>
      </w:rPr>
    </w:lvl>
    <w:lvl w:ilvl="3" w:tplc="2A24173E">
      <w:start w:val="1"/>
      <w:numFmt w:val="bullet"/>
      <w:lvlText w:val="·"/>
      <w:lvlJc w:val="left"/>
      <w:pPr>
        <w:ind w:left="2910" w:hanging="360"/>
      </w:pPr>
      <w:rPr>
        <w:rFonts w:ascii="Symbol" w:eastAsia="Symbol" w:hAnsi="Symbol"/>
        <w:w w:val="100"/>
        <w:sz w:val="20"/>
        <w:szCs w:val="20"/>
        <w:shd w:val="clear" w:color="auto" w:fill="auto"/>
      </w:rPr>
    </w:lvl>
    <w:lvl w:ilvl="4" w:tplc="0C6001F0">
      <w:start w:val="1"/>
      <w:numFmt w:val="bullet"/>
      <w:lvlText w:val="o"/>
      <w:lvlJc w:val="left"/>
      <w:pPr>
        <w:ind w:left="3630" w:hanging="360"/>
      </w:pPr>
      <w:rPr>
        <w:rFonts w:ascii="Courier New" w:eastAsia="Courier New" w:hAnsi="Courier New"/>
        <w:w w:val="100"/>
        <w:sz w:val="20"/>
        <w:szCs w:val="20"/>
        <w:shd w:val="clear" w:color="auto" w:fill="auto"/>
      </w:rPr>
    </w:lvl>
    <w:lvl w:ilvl="5" w:tplc="D5E2E734">
      <w:start w:val="1"/>
      <w:numFmt w:val="bullet"/>
      <w:lvlText w:val="§"/>
      <w:lvlJc w:val="left"/>
      <w:pPr>
        <w:ind w:left="4350" w:hanging="360"/>
      </w:pPr>
      <w:rPr>
        <w:rFonts w:ascii="Wingdings" w:eastAsia="Wingdings" w:hAnsi="Wingdings"/>
        <w:w w:val="100"/>
        <w:sz w:val="20"/>
        <w:szCs w:val="20"/>
        <w:shd w:val="clear" w:color="auto" w:fill="auto"/>
      </w:rPr>
    </w:lvl>
    <w:lvl w:ilvl="6" w:tplc="344E1B96">
      <w:start w:val="1"/>
      <w:numFmt w:val="bullet"/>
      <w:lvlText w:val="·"/>
      <w:lvlJc w:val="left"/>
      <w:pPr>
        <w:ind w:left="5070" w:hanging="360"/>
      </w:pPr>
      <w:rPr>
        <w:rFonts w:ascii="Symbol" w:eastAsia="Symbol" w:hAnsi="Symbol"/>
        <w:w w:val="100"/>
        <w:sz w:val="20"/>
        <w:szCs w:val="20"/>
        <w:shd w:val="clear" w:color="auto" w:fill="auto"/>
      </w:rPr>
    </w:lvl>
    <w:lvl w:ilvl="7" w:tplc="CA62BC14">
      <w:start w:val="1"/>
      <w:numFmt w:val="bullet"/>
      <w:lvlText w:val="o"/>
      <w:lvlJc w:val="left"/>
      <w:pPr>
        <w:ind w:left="5790" w:hanging="360"/>
      </w:pPr>
      <w:rPr>
        <w:rFonts w:ascii="Courier New" w:eastAsia="Courier New" w:hAnsi="Courier New"/>
        <w:w w:val="100"/>
        <w:sz w:val="20"/>
        <w:szCs w:val="20"/>
        <w:shd w:val="clear" w:color="auto" w:fill="auto"/>
      </w:rPr>
    </w:lvl>
    <w:lvl w:ilvl="8" w:tplc="DADE19EE">
      <w:start w:val="1"/>
      <w:numFmt w:val="bullet"/>
      <w:lvlText w:val="§"/>
      <w:lvlJc w:val="left"/>
      <w:pPr>
        <w:ind w:left="6510" w:hanging="360"/>
      </w:pPr>
      <w:rPr>
        <w:rFonts w:ascii="Wingdings" w:eastAsia="Wingdings" w:hAnsi="Wingdings"/>
        <w:w w:val="100"/>
        <w:sz w:val="20"/>
        <w:szCs w:val="20"/>
        <w:shd w:val="clear" w:color="auto" w:fill="auto"/>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defaultTabStop w:val="720"/>
  <w:displayHorizontalDrawingGridEvery w:val="0"/>
  <w:displayVerticalDrawingGridEvery w:val="2"/>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1C"/>
    <w:rsid w:val="002512A2"/>
    <w:rsid w:val="00444E1C"/>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5D1B1800-3076-2C46-8022-6DC6BA0F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pPr>
      <w:ind w:left="720"/>
    </w:p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1966</Characters>
  <Application>Microsoft Office Word</Application>
  <DocSecurity>0</DocSecurity>
  <Lines>16</Lines>
  <Paragraphs>4</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felixemeka64@gmail.com</cp:lastModifiedBy>
  <cp:revision>2</cp:revision>
  <dcterms:created xsi:type="dcterms:W3CDTF">2019-07-22T11:08:00Z</dcterms:created>
  <dcterms:modified xsi:type="dcterms:W3CDTF">2019-07-22T11:08:00Z</dcterms:modified>
</cp:coreProperties>
</file>