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set up the code locally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goal: UI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for the background by next week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goal: further development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