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8.png" ContentType="image/png"/>
  <Override PartName="/word/media/image27.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26.png" ContentType="image/png"/>
  <Override PartName="/word/media/image8.tif" ContentType="image/tiff"/>
  <Override PartName="/word/media/image10.png" ContentType="image/png"/>
  <Override PartName="/word/media/image13.tif" ContentType="image/tiff"/>
  <Override PartName="/word/media/image25.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1.tif" ContentType="image/tiff"/>
  <Override PartName="/word/media/image37.png" ContentType="image/png"/>
  <Override PartName="/word/media/image2.tif" ContentType="image/tiff"/>
  <Override PartName="/word/media/image38.png" ContentType="image/png"/>
  <Override PartName="/word/media/image3.tif" ContentType="image/tiff"/>
  <Override PartName="/word/media/image12.tif" ContentType="image/tiff"/>
  <Override PartName="/word/media/image24.png" ContentType="image/png"/>
  <Override PartName="/word/media/image9.png" ContentType="image/png"/>
  <Override PartName="/word/media/image39.png" ContentType="image/png"/>
  <Override PartName="/word/media/image4.tif" ContentType="image/tiff"/>
  <Override PartName="/word/media/image41.png" ContentType="image/png"/>
  <Override PartName="/word/media/image7.tif" ContentType="image/tiff"/>
  <Override PartName="/word/media/image11.tif" ContentType="image/tiff"/>
  <Override PartName="/word/media/image23.png" ContentType="image/png"/>
  <Override PartName="/word/media/image40.png" ContentType="image/png"/>
  <Override PartName="/word/media/image6.tif" ContentType="image/tiff"/>
  <Override PartName="/word/media/image5.tif" ContentType="image/tiff"/>
  <Override PartName="/word/media/image14.tif" ContentType="image/tiff"/>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rPr>
      </w:pPr>
      <w:r>
        <w:rPr>
          <w:sz w:val="40"/>
          <w:szCs w:val="40"/>
        </w:rPr>
        <w:t>Final Exam Time Series Summer 2020 (70 pts)</w:t>
      </w:r>
    </w:p>
    <w:p>
      <w:pPr>
        <w:pStyle w:val="Normal"/>
        <w:jc w:val="center"/>
        <w:rPr>
          <w:sz w:val="40"/>
          <w:szCs w:val="40"/>
        </w:rPr>
      </w:pPr>
      <w:r>
        <w:rPr>
          <w:sz w:val="40"/>
          <w:szCs w:val="40"/>
        </w:rPr>
        <w:t xml:space="preserve">Full credit for 30 points has already been earned from simply completing your Project! </w:t>
      </w:r>
    </w:p>
    <w:p>
      <w:pPr>
        <w:pStyle w:val="Normal"/>
        <w:rPr/>
      </w:pPr>
      <w:r>
        <w:rPr/>
      </w:r>
    </w:p>
    <w:p>
      <w:pPr>
        <w:pStyle w:val="Normal"/>
        <w:rPr>
          <w:b/>
          <w:b/>
          <w:bCs/>
          <w:color w:val="000000" w:themeColor="text1"/>
        </w:rPr>
      </w:pPr>
      <w:r>
        <w:rPr>
          <w:b/>
          <w:bCs/>
          <w:color w:val="000000" w:themeColor="text1"/>
        </w:rPr>
        <w:t>By taking this exam and typing your name below, you are agreeing to abide by your honor and the SMU Honor Code.  This includes agreeing to not communicate with anyone except for Bivin Sadler about this exam until after Tuesday August 12 11:59pm Central Time. (Discussion with spouses, partners or friends about how it went or how awesome it was are ok.)  If you agree to these terms on your honor please type your name here:  ___</w:t>
      </w:r>
      <w:r>
        <w:rPr>
          <w:b/>
          <w:bCs/>
          <w:color w:val="000000" w:themeColor="text1"/>
        </w:rPr>
        <w:t>Ikenna Nwaogu</w:t>
      </w:r>
      <w:r>
        <w:rPr>
          <w:b/>
          <w:bCs/>
          <w:color w:val="000000" w:themeColor="text1"/>
        </w:rPr>
        <w:t>__________</w:t>
      </w:r>
    </w:p>
    <w:p>
      <w:pPr>
        <w:pStyle w:val="Normal"/>
        <w:rPr/>
      </w:pPr>
      <w:r>
        <w:rPr/>
      </w:r>
    </w:p>
    <w:p>
      <w:pPr>
        <w:pStyle w:val="Normal"/>
        <w:rPr>
          <w:sz w:val="22"/>
          <w:szCs w:val="22"/>
        </w:rPr>
      </w:pPr>
      <w:r>
        <w:rPr>
          <w:sz w:val="22"/>
          <w:szCs w:val="22"/>
        </w:rPr>
        <w:t xml:space="preserve">True or False (1 pts each): </w:t>
      </w:r>
    </w:p>
    <w:p>
      <w:pPr>
        <w:pStyle w:val="Normal"/>
        <w:rPr>
          <w:sz w:val="22"/>
          <w:szCs w:val="22"/>
        </w:rPr>
      </w:pPr>
      <w:r>
        <w:rPr>
          <w:sz w:val="22"/>
          <w:szCs w:val="22"/>
        </w:rPr>
      </w:r>
    </w:p>
    <w:p>
      <w:pPr>
        <w:pStyle w:val="ListParagraph"/>
        <w:numPr>
          <w:ilvl w:val="0"/>
          <w:numId w:val="1"/>
        </w:numPr>
        <w:rPr>
          <w:sz w:val="22"/>
          <w:szCs w:val="22"/>
        </w:rPr>
      </w:pPr>
      <w:r>
        <w:rPr>
          <w:sz w:val="22"/>
          <w:szCs w:val="22"/>
        </w:rPr>
        <w:t xml:space="preserve">The Cochrane-Orcutt procedure is helpful in adjusting a linear model for serial correlation. </w:t>
      </w:r>
      <w:r>
        <w:rPr>
          <w:sz w:val="22"/>
          <w:szCs w:val="22"/>
          <w:highlight w:val="yellow"/>
        </w:rPr>
        <w:t>True</w:t>
      </w:r>
    </w:p>
    <w:p>
      <w:pPr>
        <w:pStyle w:val="ListParagraph"/>
        <w:numPr>
          <w:ilvl w:val="0"/>
          <w:numId w:val="1"/>
        </w:numPr>
        <w:rPr>
          <w:sz w:val="22"/>
          <w:szCs w:val="22"/>
        </w:rPr>
      </w:pPr>
      <w:r>
        <w:rPr>
          <w:sz w:val="22"/>
          <w:szCs w:val="22"/>
        </w:rPr>
        <w:t xml:space="preserve">Any invertible MA(q) model can be written as an infinite order AR(p).  </w:t>
      </w:r>
      <w:r>
        <w:rPr>
          <w:sz w:val="22"/>
          <w:szCs w:val="22"/>
          <w:highlight w:val="yellow"/>
        </w:rPr>
        <w:t>True</w:t>
      </w:r>
    </w:p>
    <w:p>
      <w:pPr>
        <w:pStyle w:val="ListParagraph"/>
        <w:numPr>
          <w:ilvl w:val="0"/>
          <w:numId w:val="1"/>
        </w:numPr>
        <w:rPr>
          <w:sz w:val="22"/>
          <w:szCs w:val="22"/>
        </w:rPr>
      </w:pPr>
      <w:r>
        <w:rPr>
          <w:sz w:val="22"/>
          <w:szCs w:val="22"/>
        </w:rPr>
        <w:t xml:space="preserve">An AR(4) model can have a single peak in the spectral density at 0.  </w:t>
      </w:r>
      <w:r>
        <w:rPr>
          <w:sz w:val="22"/>
          <w:szCs w:val="22"/>
          <w:highlight w:val="yellow"/>
        </w:rPr>
        <w:t>True</w:t>
      </w:r>
    </w:p>
    <w:p>
      <w:pPr>
        <w:pStyle w:val="ListParagraph"/>
        <w:numPr>
          <w:ilvl w:val="0"/>
          <w:numId w:val="1"/>
        </w:numPr>
        <w:rPr>
          <w:sz w:val="22"/>
          <w:szCs w:val="22"/>
        </w:rPr>
      </w:pPr>
      <w:r>
        <w:rPr>
          <w:sz w:val="22"/>
          <w:szCs w:val="22"/>
        </w:rPr>
        <w:t xml:space="preserve">All invertible models are stationary. </w:t>
      </w:r>
      <w:r>
        <w:rPr>
          <w:sz w:val="22"/>
          <w:szCs w:val="22"/>
          <w:highlight w:val="yellow"/>
        </w:rPr>
        <w:t>False</w:t>
      </w:r>
    </w:p>
    <w:p>
      <w:pPr>
        <w:pStyle w:val="ListParagraph"/>
        <w:numPr>
          <w:ilvl w:val="0"/>
          <w:numId w:val="1"/>
        </w:numPr>
        <w:rPr>
          <w:sz w:val="22"/>
          <w:szCs w:val="22"/>
        </w:rPr>
      </w:pPr>
      <w:r>
        <w:rPr>
          <w:sz w:val="22"/>
          <w:szCs w:val="22"/>
        </w:rPr>
        <w:t xml:space="preserve">Yule-Walker estimation of parameters from data generated from a non-stationary model will always yield a stationary model.   </w:t>
      </w:r>
      <w:r>
        <w:rPr>
          <w:sz w:val="22"/>
          <w:szCs w:val="22"/>
          <w:highlight w:val="yellow"/>
        </w:rPr>
        <w:t>True</w:t>
      </w:r>
    </w:p>
    <w:p>
      <w:pPr>
        <w:pStyle w:val="ListParagraph"/>
        <w:numPr>
          <w:ilvl w:val="0"/>
          <w:numId w:val="1"/>
        </w:numPr>
        <w:rPr>
          <w:sz w:val="22"/>
          <w:szCs w:val="22"/>
        </w:rPr>
      </w:pPr>
      <w:r>
        <w:rPr>
          <w:sz w:val="22"/>
          <w:szCs w:val="22"/>
        </w:rPr>
        <w:t xml:space="preserve">If we have data that we generated from a white noise process and we conduct a Ljung-Box test with this data, the pvalue must be smaller than .05. </w:t>
      </w:r>
      <w:r>
        <w:rPr>
          <w:sz w:val="22"/>
          <w:szCs w:val="22"/>
          <w:highlight w:val="yellow"/>
        </w:rPr>
        <w:t>False</w:t>
      </w:r>
      <w:r>
        <w:rPr>
          <w:sz w:val="22"/>
          <w:szCs w:val="22"/>
          <w:highlight w:val="yellow"/>
        </w:rPr>
        <w:t xml:space="preserve"> </w:t>
      </w:r>
    </w:p>
    <w:p>
      <w:pPr>
        <w:pStyle w:val="Normal"/>
        <w:rPr>
          <w:sz w:val="22"/>
          <w:szCs w:val="22"/>
        </w:rPr>
      </w:pPr>
      <w:r>
        <w:rPr>
          <w:sz w:val="22"/>
          <w:szCs w:val="22"/>
        </w:rPr>
      </w:r>
    </w:p>
    <w:p>
      <w:pPr>
        <w:pStyle w:val="Normal"/>
        <w:rPr>
          <w:sz w:val="22"/>
          <w:szCs w:val="22"/>
        </w:rPr>
      </w:pPr>
      <w:r>
        <w:rPr>
          <w:sz w:val="22"/>
          <w:szCs w:val="22"/>
        </w:rPr>
      </w:r>
    </w:p>
    <w:p>
      <w:pPr>
        <w:pStyle w:val="ListParagraph"/>
        <w:numPr>
          <w:ilvl w:val="0"/>
          <w:numId w:val="1"/>
        </w:numPr>
        <w:rPr>
          <w:sz w:val="22"/>
          <w:szCs w:val="22"/>
        </w:rPr>
      </w:pPr>
      <w:r>
        <w:rPr>
          <w:sz w:val="22"/>
          <w:szCs w:val="22"/>
        </w:rPr>
        <w:t>Consider the time series 3,3,5,5 and the model</w:t>
      </w:r>
      <w:r>
        <w:rPr/>
      </w:r>
      <m:oMath xmlns:m="http://schemas.openxmlformats.org/officeDocument/2006/math">
        <m:sSub>
          <m:e>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.7</m:t>
                </m:r>
                <m:r>
                  <w:rPr>
                    <w:rFonts w:ascii="Cambria Math" w:hAnsi="Cambria Math"/>
                  </w:rPr>
                  <m:t xml:space="preserve">B</m:t>
                </m:r>
              </m:e>
            </m:d>
            <m:r>
              <w:rPr>
                <w:rFonts w:ascii="Cambria Math" w:hAnsi="Cambria Math"/>
              </w:rPr>
              <m:t xml:space="preserve">X</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t</m:t>
            </m:r>
          </m:sub>
        </m:sSub>
      </m:oMath>
      <w:r>
        <w:rPr>
          <w:sz w:val="22"/>
          <w:szCs w:val="22"/>
        </w:rPr>
        <w:t xml:space="preserve">.  Assume that you would like to estimate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7</m:t>
            </m:r>
          </m:sub>
        </m:sSub>
        <m:d>
          <m:dPr>
            <m:begChr m:val="("/>
            <m:endChr m:val=")"/>
          </m:dPr>
          <m:e>
            <m:r>
              <w:rPr>
                <w:rFonts w:ascii="Cambria Math" w:hAnsi="Cambria Math"/>
              </w:rPr>
              <m:t xml:space="preserve">1</m:t>
            </m:r>
          </m:e>
        </m:d>
      </m:oMath>
      <w:r>
        <w:rPr>
          <w:rFonts w:eastAsia="" w:eastAsiaTheme="minorEastAsia"/>
          <w:sz w:val="22"/>
          <w:szCs w:val="22"/>
        </w:rPr>
        <w:t xml:space="preserve"> with 95% prediction intervals.  However, this is not a large data set and your client, from previous experience, indicates she would like you to use 2.0 as the estimate of the standard error of the white noise (</w:t>
      </w:r>
      <w:r>
        <w:rPr/>
      </w:r>
      <m:oMath xmlns:m="http://schemas.openxmlformats.org/officeDocument/2006/math">
        <m:sSub>
          <m:e>
            <m:acc>
              <m:accPr>
                <m:chr m:val="^"/>
              </m:accPr>
              <m:e>
                <m:r>
                  <w:rPr>
                    <w:rFonts w:ascii="Cambria Math" w:hAnsi="Cambria Math"/>
                  </w:rPr>
                  <m:t xml:space="preserve">σ</m:t>
                </m:r>
              </m:e>
            </m:acc>
          </m:e>
          <m:sub>
            <m:r>
              <w:rPr>
                <w:rFonts w:ascii="Cambria Math" w:hAnsi="Cambria Math"/>
              </w:rPr>
              <m:t xml:space="preserve">a</m:t>
            </m:r>
          </m:sub>
        </m:sSub>
      </m:oMath>
      <w:r>
        <w:rPr>
          <w:rFonts w:eastAsia="" w:eastAsiaTheme="minorEastAsia"/>
          <w:sz w:val="22"/>
          <w:szCs w:val="22"/>
        </w:rPr>
        <w:t xml:space="preserve">). Calculate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7</m:t>
            </m:r>
          </m:sub>
        </m:sSub>
        <m:d>
          <m:dPr>
            <m:begChr m:val="("/>
            <m:endChr m:val=")"/>
          </m:dPr>
          <m:e>
            <m:r>
              <w:rPr>
                <w:rFonts w:ascii="Cambria Math" w:hAnsi="Cambria Math"/>
              </w:rPr>
              <m:t xml:space="preserve">2</m:t>
            </m:r>
          </m:e>
        </m:d>
      </m:oMath>
      <w:r>
        <w:rPr>
          <w:rFonts w:eastAsia="" w:eastAsiaTheme="minorEastAsia"/>
          <w:sz w:val="22"/>
          <w:szCs w:val="22"/>
        </w:rPr>
        <w:t>and the 95% prediction limits “by hand”.  You may use pen/pencil and paper, R or excel… but you must show your work in calculating the forecast and the margin of error.  (2 pts)</w:t>
      </w:r>
    </w:p>
    <w:p>
      <w:pPr>
        <w:pStyle w:val="Normal"/>
        <w:rPr>
          <w:sz w:val="22"/>
          <w:szCs w:val="22"/>
        </w:rPr>
      </w:pPr>
      <w:r>
        <w:rPr>
          <w:sz w:val="22"/>
          <w:szCs w:val="22"/>
        </w:rPr>
      </w:r>
    </w:p>
    <w:p>
      <w:pPr>
        <w:pStyle w:val="Normal"/>
        <w:rPr>
          <w:sz w:val="22"/>
          <w:szCs w:val="22"/>
        </w:rPr>
      </w:pPr>
      <w:r>
        <w:rPr>
          <w:sz w:val="22"/>
          <w:szCs w:val="22"/>
        </w:rPr>
      </w:r>
    </w:p>
    <w:p>
      <w:pPr>
        <w:pStyle w:val="ListParagraph"/>
        <w:numPr>
          <w:ilvl w:val="0"/>
          <w:numId w:val="1"/>
        </w:numPr>
        <w:rPr>
          <w:sz w:val="22"/>
          <w:szCs w:val="22"/>
        </w:rPr>
      </w:pPr>
      <w:r>
        <w:rPr>
          <w:sz w:val="22"/>
          <w:szCs w:val="22"/>
        </w:rPr>
        <w:t>Consider the 4 realizations from two different processes below (A and B).  Which set of realizations provide more evidence of the process that generated it (A or B) is stationary. (3 pts)</w:t>
      </w:r>
    </w:p>
    <w:p>
      <w:pPr>
        <w:pStyle w:val="ListParagraph"/>
        <w:rPr>
          <w:sz w:val="22"/>
          <w:szCs w:val="22"/>
        </w:rPr>
      </w:pPr>
      <w:r>
        <w:rPr>
          <w:sz w:val="22"/>
          <w:szCs w:val="22"/>
        </w:rPr>
      </w:r>
    </w:p>
    <w:tbl>
      <w:tblPr>
        <w:tblStyle w:val="TableGrid"/>
        <w:tblW w:w="9986" w:type="dxa"/>
        <w:jc w:val="left"/>
        <w:tblInd w:w="-635" w:type="dxa"/>
        <w:tblCellMar>
          <w:top w:w="0" w:type="dxa"/>
          <w:left w:w="108" w:type="dxa"/>
          <w:bottom w:w="0" w:type="dxa"/>
          <w:right w:w="108" w:type="dxa"/>
        </w:tblCellMar>
        <w:tblLook w:val="04a0" w:noHBand="0" w:noVBand="1" w:firstColumn="1" w:lastRow="0" w:lastColumn="0" w:firstRow="1"/>
      </w:tblPr>
      <w:tblGrid>
        <w:gridCol w:w="344"/>
        <w:gridCol w:w="2365"/>
        <w:gridCol w:w="2365"/>
        <w:gridCol w:w="2365"/>
        <w:gridCol w:w="2547"/>
      </w:tblGrid>
      <w:tr>
        <w:trPr>
          <w:trHeight w:val="1584" w:hRule="atLeast"/>
        </w:trPr>
        <w:tc>
          <w:tcPr>
            <w:tcW w:w="344" w:type="dxa"/>
            <w:tcBorders/>
          </w:tcPr>
          <w:p>
            <w:pPr>
              <w:pStyle w:val="ListParagraph"/>
              <w:ind w:left="0" w:hanging="0"/>
              <w:jc w:val="center"/>
              <w:rPr>
                <w:sz w:val="22"/>
                <w:szCs w:val="22"/>
              </w:rPr>
            </w:pPr>
            <w:r>
              <w:rPr>
                <w:sz w:val="22"/>
                <w:szCs w:val="22"/>
              </w:rPr>
              <w:t>A</w:t>
            </w:r>
          </w:p>
        </w:tc>
        <w:tc>
          <w:tcPr>
            <w:tcW w:w="2365" w:type="dxa"/>
            <w:tcBorders/>
          </w:tcPr>
          <w:p>
            <w:pPr>
              <w:pStyle w:val="ListParagraph"/>
              <w:ind w:left="0" w:hanging="0"/>
              <w:rPr>
                <w:sz w:val="22"/>
                <w:szCs w:val="22"/>
              </w:rPr>
            </w:pPr>
            <w:r>
              <w:rPr/>
              <w:drawing>
                <wp:inline distT="0" distB="0" distL="0" distR="0">
                  <wp:extent cx="1365250" cy="102235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365250" cy="1022350"/>
                          </a:xfrm>
                          <a:prstGeom prst="rect">
                            <a:avLst/>
                          </a:prstGeom>
                        </pic:spPr>
                      </pic:pic>
                    </a:graphicData>
                  </a:graphic>
                </wp:inline>
              </w:drawing>
            </w:r>
          </w:p>
        </w:tc>
        <w:tc>
          <w:tcPr>
            <w:tcW w:w="2365" w:type="dxa"/>
            <w:tcBorders/>
          </w:tcPr>
          <w:p>
            <w:pPr>
              <w:pStyle w:val="ListParagraph"/>
              <w:ind w:left="0" w:hanging="0"/>
              <w:rPr>
                <w:sz w:val="22"/>
                <w:szCs w:val="22"/>
              </w:rPr>
            </w:pPr>
            <w:r>
              <w:rPr/>
              <w:drawing>
                <wp:inline distT="0" distB="0" distL="0" distR="0">
                  <wp:extent cx="1364615" cy="1021715"/>
                  <wp:effectExtent l="0" t="0" r="0" b="0"/>
                  <wp:docPr id="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
                          <pic:cNvPicPr>
                            <a:picLocks noChangeAspect="1" noChangeArrowheads="1"/>
                          </pic:cNvPicPr>
                        </pic:nvPicPr>
                        <pic:blipFill>
                          <a:blip r:embed="rId3"/>
                          <a:stretch>
                            <a:fillRect/>
                          </a:stretch>
                        </pic:blipFill>
                        <pic:spPr bwMode="auto">
                          <a:xfrm>
                            <a:off x="0" y="0"/>
                            <a:ext cx="1364615" cy="1021715"/>
                          </a:xfrm>
                          <a:prstGeom prst="rect">
                            <a:avLst/>
                          </a:prstGeom>
                        </pic:spPr>
                      </pic:pic>
                    </a:graphicData>
                  </a:graphic>
                </wp:inline>
              </w:drawing>
            </w:r>
          </w:p>
        </w:tc>
        <w:tc>
          <w:tcPr>
            <w:tcW w:w="2365" w:type="dxa"/>
            <w:tcBorders/>
          </w:tcPr>
          <w:p>
            <w:pPr>
              <w:pStyle w:val="ListParagraph"/>
              <w:ind w:left="0" w:hanging="0"/>
              <w:rPr>
                <w:sz w:val="22"/>
                <w:szCs w:val="22"/>
              </w:rPr>
            </w:pPr>
            <w:r>
              <w:rPr/>
              <w:drawing>
                <wp:inline distT="0" distB="0" distL="0" distR="0">
                  <wp:extent cx="1364615" cy="1021715"/>
                  <wp:effectExtent l="0" t="0" r="0" b="0"/>
                  <wp:docPr id="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
                          <pic:cNvPicPr>
                            <a:picLocks noChangeAspect="1" noChangeArrowheads="1"/>
                          </pic:cNvPicPr>
                        </pic:nvPicPr>
                        <pic:blipFill>
                          <a:blip r:embed="rId4"/>
                          <a:stretch>
                            <a:fillRect/>
                          </a:stretch>
                        </pic:blipFill>
                        <pic:spPr bwMode="auto">
                          <a:xfrm>
                            <a:off x="0" y="0"/>
                            <a:ext cx="1364615" cy="1021715"/>
                          </a:xfrm>
                          <a:prstGeom prst="rect">
                            <a:avLst/>
                          </a:prstGeom>
                        </pic:spPr>
                      </pic:pic>
                    </a:graphicData>
                  </a:graphic>
                </wp:inline>
              </w:drawing>
            </w:r>
          </w:p>
        </w:tc>
        <w:tc>
          <w:tcPr>
            <w:tcW w:w="2547" w:type="dxa"/>
            <w:tcBorders/>
          </w:tcPr>
          <w:p>
            <w:pPr>
              <w:pStyle w:val="ListParagraph"/>
              <w:ind w:left="0" w:hanging="0"/>
              <w:rPr>
                <w:sz w:val="22"/>
                <w:szCs w:val="22"/>
              </w:rPr>
            </w:pPr>
            <w:r>
              <w:rPr/>
              <w:drawing>
                <wp:inline distT="0" distB="0" distL="0" distR="0">
                  <wp:extent cx="1364615" cy="1021715"/>
                  <wp:effectExtent l="0" t="0" r="0" b="0"/>
                  <wp:docPr id="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0" descr=""/>
                          <pic:cNvPicPr>
                            <a:picLocks noChangeAspect="1" noChangeArrowheads="1"/>
                          </pic:cNvPicPr>
                        </pic:nvPicPr>
                        <pic:blipFill>
                          <a:blip r:embed="rId5"/>
                          <a:stretch>
                            <a:fillRect/>
                          </a:stretch>
                        </pic:blipFill>
                        <pic:spPr bwMode="auto">
                          <a:xfrm>
                            <a:off x="0" y="0"/>
                            <a:ext cx="1364615" cy="1021715"/>
                          </a:xfrm>
                          <a:prstGeom prst="rect">
                            <a:avLst/>
                          </a:prstGeom>
                        </pic:spPr>
                      </pic:pic>
                    </a:graphicData>
                  </a:graphic>
                </wp:inline>
              </w:drawing>
            </w:r>
          </w:p>
        </w:tc>
      </w:tr>
      <w:tr>
        <w:trPr>
          <w:trHeight w:val="72" w:hRule="atLeast"/>
        </w:trPr>
        <w:tc>
          <w:tcPr>
            <w:tcW w:w="344" w:type="dxa"/>
            <w:tcBorders/>
          </w:tcPr>
          <w:p>
            <w:pPr>
              <w:pStyle w:val="ListParagraph"/>
              <w:ind w:left="0" w:hanging="0"/>
              <w:jc w:val="center"/>
              <w:rPr>
                <w:sz w:val="22"/>
                <w:szCs w:val="22"/>
              </w:rPr>
            </w:pPr>
            <w:r>
              <w:rPr>
                <w:sz w:val="22"/>
                <w:szCs w:val="22"/>
              </w:rPr>
              <w:t>B</w:t>
            </w:r>
          </w:p>
        </w:tc>
        <w:tc>
          <w:tcPr>
            <w:tcW w:w="2365" w:type="dxa"/>
            <w:tcBorders/>
          </w:tcPr>
          <w:p>
            <w:pPr>
              <w:pStyle w:val="ListParagraph"/>
              <w:ind w:left="0" w:hanging="0"/>
              <w:rPr>
                <w:sz w:val="22"/>
                <w:szCs w:val="22"/>
              </w:rPr>
            </w:pPr>
            <w:r>
              <w:rPr/>
              <w:drawing>
                <wp:inline distT="0" distB="0" distL="0" distR="0">
                  <wp:extent cx="1354455" cy="1014095"/>
                  <wp:effectExtent l="0" t="0" r="0" b="0"/>
                  <wp:docPr id="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 descr=""/>
                          <pic:cNvPicPr>
                            <a:picLocks noChangeAspect="1" noChangeArrowheads="1"/>
                          </pic:cNvPicPr>
                        </pic:nvPicPr>
                        <pic:blipFill>
                          <a:blip r:embed="rId6"/>
                          <a:stretch>
                            <a:fillRect/>
                          </a:stretch>
                        </pic:blipFill>
                        <pic:spPr bwMode="auto">
                          <a:xfrm>
                            <a:off x="0" y="0"/>
                            <a:ext cx="1354455" cy="1014095"/>
                          </a:xfrm>
                          <a:prstGeom prst="rect">
                            <a:avLst/>
                          </a:prstGeom>
                        </pic:spPr>
                      </pic:pic>
                    </a:graphicData>
                  </a:graphic>
                </wp:inline>
              </w:drawing>
            </w:r>
          </w:p>
        </w:tc>
        <w:tc>
          <w:tcPr>
            <w:tcW w:w="2365" w:type="dxa"/>
            <w:tcBorders/>
          </w:tcPr>
          <w:p>
            <w:pPr>
              <w:pStyle w:val="ListParagraph"/>
              <w:ind w:left="0" w:hanging="0"/>
              <w:rPr>
                <w:sz w:val="22"/>
                <w:szCs w:val="22"/>
              </w:rPr>
            </w:pPr>
            <w:r>
              <w:rPr/>
              <w:drawing>
                <wp:inline distT="0" distB="0" distL="0" distR="0">
                  <wp:extent cx="1354455" cy="1014095"/>
                  <wp:effectExtent l="0" t="0" r="0" b="0"/>
                  <wp:docPr id="6"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 descr=""/>
                          <pic:cNvPicPr>
                            <a:picLocks noChangeAspect="1" noChangeArrowheads="1"/>
                          </pic:cNvPicPr>
                        </pic:nvPicPr>
                        <pic:blipFill>
                          <a:blip r:embed="rId7"/>
                          <a:stretch>
                            <a:fillRect/>
                          </a:stretch>
                        </pic:blipFill>
                        <pic:spPr bwMode="auto">
                          <a:xfrm>
                            <a:off x="0" y="0"/>
                            <a:ext cx="1354455" cy="1014095"/>
                          </a:xfrm>
                          <a:prstGeom prst="rect">
                            <a:avLst/>
                          </a:prstGeom>
                        </pic:spPr>
                      </pic:pic>
                    </a:graphicData>
                  </a:graphic>
                </wp:inline>
              </w:drawing>
            </w:r>
          </w:p>
        </w:tc>
        <w:tc>
          <w:tcPr>
            <w:tcW w:w="2365" w:type="dxa"/>
            <w:tcBorders/>
          </w:tcPr>
          <w:p>
            <w:pPr>
              <w:pStyle w:val="ListParagraph"/>
              <w:ind w:left="0" w:hanging="0"/>
              <w:rPr>
                <w:sz w:val="22"/>
                <w:szCs w:val="22"/>
              </w:rPr>
            </w:pPr>
            <w:r>
              <w:rPr/>
              <w:drawing>
                <wp:inline distT="0" distB="0" distL="0" distR="0">
                  <wp:extent cx="1354455" cy="1014095"/>
                  <wp:effectExtent l="0" t="0" r="0" b="0"/>
                  <wp:docPr id="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descr=""/>
                          <pic:cNvPicPr>
                            <a:picLocks noChangeAspect="1" noChangeArrowheads="1"/>
                          </pic:cNvPicPr>
                        </pic:nvPicPr>
                        <pic:blipFill>
                          <a:blip r:embed="rId8"/>
                          <a:stretch>
                            <a:fillRect/>
                          </a:stretch>
                        </pic:blipFill>
                        <pic:spPr bwMode="auto">
                          <a:xfrm>
                            <a:off x="0" y="0"/>
                            <a:ext cx="1354455" cy="1014095"/>
                          </a:xfrm>
                          <a:prstGeom prst="rect">
                            <a:avLst/>
                          </a:prstGeom>
                        </pic:spPr>
                      </pic:pic>
                    </a:graphicData>
                  </a:graphic>
                </wp:inline>
              </w:drawing>
            </w:r>
          </w:p>
        </w:tc>
        <w:tc>
          <w:tcPr>
            <w:tcW w:w="2547" w:type="dxa"/>
            <w:tcBorders/>
          </w:tcPr>
          <w:p>
            <w:pPr>
              <w:pStyle w:val="ListParagraph"/>
              <w:ind w:left="0" w:hanging="0"/>
              <w:rPr>
                <w:sz w:val="22"/>
                <w:szCs w:val="22"/>
              </w:rPr>
            </w:pPr>
            <w:r>
              <w:rPr/>
              <w:drawing>
                <wp:inline distT="0" distB="0" distL="0" distR="0">
                  <wp:extent cx="1354455" cy="101409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9"/>
                          <a:stretch>
                            <a:fillRect/>
                          </a:stretch>
                        </pic:blipFill>
                        <pic:spPr bwMode="auto">
                          <a:xfrm>
                            <a:off x="0" y="0"/>
                            <a:ext cx="1354455" cy="1014095"/>
                          </a:xfrm>
                          <a:prstGeom prst="rect">
                            <a:avLst/>
                          </a:prstGeom>
                        </pic:spPr>
                      </pic:pic>
                    </a:graphicData>
                  </a:graphic>
                </wp:inline>
              </w:drawing>
            </w:r>
          </w:p>
        </w:tc>
      </w:tr>
    </w:tbl>
    <w:p>
      <w:pPr>
        <w:pStyle w:val="ListParagraph"/>
        <w:rPr>
          <w:sz w:val="22"/>
          <w:szCs w:val="22"/>
        </w:rPr>
      </w:pPr>
      <w:r>
        <w:rPr>
          <w:sz w:val="22"/>
          <w:szCs w:val="22"/>
        </w:rPr>
      </w:r>
    </w:p>
    <w:p>
      <w:pPr>
        <w:pStyle w:val="Normal"/>
        <w:rPr>
          <w:sz w:val="22"/>
          <w:szCs w:val="22"/>
        </w:rPr>
      </w:pPr>
      <w:r>
        <w:rPr>
          <w:sz w:val="22"/>
          <w:szCs w:val="22"/>
        </w:rPr>
        <w:t>a</w:t>
      </w:r>
      <w:r>
        <w:rPr>
          <w:sz w:val="22"/>
          <w:szCs w:val="22"/>
          <w:highlight w:val="yellow"/>
        </w:rPr>
        <w:t>.A</w:t>
      </w:r>
    </w:p>
    <w:p>
      <w:pPr>
        <w:pStyle w:val="Normal"/>
        <w:rPr>
          <w:sz w:val="22"/>
          <w:szCs w:val="22"/>
        </w:rPr>
      </w:pPr>
      <w:r>
        <w:rPr>
          <w:sz w:val="22"/>
          <w:szCs w:val="22"/>
        </w:rPr>
        <w:t>b.B</w:t>
      </w:r>
    </w:p>
    <w:p>
      <w:pPr>
        <w:pStyle w:val="Normal"/>
        <w:rPr>
          <w:sz w:val="22"/>
          <w:szCs w:val="22"/>
        </w:rPr>
      </w:pPr>
      <w:r>
        <w:rPr>
          <w:sz w:val="22"/>
          <w:szCs w:val="22"/>
        </w:rPr>
        <w:t>c. They both show equal evidence of stationarity.</w:t>
      </w:r>
    </w:p>
    <w:p>
      <w:pPr>
        <w:pStyle w:val="Normal"/>
        <w:rPr>
          <w:sz w:val="22"/>
          <w:szCs w:val="22"/>
        </w:rPr>
      </w:pPr>
      <w:r>
        <w:rPr>
          <w:sz w:val="22"/>
          <w:szCs w:val="22"/>
        </w:rPr>
        <w:t>d. They both show equal evidence of non-stationarity.</w:t>
      </w:r>
    </w:p>
    <w:p>
      <w:pPr>
        <w:pStyle w:val="Normal"/>
        <w:rPr>
          <w:sz w:val="22"/>
          <w:szCs w:val="22"/>
        </w:rPr>
      </w:pPr>
      <w:r>
        <w:rPr>
          <w:sz w:val="22"/>
          <w:szCs w:val="22"/>
        </w:rPr>
      </w:r>
    </w:p>
    <w:p>
      <w:pPr>
        <w:pStyle w:val="Normal"/>
        <w:rPr>
          <w:sz w:val="22"/>
          <w:szCs w:val="22"/>
        </w:rPr>
      </w:pPr>
      <w:r>
        <w:rPr>
          <w:sz w:val="22"/>
          <w:szCs w:val="22"/>
        </w:rPr>
      </w:r>
    </w:p>
    <w:p>
      <w:pPr>
        <w:pStyle w:val="ListParagraph"/>
        <w:numPr>
          <w:ilvl w:val="0"/>
          <w:numId w:val="1"/>
        </w:numPr>
        <w:rPr>
          <w:sz w:val="22"/>
          <w:szCs w:val="22"/>
        </w:rPr>
      </w:pPr>
      <w:r>
        <w:rPr>
          <w:sz w:val="22"/>
          <w:szCs w:val="22"/>
        </w:rPr>
        <w:t>Blast from the past!  Below is a question I took from Dr. Woodwards old test from the 90’s. (Well… that’s not that old!) Anyhow … here it is! (3 pts)</w:t>
      </w:r>
    </w:p>
    <w:p>
      <w:pPr>
        <w:pStyle w:val="Normal"/>
        <w:rPr>
          <w:sz w:val="22"/>
          <w:szCs w:val="22"/>
        </w:rPr>
      </w:pPr>
      <w:r>
        <w:rPr/>
        <w:drawing>
          <wp:inline distT="0" distB="0" distL="0" distR="0">
            <wp:extent cx="5943600" cy="812800"/>
            <wp:effectExtent l="0" t="0" r="0" b="0"/>
            <wp:docPr id="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9" descr=""/>
                    <pic:cNvPicPr>
                      <a:picLocks noChangeAspect="1" noChangeArrowheads="1"/>
                    </pic:cNvPicPr>
                  </pic:nvPicPr>
                  <pic:blipFill>
                    <a:blip r:embed="rId10"/>
                    <a:stretch>
                      <a:fillRect/>
                    </a:stretch>
                  </pic:blipFill>
                  <pic:spPr bwMode="auto">
                    <a:xfrm>
                      <a:off x="0" y="0"/>
                      <a:ext cx="5943600" cy="812800"/>
                    </a:xfrm>
                    <a:prstGeom prst="rect">
                      <a:avLst/>
                    </a:prstGeom>
                  </pic:spPr>
                </pic:pic>
              </a:graphicData>
            </a:graphic>
          </wp:inline>
        </w:drawing>
      </w:r>
    </w:p>
    <w:p>
      <w:pPr>
        <w:pStyle w:val="Normal"/>
        <w:jc w:val="center"/>
        <w:rPr>
          <w:sz w:val="22"/>
          <w:szCs w:val="22"/>
        </w:rPr>
      </w:pPr>
      <w:r>
        <w:rPr/>
        <w:drawing>
          <wp:inline distT="0" distB="0" distL="0" distR="0">
            <wp:extent cx="3302635" cy="1383030"/>
            <wp:effectExtent l="0" t="0" r="0" b="0"/>
            <wp:docPr id="10"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7" descr=""/>
                    <pic:cNvPicPr>
                      <a:picLocks noChangeAspect="1" noChangeArrowheads="1"/>
                    </pic:cNvPicPr>
                  </pic:nvPicPr>
                  <pic:blipFill>
                    <a:blip r:embed="rId11"/>
                    <a:stretch>
                      <a:fillRect/>
                    </a:stretch>
                  </pic:blipFill>
                  <pic:spPr bwMode="auto">
                    <a:xfrm>
                      <a:off x="0" y="0"/>
                      <a:ext cx="3302635" cy="1383030"/>
                    </a:xfrm>
                    <a:prstGeom prst="rect">
                      <a:avLst/>
                    </a:prstGeom>
                  </pic:spPr>
                </pic:pic>
              </a:graphicData>
            </a:graphic>
          </wp:inline>
        </w:drawing>
      </w:r>
    </w:p>
    <w:p>
      <w:pPr>
        <w:pStyle w:val="Normal"/>
        <w:rPr>
          <w:sz w:val="22"/>
          <w:szCs w:val="22"/>
        </w:rPr>
      </w:pPr>
      <w:r>
        <w:rPr>
          <w:sz w:val="22"/>
          <w:szCs w:val="22"/>
        </w:rPr>
      </w:r>
    </w:p>
    <w:p>
      <w:pPr>
        <w:pStyle w:val="Normal"/>
        <w:rPr>
          <w:sz w:val="22"/>
          <w:szCs w:val="22"/>
          <w:highlight w:val="yellow"/>
        </w:rPr>
      </w:pPr>
      <w:r>
        <w:rPr>
          <w:sz w:val="22"/>
          <w:szCs w:val="22"/>
          <w:highlight w:val="yellow"/>
        </w:rPr>
        <w:t>peak is at 5 so frequency would be 1/5 = 0.2.</w:t>
      </w:r>
    </w:p>
    <w:p>
      <w:pPr>
        <w:pStyle w:val="Normal"/>
        <w:rPr>
          <w:sz w:val="22"/>
          <w:szCs w:val="22"/>
        </w:rPr>
      </w:pPr>
      <w:r>
        <w:rPr>
          <w:sz w:val="22"/>
          <w:szCs w:val="22"/>
        </w:rPr>
      </w:r>
    </w:p>
    <w:p>
      <w:pPr>
        <w:pStyle w:val="ListParagraph"/>
        <w:numPr>
          <w:ilvl w:val="0"/>
          <w:numId w:val="1"/>
        </w:numPr>
        <w:rPr>
          <w:rFonts w:eastAsia="Times New Roman" w:cs="Calibri" w:cstheme="minorHAnsi"/>
          <w:sz w:val="22"/>
          <w:szCs w:val="22"/>
        </w:rPr>
      </w:pPr>
      <w:r>
        <w:rPr>
          <w:rFonts w:cs="Calibri" w:cstheme="minorHAnsi"/>
          <w:sz w:val="22"/>
          <w:szCs w:val="22"/>
        </w:rPr>
        <w:t xml:space="preserve">Below are the </w:t>
      </w:r>
      <w:r>
        <w:rPr>
          <w:rFonts w:eastAsia="Times New Roman" w:cs="Calibri" w:cstheme="minorHAnsi"/>
          <w:color w:val="000000"/>
          <w:sz w:val="22"/>
          <w:szCs w:val="22"/>
          <w:shd w:fill="FFFFFF" w:val="clear"/>
        </w:rPr>
        <w:t>daily corporate bond rates from January 2000 - August 2010 and four different forecasts of the next 100 days.  Match the forecast with the corresponding model that produced those forecasts.  (2 pts each)</w:t>
      </w:r>
    </w:p>
    <w:tbl>
      <w:tblPr>
        <w:tblStyle w:val="TableGrid"/>
        <w:tblW w:w="9810" w:type="dxa"/>
        <w:jc w:val="left"/>
        <w:tblInd w:w="-95" w:type="dxa"/>
        <w:tblCellMar>
          <w:top w:w="0" w:type="dxa"/>
          <w:left w:w="108" w:type="dxa"/>
          <w:bottom w:w="0" w:type="dxa"/>
          <w:right w:w="108" w:type="dxa"/>
        </w:tblCellMar>
        <w:tblLook w:val="04a0" w:noHBand="0" w:noVBand="1" w:firstColumn="1" w:lastRow="0" w:lastColumn="0" w:firstRow="1"/>
      </w:tblPr>
      <w:tblGrid>
        <w:gridCol w:w="2456"/>
        <w:gridCol w:w="2457"/>
        <w:gridCol w:w="2457"/>
        <w:gridCol w:w="2439"/>
      </w:tblGrid>
      <w:tr>
        <w:trPr/>
        <w:tc>
          <w:tcPr>
            <w:tcW w:w="2456" w:type="dxa"/>
            <w:tcBorders/>
          </w:tcPr>
          <w:p>
            <w:pPr>
              <w:pStyle w:val="ListParagraph"/>
              <w:ind w:left="0" w:hanging="0"/>
              <w:rPr>
                <w:sz w:val="22"/>
                <w:szCs w:val="22"/>
              </w:rPr>
            </w:pPr>
            <w:r>
              <w:rPr/>
              <w:drawing>
                <wp:inline distT="0" distB="0" distL="0" distR="0">
                  <wp:extent cx="1483995" cy="1276985"/>
                  <wp:effectExtent l="0" t="0" r="0" b="0"/>
                  <wp:docPr id="11"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descr=""/>
                          <pic:cNvPicPr>
                            <a:picLocks noChangeAspect="1" noChangeArrowheads="1"/>
                          </pic:cNvPicPr>
                        </pic:nvPicPr>
                        <pic:blipFill>
                          <a:blip r:embed="rId12"/>
                          <a:stretch>
                            <a:fillRect/>
                          </a:stretch>
                        </pic:blipFill>
                        <pic:spPr bwMode="auto">
                          <a:xfrm>
                            <a:off x="0" y="0"/>
                            <a:ext cx="1483995" cy="1276985"/>
                          </a:xfrm>
                          <a:prstGeom prst="rect">
                            <a:avLst/>
                          </a:prstGeom>
                        </pic:spPr>
                      </pic:pic>
                    </a:graphicData>
                  </a:graphic>
                </wp:inline>
              </w:drawing>
            </w:r>
          </w:p>
        </w:tc>
        <w:tc>
          <w:tcPr>
            <w:tcW w:w="2457" w:type="dxa"/>
            <w:tcBorders/>
          </w:tcPr>
          <w:p>
            <w:pPr>
              <w:pStyle w:val="ListParagraph"/>
              <w:ind w:left="0" w:hanging="0"/>
              <w:rPr>
                <w:sz w:val="22"/>
                <w:szCs w:val="22"/>
              </w:rPr>
            </w:pPr>
            <w:r>
              <w:rPr/>
              <w:drawing>
                <wp:inline distT="0" distB="0" distL="0" distR="0">
                  <wp:extent cx="1483995" cy="1276985"/>
                  <wp:effectExtent l="0" t="0" r="0" b="0"/>
                  <wp:docPr id="12"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8" descr=""/>
                          <pic:cNvPicPr>
                            <a:picLocks noChangeAspect="1" noChangeArrowheads="1"/>
                          </pic:cNvPicPr>
                        </pic:nvPicPr>
                        <pic:blipFill>
                          <a:blip r:embed="rId13"/>
                          <a:stretch>
                            <a:fillRect/>
                          </a:stretch>
                        </pic:blipFill>
                        <pic:spPr bwMode="auto">
                          <a:xfrm>
                            <a:off x="0" y="0"/>
                            <a:ext cx="1483995" cy="1276985"/>
                          </a:xfrm>
                          <a:prstGeom prst="rect">
                            <a:avLst/>
                          </a:prstGeom>
                        </pic:spPr>
                      </pic:pic>
                    </a:graphicData>
                  </a:graphic>
                </wp:inline>
              </w:drawing>
            </w:r>
          </w:p>
        </w:tc>
        <w:tc>
          <w:tcPr>
            <w:tcW w:w="2457" w:type="dxa"/>
            <w:tcBorders/>
          </w:tcPr>
          <w:p>
            <w:pPr>
              <w:pStyle w:val="ListParagraph"/>
              <w:ind w:left="0" w:hanging="0"/>
              <w:rPr>
                <w:sz w:val="22"/>
                <w:szCs w:val="22"/>
              </w:rPr>
            </w:pPr>
            <w:r>
              <w:rPr/>
              <w:drawing>
                <wp:inline distT="0" distB="0" distL="0" distR="0">
                  <wp:extent cx="1483995" cy="1276985"/>
                  <wp:effectExtent l="0" t="0" r="0" b="0"/>
                  <wp:docPr id="13"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9" descr=""/>
                          <pic:cNvPicPr>
                            <a:picLocks noChangeAspect="1" noChangeArrowheads="1"/>
                          </pic:cNvPicPr>
                        </pic:nvPicPr>
                        <pic:blipFill>
                          <a:blip r:embed="rId14"/>
                          <a:stretch>
                            <a:fillRect/>
                          </a:stretch>
                        </pic:blipFill>
                        <pic:spPr bwMode="auto">
                          <a:xfrm>
                            <a:off x="0" y="0"/>
                            <a:ext cx="1483995" cy="1276985"/>
                          </a:xfrm>
                          <a:prstGeom prst="rect">
                            <a:avLst/>
                          </a:prstGeom>
                        </pic:spPr>
                      </pic:pic>
                    </a:graphicData>
                  </a:graphic>
                </wp:inline>
              </w:drawing>
            </w:r>
          </w:p>
        </w:tc>
        <w:tc>
          <w:tcPr>
            <w:tcW w:w="2439" w:type="dxa"/>
            <w:tcBorders/>
          </w:tcPr>
          <w:p>
            <w:pPr>
              <w:pStyle w:val="ListParagraph"/>
              <w:ind w:left="0" w:hanging="0"/>
              <w:rPr>
                <w:sz w:val="22"/>
                <w:szCs w:val="22"/>
              </w:rPr>
            </w:pPr>
            <w:r>
              <w:rPr/>
              <w:drawing>
                <wp:inline distT="0" distB="0" distL="0" distR="0">
                  <wp:extent cx="1475105" cy="1268730"/>
                  <wp:effectExtent l="0" t="0" r="0" b="0"/>
                  <wp:docPr id="14"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0" descr=""/>
                          <pic:cNvPicPr>
                            <a:picLocks noChangeAspect="1" noChangeArrowheads="1"/>
                          </pic:cNvPicPr>
                        </pic:nvPicPr>
                        <pic:blipFill>
                          <a:blip r:embed="rId15"/>
                          <a:stretch>
                            <a:fillRect/>
                          </a:stretch>
                        </pic:blipFill>
                        <pic:spPr bwMode="auto">
                          <a:xfrm>
                            <a:off x="0" y="0"/>
                            <a:ext cx="1475105" cy="1268730"/>
                          </a:xfrm>
                          <a:prstGeom prst="rect">
                            <a:avLst/>
                          </a:prstGeom>
                        </pic:spPr>
                      </pic:pic>
                    </a:graphicData>
                  </a:graphic>
                </wp:inline>
              </w:drawing>
            </w:r>
          </w:p>
        </w:tc>
      </w:tr>
    </w:tbl>
    <w:p>
      <w:pPr>
        <w:pStyle w:val="ListParagraph"/>
        <w:rPr>
          <w:sz w:val="22"/>
          <w:szCs w:val="22"/>
        </w:rPr>
      </w:pPr>
      <w:r>
        <w:rPr>
          <w:sz w:val="22"/>
          <w:szCs w:val="22"/>
        </w:rPr>
      </w:r>
    </w:p>
    <w:p>
      <w:pPr>
        <w:pStyle w:val="ListParagraph"/>
        <w:rPr>
          <w:color w:val="000000" w:themeColor="text1"/>
          <w:sz w:val="22"/>
          <w:szCs w:val="22"/>
        </w:rPr>
      </w:pPr>
      <w:r>
        <w:rPr>
          <w:color w:val="000000" w:themeColor="text1"/>
          <w:sz w:val="22"/>
          <w:szCs w:val="22"/>
        </w:rPr>
        <w:t>_</w:t>
      </w:r>
      <w:r>
        <w:rPr>
          <w:color w:val="000000" w:themeColor="text1"/>
          <w:sz w:val="22"/>
          <w:szCs w:val="22"/>
        </w:rPr>
        <w:t>E</w:t>
      </w:r>
      <w:r>
        <w:rPr>
          <w:color w:val="000000" w:themeColor="text1"/>
          <w:sz w:val="22"/>
          <w:szCs w:val="22"/>
        </w:rPr>
        <w:t>__</w:t>
        <w:tab/>
        <w:tab/>
        <w:tab/>
        <w:t>_</w:t>
      </w:r>
      <w:r>
        <w:rPr>
          <w:color w:val="000000" w:themeColor="text1"/>
          <w:sz w:val="22"/>
          <w:szCs w:val="22"/>
        </w:rPr>
        <w:t>C</w:t>
      </w:r>
      <w:r>
        <w:rPr>
          <w:color w:val="000000" w:themeColor="text1"/>
          <w:sz w:val="22"/>
          <w:szCs w:val="22"/>
        </w:rPr>
        <w:t>__</w:t>
        <w:tab/>
        <w:tab/>
        <w:tab/>
        <w:tab/>
        <w:t>__</w:t>
      </w:r>
      <w:r>
        <w:rPr>
          <w:color w:val="000000" w:themeColor="text1"/>
          <w:sz w:val="22"/>
          <w:szCs w:val="22"/>
        </w:rPr>
        <w:t>D</w:t>
      </w:r>
      <w:r>
        <w:rPr>
          <w:color w:val="000000" w:themeColor="text1"/>
          <w:sz w:val="22"/>
          <w:szCs w:val="22"/>
        </w:rPr>
        <w:t>_</w:t>
        <w:tab/>
        <w:tab/>
        <w:tab/>
        <w:t>__</w:t>
      </w:r>
      <w:r>
        <w:rPr>
          <w:color w:val="000000" w:themeColor="text1"/>
          <w:sz w:val="22"/>
          <w:szCs w:val="22"/>
        </w:rPr>
        <w:t>G</w:t>
      </w:r>
      <w:r>
        <w:rPr>
          <w:color w:val="000000" w:themeColor="text1"/>
          <w:sz w:val="22"/>
          <w:szCs w:val="22"/>
        </w:rPr>
        <w:t>_</w:t>
      </w:r>
    </w:p>
    <w:p>
      <w:pPr>
        <w:pStyle w:val="ListParagraph"/>
        <w:rPr>
          <w:sz w:val="22"/>
          <w:szCs w:val="22"/>
        </w:rPr>
      </w:pPr>
      <w:r>
        <w:rPr>
          <w:sz w:val="22"/>
          <w:szCs w:val="22"/>
        </w:rPr>
      </w:r>
    </w:p>
    <w:p>
      <w:pPr>
        <w:pStyle w:val="ListParagraph"/>
        <w:rPr>
          <w:sz w:val="22"/>
          <w:szCs w:val="22"/>
        </w:rPr>
      </w:pPr>
      <w:r>
        <w:rPr>
          <w:sz w:val="22"/>
          <w:szCs w:val="22"/>
        </w:rPr>
      </w:r>
    </w:p>
    <w:p>
      <w:pPr>
        <w:pStyle w:val="ListParagraph"/>
        <w:numPr>
          <w:ilvl w:val="0"/>
          <w:numId w:val="2"/>
        </w:numPr>
        <w:rPr>
          <w:sz w:val="22"/>
          <w:szCs w:val="22"/>
        </w:rPr>
      </w:pPr>
      <w:r>
        <w:rPr>
          <w:sz w:val="22"/>
          <w:szCs w:val="22"/>
          <w:lang w:val="el-GR"/>
        </w:rPr>
        <w:t>φ(Β)</w:t>
      </w:r>
      <w:r>
        <w:rPr>
          <w:sz w:val="22"/>
          <w:szCs w:val="22"/>
        </w:rPr>
        <w:t>(1-B)Xt</w:t>
      </w:r>
      <w:r>
        <w:rPr>
          <w:sz w:val="22"/>
          <w:szCs w:val="22"/>
          <w:lang w:val="el-GR"/>
        </w:rPr>
        <w:t xml:space="preserve"> = θ(Β)</w:t>
      </w:r>
      <w:r>
        <w:rPr>
          <w:sz w:val="22"/>
          <w:szCs w:val="22"/>
        </w:rPr>
        <w:t>at</w:t>
      </w:r>
    </w:p>
    <w:p>
      <w:pPr>
        <w:pStyle w:val="ListParagraph"/>
        <w:numPr>
          <w:ilvl w:val="0"/>
          <w:numId w:val="2"/>
        </w:numPr>
        <w:rPr>
          <w:sz w:val="22"/>
          <w:szCs w:val="22"/>
        </w:rPr>
      </w:pPr>
      <w:r>
        <w:rPr>
          <w:sz w:val="22"/>
          <w:szCs w:val="22"/>
          <w:lang w:val="el-GR"/>
        </w:rPr>
        <w:t>Α</w:t>
      </w:r>
      <w:r>
        <w:rPr>
          <w:sz w:val="22"/>
          <w:szCs w:val="22"/>
        </w:rPr>
        <w:t>R</w:t>
      </w:r>
      <w:r>
        <w:rPr>
          <w:sz w:val="22"/>
          <w:szCs w:val="22"/>
          <w:lang w:val="el-GR"/>
        </w:rPr>
        <w:t xml:space="preserve">(2) </w:t>
      </w:r>
      <w:r>
        <w:rPr>
          <w:sz w:val="22"/>
          <w:szCs w:val="22"/>
        </w:rPr>
        <w:t>Complex Roots</w:t>
      </w:r>
    </w:p>
    <w:p>
      <w:pPr>
        <w:pStyle w:val="ListParagraph"/>
        <w:numPr>
          <w:ilvl w:val="0"/>
          <w:numId w:val="2"/>
        </w:numPr>
        <w:rPr>
          <w:sz w:val="22"/>
          <w:szCs w:val="22"/>
        </w:rPr>
      </w:pPr>
      <w:r>
        <w:rPr>
          <w:sz w:val="22"/>
          <w:szCs w:val="22"/>
        </w:rPr>
        <w:t>(1-.6B)Xt=at</w:t>
      </w:r>
    </w:p>
    <w:p>
      <w:pPr>
        <w:pStyle w:val="ListParagraph"/>
        <w:numPr>
          <w:ilvl w:val="0"/>
          <w:numId w:val="2"/>
        </w:numPr>
        <w:rPr>
          <w:sz w:val="22"/>
          <w:szCs w:val="22"/>
        </w:rPr>
      </w:pPr>
      <w:r>
        <w:rPr>
          <w:sz w:val="22"/>
          <w:szCs w:val="22"/>
        </w:rPr>
        <w:t>(1+.6B)Xt=at</w:t>
      </w:r>
    </w:p>
    <w:p>
      <w:pPr>
        <w:pStyle w:val="ListParagraph"/>
        <w:numPr>
          <w:ilvl w:val="0"/>
          <w:numId w:val="2"/>
        </w:numPr>
        <w:rPr>
          <w:sz w:val="22"/>
          <w:szCs w:val="22"/>
        </w:rPr>
      </w:pPr>
      <w:r>
        <w:rPr>
          <w:sz w:val="22"/>
          <w:szCs w:val="22"/>
        </w:rPr>
        <w:t>(1-.99B)Xt = at</w:t>
      </w:r>
    </w:p>
    <w:p>
      <w:pPr>
        <w:pStyle w:val="ListParagraph"/>
        <w:numPr>
          <w:ilvl w:val="0"/>
          <w:numId w:val="2"/>
        </w:numPr>
        <w:rPr>
          <w:sz w:val="22"/>
          <w:szCs w:val="22"/>
        </w:rPr>
      </w:pPr>
      <w:r>
        <w:rPr>
          <w:sz w:val="22"/>
          <w:szCs w:val="22"/>
        </w:rPr>
        <w:t>(1+.99B)Xt = at</w:t>
      </w:r>
    </w:p>
    <w:p>
      <w:pPr>
        <w:pStyle w:val="ListParagraph"/>
        <w:numPr>
          <w:ilvl w:val="0"/>
          <w:numId w:val="2"/>
        </w:numPr>
        <w:rPr>
          <w:sz w:val="22"/>
          <w:szCs w:val="22"/>
        </w:rPr>
      </w:pPr>
      <w:r>
        <w:rPr>
          <w:sz w:val="22"/>
          <w:szCs w:val="22"/>
          <w:lang w:val="el-GR"/>
        </w:rPr>
        <w:t>φ(Β)</w:t>
      </w:r>
      <w:r>
        <w:rPr>
          <w:sz w:val="22"/>
          <w:szCs w:val="22"/>
        </w:rPr>
        <w:t>(1-B</w:t>
      </w:r>
      <w:r>
        <w:rPr>
          <w:sz w:val="22"/>
          <w:szCs w:val="22"/>
          <w:vertAlign w:val="superscript"/>
        </w:rPr>
        <w:t>s</w:t>
      </w:r>
      <w:r>
        <w:rPr>
          <w:sz w:val="22"/>
          <w:szCs w:val="22"/>
        </w:rPr>
        <w:t>)Xt</w:t>
      </w:r>
      <w:r>
        <w:rPr>
          <w:sz w:val="22"/>
          <w:szCs w:val="22"/>
          <w:lang w:val="el-GR"/>
        </w:rPr>
        <w:t xml:space="preserve"> = θ(Β)</w:t>
      </w:r>
      <w:r>
        <w:rPr>
          <w:sz w:val="22"/>
          <w:szCs w:val="22"/>
        </w:rPr>
        <w:t>at</w:t>
      </w:r>
    </w:p>
    <w:p>
      <w:pPr>
        <w:pStyle w:val="ListParagraph"/>
        <w:numPr>
          <w:ilvl w:val="0"/>
          <w:numId w:val="2"/>
        </w:numPr>
        <w:rPr>
          <w:sz w:val="22"/>
          <w:szCs w:val="22"/>
        </w:rPr>
      </w:pPr>
      <w:r>
        <w:rPr>
          <w:sz w:val="22"/>
          <w:szCs w:val="22"/>
        </w:rPr>
        <w:t>(1-B)Xt</w:t>
      </w:r>
      <w:r>
        <w:rPr>
          <w:sz w:val="22"/>
          <w:szCs w:val="22"/>
          <w:lang w:val="el-GR"/>
        </w:rPr>
        <w:t xml:space="preserve"> = </w:t>
      </w:r>
      <w:r>
        <w:rPr>
          <w:sz w:val="22"/>
          <w:szCs w:val="22"/>
        </w:rPr>
        <w:t>at</w:t>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ListParagraph"/>
        <w:numPr>
          <w:ilvl w:val="0"/>
          <w:numId w:val="1"/>
        </w:numPr>
        <w:rPr>
          <w:sz w:val="22"/>
          <w:szCs w:val="22"/>
        </w:rPr>
      </w:pPr>
      <w:r>
        <w:rPr>
          <w:sz w:val="22"/>
          <w:szCs w:val="22"/>
        </w:rPr>
        <w:t>Consider the following models.  Identify if they are stationary or non-stationary and invertible or non-invertible and why?  Show your mathematical work by hand (written and take a pic) or you may use tswge and show the relevant output if you wish. (2 pts each)</w:t>
      </w:r>
    </w:p>
    <w:p>
      <w:pPr>
        <w:pStyle w:val="Normal"/>
        <w:rPr>
          <w:sz w:val="22"/>
          <w:szCs w:val="22"/>
        </w:rPr>
      </w:pPr>
      <w:r>
        <w:rPr>
          <w:sz w:val="22"/>
          <w:szCs w:val="22"/>
        </w:rPr>
      </w:r>
    </w:p>
    <w:p>
      <w:pPr>
        <w:pStyle w:val="ListParagraph"/>
        <w:numPr>
          <w:ilvl w:val="1"/>
          <w:numId w:val="1"/>
        </w:numPr>
        <w:rPr>
          <w:sz w:val="22"/>
          <w:szCs w:val="22"/>
        </w:rPr>
      </w:pPr>
      <w:r>
        <w:rPr>
          <w:sz w:val="22"/>
          <w:szCs w:val="22"/>
        </w:rPr>
        <w:t xml:space="preserve">(1 - .8B)(1+ .99B)Xt = (1-.3B)at     </w:t>
      </w:r>
      <w:r>
        <w:rPr>
          <w:sz w:val="22"/>
          <w:szCs w:val="22"/>
          <w:highlight w:val="yellow"/>
        </w:rPr>
        <w:t>Stationary/non-invertible</w:t>
      </w:r>
    </w:p>
    <w:p>
      <w:pPr>
        <w:pStyle w:val="ListParagraph"/>
        <w:numPr>
          <w:ilvl w:val="1"/>
          <w:numId w:val="1"/>
        </w:numPr>
        <w:rPr>
          <w:sz w:val="22"/>
          <w:szCs w:val="22"/>
        </w:rPr>
      </w:pPr>
      <w:r>
        <w:rPr>
          <w:sz w:val="22"/>
          <w:szCs w:val="22"/>
        </w:rPr>
        <w:t>(1-.9B+1.4B</w:t>
      </w:r>
      <w:r>
        <w:rPr>
          <w:sz w:val="22"/>
          <w:szCs w:val="22"/>
          <w:vertAlign w:val="superscript"/>
        </w:rPr>
        <w:t>2</w:t>
      </w:r>
      <w:r>
        <w:rPr>
          <w:sz w:val="22"/>
          <w:szCs w:val="22"/>
        </w:rPr>
        <w:t>)Xt = (1-1.2B+.9B</w:t>
      </w:r>
      <w:r>
        <w:rPr>
          <w:sz w:val="22"/>
          <w:szCs w:val="22"/>
          <w:vertAlign w:val="superscript"/>
        </w:rPr>
        <w:t>2</w:t>
      </w:r>
      <w:r>
        <w:rPr>
          <w:sz w:val="22"/>
          <w:szCs w:val="22"/>
        </w:rPr>
        <w:t xml:space="preserve">)at </w:t>
      </w:r>
      <w:r>
        <w:rPr>
          <w:sz w:val="22"/>
          <w:szCs w:val="22"/>
          <w:highlight w:val="yellow"/>
        </w:rPr>
        <w:t>non-stationary/non-invertible</w:t>
      </w:r>
    </w:p>
    <w:p>
      <w:pPr>
        <w:pStyle w:val="ListParagraph"/>
        <w:ind w:left="1440" w:hanging="0"/>
        <w:rPr>
          <w:sz w:val="22"/>
          <w:szCs w:val="22"/>
        </w:rPr>
      </w:pPr>
      <w:r>
        <w:rPr>
          <w:sz w:val="22"/>
          <w:szCs w:val="22"/>
        </w:rPr>
      </w:r>
    </w:p>
    <w:p>
      <w:pPr>
        <w:pStyle w:val="ListParagraph"/>
        <w:numPr>
          <w:ilvl w:val="0"/>
          <w:numId w:val="1"/>
        </w:numPr>
        <w:ind w:left="720" w:right="-630" w:hanging="360"/>
        <w:rPr>
          <w:sz w:val="22"/>
          <w:szCs w:val="22"/>
        </w:rPr>
      </w:pPr>
      <w:r>
        <w:rPr>
          <w:sz w:val="22"/>
          <w:szCs w:val="22"/>
        </w:rPr>
        <w:t>Match the ACF on the left with the corresponding spectral density or realization on the right.  Simply place the letter next to the corresponding number below the plots.  (2 pts each)</w:t>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3740"/>
        <w:gridCol w:w="1934"/>
        <w:gridCol w:w="3676"/>
      </w:tblGrid>
      <w:tr>
        <w:trPr/>
        <w:tc>
          <w:tcPr>
            <w:tcW w:w="3740" w:type="dxa"/>
            <w:tcBorders/>
          </w:tcPr>
          <w:p>
            <w:pPr>
              <w:pStyle w:val="Normal"/>
              <w:jc w:val="center"/>
              <w:rPr>
                <w:sz w:val="22"/>
                <w:szCs w:val="22"/>
              </w:rPr>
            </w:pPr>
            <w:r>
              <w:rPr>
                <w:sz w:val="22"/>
                <w:szCs w:val="22"/>
              </w:rPr>
              <w:t>1.</w:t>
            </w:r>
            <w:r>
              <w:rPr/>
              <w:t xml:space="preserve"> </w:t>
            </w:r>
            <w:r>
              <w:rPr/>
              <w:drawing>
                <wp:inline distT="0" distB="0" distL="0" distR="0">
                  <wp:extent cx="1603375" cy="1368425"/>
                  <wp:effectExtent l="0" t="0" r="0" b="0"/>
                  <wp:docPr id="1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5" descr=""/>
                          <pic:cNvPicPr>
                            <a:picLocks noChangeAspect="1" noChangeArrowheads="1"/>
                          </pic:cNvPicPr>
                        </pic:nvPicPr>
                        <pic:blipFill>
                          <a:blip r:embed="rId16"/>
                          <a:stretch>
                            <a:fillRect/>
                          </a:stretch>
                        </pic:blipFill>
                        <pic:spPr bwMode="auto">
                          <a:xfrm>
                            <a:off x="0" y="0"/>
                            <a:ext cx="1603375" cy="1368425"/>
                          </a:xfrm>
                          <a:prstGeom prst="rect">
                            <a:avLst/>
                          </a:prstGeom>
                        </pic:spPr>
                      </pic:pic>
                    </a:graphicData>
                  </a:graphic>
                </wp:inline>
              </w:drawing>
            </w:r>
          </w:p>
        </w:tc>
        <w:tc>
          <w:tcPr>
            <w:tcW w:w="1934" w:type="dxa"/>
            <w:vMerge w:val="restart"/>
            <w:tcBorders/>
          </w:tcPr>
          <w:p>
            <w:pPr>
              <w:pStyle w:val="Normal"/>
              <w:jc w:val="center"/>
              <w:rPr>
                <w:sz w:val="22"/>
                <w:szCs w:val="22"/>
              </w:rPr>
            </w:pPr>
            <w:r>
              <w:rPr>
                <w:sz w:val="22"/>
                <w:szCs w:val="22"/>
              </w:rPr>
            </w:r>
          </w:p>
        </w:tc>
        <w:tc>
          <w:tcPr>
            <w:tcW w:w="3676" w:type="dxa"/>
            <w:tcBorders/>
          </w:tcPr>
          <w:p>
            <w:pPr>
              <w:pStyle w:val="Normal"/>
              <w:rPr>
                <w:sz w:val="22"/>
                <w:szCs w:val="22"/>
              </w:rPr>
            </w:pPr>
            <w:r>
              <w:rPr>
                <w:sz w:val="22"/>
                <w:szCs w:val="22"/>
              </w:rPr>
              <w:t xml:space="preserve">a. </w:t>
            </w:r>
            <w:r>
              <w:rPr/>
              <w:drawing>
                <wp:inline distT="0" distB="0" distL="0" distR="0">
                  <wp:extent cx="1645285" cy="1427480"/>
                  <wp:effectExtent l="0" t="0" r="0" b="0"/>
                  <wp:docPr id="1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3" descr=""/>
                          <pic:cNvPicPr>
                            <a:picLocks noChangeAspect="1" noChangeArrowheads="1"/>
                          </pic:cNvPicPr>
                        </pic:nvPicPr>
                        <pic:blipFill>
                          <a:blip r:embed="rId17"/>
                          <a:stretch>
                            <a:fillRect/>
                          </a:stretch>
                        </pic:blipFill>
                        <pic:spPr bwMode="auto">
                          <a:xfrm>
                            <a:off x="0" y="0"/>
                            <a:ext cx="1645285" cy="1427480"/>
                          </a:xfrm>
                          <a:prstGeom prst="rect">
                            <a:avLst/>
                          </a:prstGeom>
                        </pic:spPr>
                      </pic:pic>
                    </a:graphicData>
                  </a:graphic>
                </wp:inline>
              </w:drawing>
            </w:r>
          </w:p>
        </w:tc>
      </w:tr>
      <w:tr>
        <w:trPr/>
        <w:tc>
          <w:tcPr>
            <w:tcW w:w="3740" w:type="dxa"/>
            <w:tcBorders/>
          </w:tcPr>
          <w:p>
            <w:pPr>
              <w:pStyle w:val="Normal"/>
              <w:jc w:val="center"/>
              <w:rPr>
                <w:sz w:val="22"/>
                <w:szCs w:val="22"/>
              </w:rPr>
            </w:pPr>
            <w:r>
              <w:rPr>
                <w:sz w:val="22"/>
                <w:szCs w:val="22"/>
              </w:rPr>
              <w:t xml:space="preserve">2. </w:t>
            </w:r>
            <w:r>
              <w:rPr/>
              <w:drawing>
                <wp:inline distT="0" distB="0" distL="0" distR="0">
                  <wp:extent cx="1729740" cy="1513840"/>
                  <wp:effectExtent l="0" t="0" r="0" b="0"/>
                  <wp:docPr id="1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2" descr=""/>
                          <pic:cNvPicPr>
                            <a:picLocks noChangeAspect="1" noChangeArrowheads="1"/>
                          </pic:cNvPicPr>
                        </pic:nvPicPr>
                        <pic:blipFill>
                          <a:blip r:embed="rId18"/>
                          <a:stretch>
                            <a:fillRect/>
                          </a:stretch>
                        </pic:blipFill>
                        <pic:spPr bwMode="auto">
                          <a:xfrm>
                            <a:off x="0" y="0"/>
                            <a:ext cx="1729740" cy="1513840"/>
                          </a:xfrm>
                          <a:prstGeom prst="rect">
                            <a:avLst/>
                          </a:prstGeom>
                        </pic:spPr>
                      </pic:pic>
                    </a:graphicData>
                  </a:graphic>
                </wp:inline>
              </w:drawing>
            </w:r>
          </w:p>
        </w:tc>
        <w:tc>
          <w:tcPr>
            <w:tcW w:w="1934" w:type="dxa"/>
            <w:vMerge w:val="continue"/>
            <w:tcBorders/>
          </w:tcPr>
          <w:p>
            <w:pPr>
              <w:pStyle w:val="Normal"/>
              <w:jc w:val="center"/>
              <w:rPr>
                <w:sz w:val="22"/>
                <w:szCs w:val="22"/>
              </w:rPr>
            </w:pPr>
            <w:r>
              <w:rPr>
                <w:sz w:val="22"/>
                <w:szCs w:val="22"/>
              </w:rPr>
            </w:r>
          </w:p>
        </w:tc>
        <w:tc>
          <w:tcPr>
            <w:tcW w:w="3676" w:type="dxa"/>
            <w:tcBorders/>
          </w:tcPr>
          <w:p>
            <w:pPr>
              <w:pStyle w:val="Normal"/>
              <w:rPr>
                <w:sz w:val="22"/>
                <w:szCs w:val="22"/>
              </w:rPr>
            </w:pPr>
            <w:r>
              <w:rPr>
                <w:sz w:val="22"/>
                <w:szCs w:val="22"/>
              </w:rPr>
              <w:t xml:space="preserve">b. </w:t>
            </w:r>
            <w:r>
              <w:rPr/>
              <w:drawing>
                <wp:inline distT="0" distB="0" distL="0" distR="0">
                  <wp:extent cx="1692910" cy="1453515"/>
                  <wp:effectExtent l="0" t="0" r="0" b="0"/>
                  <wp:docPr id="18"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5" descr=""/>
                          <pic:cNvPicPr>
                            <a:picLocks noChangeAspect="1" noChangeArrowheads="1"/>
                          </pic:cNvPicPr>
                        </pic:nvPicPr>
                        <pic:blipFill>
                          <a:blip r:embed="rId19"/>
                          <a:stretch>
                            <a:fillRect/>
                          </a:stretch>
                        </pic:blipFill>
                        <pic:spPr bwMode="auto">
                          <a:xfrm>
                            <a:off x="0" y="0"/>
                            <a:ext cx="1692910" cy="1453515"/>
                          </a:xfrm>
                          <a:prstGeom prst="rect">
                            <a:avLst/>
                          </a:prstGeom>
                        </pic:spPr>
                      </pic:pic>
                    </a:graphicData>
                  </a:graphic>
                </wp:inline>
              </w:drawing>
            </w:r>
          </w:p>
        </w:tc>
      </w:tr>
      <w:tr>
        <w:trPr/>
        <w:tc>
          <w:tcPr>
            <w:tcW w:w="3740" w:type="dxa"/>
            <w:tcBorders/>
          </w:tcPr>
          <w:p>
            <w:pPr>
              <w:pStyle w:val="Normal"/>
              <w:jc w:val="center"/>
              <w:rPr>
                <w:sz w:val="22"/>
                <w:szCs w:val="22"/>
              </w:rPr>
            </w:pPr>
            <w:r>
              <w:rPr>
                <w:sz w:val="22"/>
                <w:szCs w:val="22"/>
              </w:rPr>
              <w:t xml:space="preserve">3. </w:t>
            </w:r>
            <w:r>
              <w:rPr/>
              <w:drawing>
                <wp:inline distT="0" distB="0" distL="0" distR="0">
                  <wp:extent cx="1669415" cy="1449705"/>
                  <wp:effectExtent l="0" t="0" r="0" b="0"/>
                  <wp:docPr id="19"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6" descr=""/>
                          <pic:cNvPicPr>
                            <a:picLocks noChangeAspect="1" noChangeArrowheads="1"/>
                          </pic:cNvPicPr>
                        </pic:nvPicPr>
                        <pic:blipFill>
                          <a:blip r:embed="rId20"/>
                          <a:stretch>
                            <a:fillRect/>
                          </a:stretch>
                        </pic:blipFill>
                        <pic:spPr bwMode="auto">
                          <a:xfrm>
                            <a:off x="0" y="0"/>
                            <a:ext cx="1669415" cy="1449705"/>
                          </a:xfrm>
                          <a:prstGeom prst="rect">
                            <a:avLst/>
                          </a:prstGeom>
                        </pic:spPr>
                      </pic:pic>
                    </a:graphicData>
                  </a:graphic>
                </wp:inline>
              </w:drawing>
            </w:r>
          </w:p>
        </w:tc>
        <w:tc>
          <w:tcPr>
            <w:tcW w:w="1934" w:type="dxa"/>
            <w:vMerge w:val="continue"/>
            <w:tcBorders/>
          </w:tcPr>
          <w:p>
            <w:pPr>
              <w:pStyle w:val="Normal"/>
              <w:jc w:val="center"/>
              <w:rPr>
                <w:sz w:val="22"/>
                <w:szCs w:val="22"/>
              </w:rPr>
            </w:pPr>
            <w:r>
              <w:rPr>
                <w:sz w:val="22"/>
                <w:szCs w:val="22"/>
              </w:rPr>
            </w:r>
          </w:p>
        </w:tc>
        <w:tc>
          <w:tcPr>
            <w:tcW w:w="3676" w:type="dxa"/>
            <w:tcBorders/>
          </w:tcPr>
          <w:p>
            <w:pPr>
              <w:pStyle w:val="Normal"/>
              <w:rPr>
                <w:sz w:val="22"/>
                <w:szCs w:val="22"/>
              </w:rPr>
            </w:pPr>
            <w:r>
              <w:rPr>
                <w:sz w:val="22"/>
                <w:szCs w:val="22"/>
              </w:rPr>
              <w:t xml:space="preserve">c.  </w:t>
            </w:r>
            <w:r>
              <w:rPr/>
              <w:drawing>
                <wp:inline distT="0" distB="0" distL="0" distR="0">
                  <wp:extent cx="1621155" cy="1401445"/>
                  <wp:effectExtent l="0" t="0" r="0" b="0"/>
                  <wp:docPr id="20"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9" descr=""/>
                          <pic:cNvPicPr>
                            <a:picLocks noChangeAspect="1" noChangeArrowheads="1"/>
                          </pic:cNvPicPr>
                        </pic:nvPicPr>
                        <pic:blipFill>
                          <a:blip r:embed="rId21"/>
                          <a:stretch>
                            <a:fillRect/>
                          </a:stretch>
                        </pic:blipFill>
                        <pic:spPr bwMode="auto">
                          <a:xfrm>
                            <a:off x="0" y="0"/>
                            <a:ext cx="1621155" cy="1401445"/>
                          </a:xfrm>
                          <a:prstGeom prst="rect">
                            <a:avLst/>
                          </a:prstGeom>
                        </pic:spPr>
                      </pic:pic>
                    </a:graphicData>
                  </a:graphic>
                </wp:inline>
              </w:drawing>
            </w:r>
          </w:p>
        </w:tc>
      </w:tr>
      <w:tr>
        <w:trPr/>
        <w:tc>
          <w:tcPr>
            <w:tcW w:w="3740" w:type="dxa"/>
            <w:tcBorders/>
          </w:tcPr>
          <w:p>
            <w:pPr>
              <w:pStyle w:val="Normal"/>
              <w:jc w:val="center"/>
              <w:rPr>
                <w:sz w:val="22"/>
                <w:szCs w:val="22"/>
              </w:rPr>
            </w:pPr>
            <w:r>
              <w:rPr>
                <w:sz w:val="22"/>
                <w:szCs w:val="22"/>
              </w:rPr>
              <w:t xml:space="preserve">4. </w:t>
            </w:r>
            <w:r>
              <w:rPr/>
              <w:drawing>
                <wp:inline distT="0" distB="0" distL="0" distR="0">
                  <wp:extent cx="1635125" cy="1400810"/>
                  <wp:effectExtent l="0" t="0" r="0" b="0"/>
                  <wp:docPr id="21"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2" descr=""/>
                          <pic:cNvPicPr>
                            <a:picLocks noChangeAspect="1" noChangeArrowheads="1"/>
                          </pic:cNvPicPr>
                        </pic:nvPicPr>
                        <pic:blipFill>
                          <a:blip r:embed="rId22"/>
                          <a:stretch>
                            <a:fillRect/>
                          </a:stretch>
                        </pic:blipFill>
                        <pic:spPr bwMode="auto">
                          <a:xfrm>
                            <a:off x="0" y="0"/>
                            <a:ext cx="1635125" cy="1400810"/>
                          </a:xfrm>
                          <a:prstGeom prst="rect">
                            <a:avLst/>
                          </a:prstGeom>
                        </pic:spPr>
                      </pic:pic>
                    </a:graphicData>
                  </a:graphic>
                </wp:inline>
              </w:drawing>
            </w:r>
          </w:p>
        </w:tc>
        <w:tc>
          <w:tcPr>
            <w:tcW w:w="1934" w:type="dxa"/>
            <w:tcBorders/>
          </w:tcPr>
          <w:p>
            <w:pPr>
              <w:pStyle w:val="Normal"/>
              <w:jc w:val="center"/>
              <w:rPr>
                <w:sz w:val="22"/>
                <w:szCs w:val="22"/>
              </w:rPr>
            </w:pPr>
            <w:r>
              <w:rPr>
                <w:sz w:val="22"/>
                <w:szCs w:val="22"/>
              </w:rPr>
            </w:r>
          </w:p>
        </w:tc>
        <w:tc>
          <w:tcPr>
            <w:tcW w:w="3676" w:type="dxa"/>
            <w:tcBorders/>
          </w:tcPr>
          <w:p>
            <w:pPr>
              <w:pStyle w:val="Normal"/>
              <w:rPr>
                <w:sz w:val="22"/>
                <w:szCs w:val="22"/>
              </w:rPr>
            </w:pPr>
            <w:r>
              <w:rPr>
                <w:sz w:val="22"/>
                <w:szCs w:val="22"/>
              </w:rPr>
              <w:t xml:space="preserve"> </w:t>
            </w:r>
            <w:r>
              <w:rPr>
                <w:sz w:val="22"/>
                <w:szCs w:val="22"/>
              </w:rPr>
              <w:t xml:space="preserve">d. </w:t>
            </w:r>
            <w:r>
              <w:rPr/>
              <w:drawing>
                <wp:inline distT="0" distB="0" distL="0" distR="0">
                  <wp:extent cx="1678940" cy="1445260"/>
                  <wp:effectExtent l="0" t="0" r="0" b="0"/>
                  <wp:docPr id="2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1" descr=""/>
                          <pic:cNvPicPr>
                            <a:picLocks noChangeAspect="1" noChangeArrowheads="1"/>
                          </pic:cNvPicPr>
                        </pic:nvPicPr>
                        <pic:blipFill>
                          <a:blip r:embed="rId23"/>
                          <a:stretch>
                            <a:fillRect/>
                          </a:stretch>
                        </pic:blipFill>
                        <pic:spPr bwMode="auto">
                          <a:xfrm>
                            <a:off x="0" y="0"/>
                            <a:ext cx="1678940" cy="1445260"/>
                          </a:xfrm>
                          <a:prstGeom prst="rect">
                            <a:avLst/>
                          </a:prstGeom>
                        </pic:spPr>
                      </pic:pic>
                    </a:graphicData>
                  </a:graphic>
                </wp:inline>
              </w:drawing>
            </w:r>
          </w:p>
        </w:tc>
      </w:tr>
      <w:tr>
        <w:trPr/>
        <w:tc>
          <w:tcPr>
            <w:tcW w:w="3740" w:type="dxa"/>
            <w:tcBorders/>
          </w:tcPr>
          <w:p>
            <w:pPr>
              <w:pStyle w:val="Normal"/>
              <w:jc w:val="center"/>
              <w:rPr>
                <w:sz w:val="22"/>
                <w:szCs w:val="22"/>
              </w:rPr>
            </w:pPr>
            <w:r>
              <w:rPr>
                <w:sz w:val="22"/>
                <w:szCs w:val="22"/>
              </w:rPr>
              <w:t>5.</w:t>
            </w:r>
            <w:r>
              <w:rPr/>
              <w:t xml:space="preserve"> </w:t>
            </w:r>
            <w:r>
              <w:rPr/>
              <w:drawing>
                <wp:inline distT="0" distB="0" distL="0" distR="0">
                  <wp:extent cx="1684655" cy="1426845"/>
                  <wp:effectExtent l="0" t="0" r="0" b="0"/>
                  <wp:docPr id="23"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4" descr=""/>
                          <pic:cNvPicPr>
                            <a:picLocks noChangeAspect="1" noChangeArrowheads="1"/>
                          </pic:cNvPicPr>
                        </pic:nvPicPr>
                        <pic:blipFill>
                          <a:blip r:embed="rId24"/>
                          <a:stretch>
                            <a:fillRect/>
                          </a:stretch>
                        </pic:blipFill>
                        <pic:spPr bwMode="auto">
                          <a:xfrm>
                            <a:off x="0" y="0"/>
                            <a:ext cx="1684655" cy="1426845"/>
                          </a:xfrm>
                          <a:prstGeom prst="rect">
                            <a:avLst/>
                          </a:prstGeom>
                        </pic:spPr>
                      </pic:pic>
                    </a:graphicData>
                  </a:graphic>
                </wp:inline>
              </w:drawing>
            </w:r>
          </w:p>
        </w:tc>
        <w:tc>
          <w:tcPr>
            <w:tcW w:w="1934" w:type="dxa"/>
            <w:tcBorders/>
          </w:tcPr>
          <w:p>
            <w:pPr>
              <w:pStyle w:val="Normal"/>
              <w:jc w:val="center"/>
              <w:rPr>
                <w:sz w:val="22"/>
                <w:szCs w:val="22"/>
              </w:rPr>
            </w:pPr>
            <w:r>
              <w:rPr>
                <w:sz w:val="22"/>
                <w:szCs w:val="22"/>
              </w:rPr>
            </w:r>
          </w:p>
        </w:tc>
        <w:tc>
          <w:tcPr>
            <w:tcW w:w="3676" w:type="dxa"/>
            <w:tcBorders/>
          </w:tcPr>
          <w:p>
            <w:pPr>
              <w:pStyle w:val="Normal"/>
              <w:rPr>
                <w:sz w:val="22"/>
                <w:szCs w:val="22"/>
              </w:rPr>
            </w:pPr>
            <w:r>
              <w:rPr>
                <w:sz w:val="22"/>
                <w:szCs w:val="22"/>
              </w:rPr>
              <w:t xml:space="preserve">e. </w:t>
            </w:r>
            <w:r>
              <w:rPr/>
              <w:t xml:space="preserve"> </w:t>
            </w:r>
            <w:r>
              <w:rPr/>
              <w:drawing>
                <wp:inline distT="0" distB="0" distL="0" distR="0">
                  <wp:extent cx="1651000" cy="1416050"/>
                  <wp:effectExtent l="0" t="0" r="0" b="0"/>
                  <wp:docPr id="2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
                          <pic:cNvPicPr>
                            <a:picLocks noChangeAspect="1" noChangeArrowheads="1"/>
                          </pic:cNvPicPr>
                        </pic:nvPicPr>
                        <pic:blipFill>
                          <a:blip r:embed="rId25"/>
                          <a:stretch>
                            <a:fillRect/>
                          </a:stretch>
                        </pic:blipFill>
                        <pic:spPr bwMode="auto">
                          <a:xfrm>
                            <a:off x="0" y="0"/>
                            <a:ext cx="1651000" cy="1416050"/>
                          </a:xfrm>
                          <a:prstGeom prst="rect">
                            <a:avLst/>
                          </a:prstGeom>
                        </pic:spPr>
                      </pic:pic>
                    </a:graphicData>
                  </a:graphic>
                </wp:inline>
              </w:drawing>
            </w:r>
          </w:p>
        </w:tc>
      </w:tr>
    </w:tbl>
    <w:p>
      <w:pPr>
        <w:pStyle w:val="Normal"/>
        <w:ind w:left="360" w:hanging="0"/>
        <w:jc w:val="center"/>
        <w:rPr/>
      </w:pPr>
      <w:r>
        <w:rPr/>
      </w:r>
    </w:p>
    <w:p>
      <w:pPr>
        <w:pStyle w:val="ListParagraph"/>
        <w:numPr>
          <w:ilvl w:val="0"/>
          <w:numId w:val="3"/>
        </w:numPr>
        <w:jc w:val="center"/>
        <w:rPr>
          <w:color w:val="000000" w:themeColor="text1"/>
        </w:rPr>
      </w:pPr>
      <w:r>
        <w:rPr>
          <w:color w:val="000000" w:themeColor="text1"/>
        </w:rPr>
        <w:t>_</w:t>
      </w:r>
      <w:r>
        <w:rPr>
          <w:color w:val="000000" w:themeColor="text1"/>
        </w:rPr>
        <w:t>E</w:t>
      </w:r>
      <w:r>
        <w:rPr>
          <w:color w:val="000000" w:themeColor="text1"/>
        </w:rPr>
        <w:t>__</w:t>
        <w:tab/>
        <w:tab/>
        <w:t>2.__</w:t>
      </w:r>
      <w:r>
        <w:rPr>
          <w:color w:val="000000" w:themeColor="text1"/>
        </w:rPr>
        <w:t>D</w:t>
      </w:r>
      <w:r>
        <w:rPr>
          <w:color w:val="000000" w:themeColor="text1"/>
        </w:rPr>
        <w:t>_</w:t>
        <w:tab/>
        <w:tab/>
        <w:t xml:space="preserve"> 3. _</w:t>
      </w:r>
      <w:r>
        <w:rPr>
          <w:color w:val="000000" w:themeColor="text1"/>
        </w:rPr>
        <w:t>B</w:t>
      </w:r>
      <w:r>
        <w:rPr>
          <w:color w:val="000000" w:themeColor="text1"/>
        </w:rPr>
        <w:t>_</w:t>
        <w:tab/>
        <w:t xml:space="preserve"> </w:t>
        <w:tab/>
        <w:t>4. _</w:t>
      </w:r>
      <w:r>
        <w:rPr>
          <w:color w:val="000000" w:themeColor="text1"/>
        </w:rPr>
        <w:t>C</w:t>
      </w:r>
      <w:r>
        <w:rPr>
          <w:color w:val="000000" w:themeColor="text1"/>
        </w:rPr>
        <w:t>_</w:t>
        <w:tab/>
        <w:tab/>
        <w:t xml:space="preserve"> 5. __</w:t>
      </w:r>
      <w:r>
        <w:rPr>
          <w:color w:val="000000" w:themeColor="text1"/>
        </w:rPr>
        <w:t>A</w:t>
      </w:r>
      <w:r>
        <w:rPr>
          <w:color w:val="000000" w:themeColor="text1"/>
        </w:rPr>
        <w:t>_</w:t>
      </w:r>
    </w:p>
    <w:p>
      <w:pPr>
        <w:pStyle w:val="Normal"/>
        <w:rPr/>
      </w:pPr>
      <w:r>
        <w:rPr/>
      </w:r>
    </w:p>
    <w:p>
      <w:pPr>
        <w:pStyle w:val="Normal"/>
        <w:rPr/>
      </w:pPr>
      <w:r>
        <w:rPr/>
      </w:r>
    </w:p>
    <w:p>
      <w:pPr>
        <w:pStyle w:val="ListParagraph"/>
        <w:numPr>
          <w:ilvl w:val="0"/>
          <w:numId w:val="1"/>
        </w:numPr>
        <w:rPr/>
      </w:pPr>
      <w:r>
        <w:rPr/>
        <w:t xml:space="preserve">More than halfway done!  Who was Dr. Woodward’s mentor and co-author of his book?  He was also Dr. Woodward’s collaborator in their airline model that was part of the airline competition we had between Parzen and Box.  (1 pts) </w:t>
      </w:r>
      <w:r>
        <w:rPr>
          <w:highlight w:val="yellow"/>
        </w:rPr>
        <w:t>Dr Grey</w:t>
      </w:r>
    </w:p>
    <w:p>
      <w:pPr>
        <w:pStyle w:val="ListParagraph"/>
        <w:numPr>
          <w:ilvl w:val="0"/>
          <w:numId w:val="1"/>
        </w:numPr>
        <w:rPr/>
      </w:pPr>
      <w:r>
        <w:rPr/>
        <w:t>Consider the data in the realization in FinalExamData1.csv. (3 pts each)</w:t>
      </w:r>
    </w:p>
    <w:p>
      <w:pPr>
        <w:pStyle w:val="Normal"/>
        <w:rPr/>
      </w:pPr>
      <w:r>
        <w:rPr/>
      </w:r>
    </w:p>
    <w:p>
      <w:pPr>
        <w:pStyle w:val="Normal"/>
        <w:rPr/>
      </w:pPr>
      <w:r>
        <w:rPr/>
      </w:r>
    </w:p>
    <w:p>
      <w:pPr>
        <w:pStyle w:val="ListParagraph"/>
        <w:numPr>
          <w:ilvl w:val="1"/>
          <w:numId w:val="1"/>
        </w:numPr>
        <w:rPr/>
      </w:pPr>
      <w:r>
        <w:rPr/>
        <w:t xml:space="preserve">Perform a Durbin-Watson test </w:t>
      </w:r>
      <w:r>
        <w:rPr>
          <w:b/>
          <w:bCs/>
          <w:i/>
          <w:iCs/>
        </w:rPr>
        <w:t>on the realization</w:t>
      </w:r>
      <w:r>
        <w:rPr/>
        <w:t xml:space="preserve"> and copy and paste the output and write a one sentence conclusion. </w:t>
      </w:r>
    </w:p>
    <w:p>
      <w:pPr>
        <w:pStyle w:val="ListParagraph"/>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486400" cy="3574415"/>
            <wp:effectExtent l="0" t="0" r="0" b="0"/>
            <wp:wrapTopAndBottom/>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26"/>
                    <a:stretch>
                      <a:fillRect/>
                    </a:stretch>
                  </pic:blipFill>
                  <pic:spPr bwMode="auto">
                    <a:xfrm>
                      <a:off x="0" y="0"/>
                      <a:ext cx="5486400" cy="3574415"/>
                    </a:xfrm>
                    <a:prstGeom prst="rect">
                      <a:avLst/>
                    </a:prstGeom>
                  </pic:spPr>
                </pic:pic>
              </a:graphicData>
            </a:graphic>
          </wp:anchor>
        </w:drawing>
      </w:r>
    </w:p>
    <w:p>
      <w:pPr>
        <w:pStyle w:val="ListParagraph"/>
        <w:rPr/>
      </w:pPr>
      <w:r>
        <w:rPr/>
      </w:r>
    </w:p>
    <w:p>
      <w:pPr>
        <w:pStyle w:val="ListParagraph"/>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372100" cy="723900"/>
            <wp:effectExtent l="0" t="0" r="0" b="0"/>
            <wp:wrapTopAndBottom/>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27"/>
                    <a:stretch>
                      <a:fillRect/>
                    </a:stretch>
                  </pic:blipFill>
                  <pic:spPr bwMode="auto">
                    <a:xfrm>
                      <a:off x="0" y="0"/>
                      <a:ext cx="5372100" cy="723900"/>
                    </a:xfrm>
                    <a:prstGeom prst="rect">
                      <a:avLst/>
                    </a:prstGeom>
                  </pic:spPr>
                </pic:pic>
              </a:graphicData>
            </a:graphic>
          </wp:anchor>
        </w:drawing>
      </w:r>
    </w:p>
    <w:p>
      <w:pPr>
        <w:pStyle w:val="ListParagraph"/>
        <w:rPr>
          <w:highlight w:val="yellow"/>
        </w:rPr>
      </w:pPr>
      <w:r>
        <w:rPr>
          <w:highlight w:val="yellow"/>
        </w:rPr>
        <w:t>Residual is consistent with white noise.</w:t>
      </w:r>
    </w:p>
    <w:p>
      <w:pPr>
        <w:pStyle w:val="ListParagraph"/>
        <w:rPr/>
      </w:pPr>
      <w:r>
        <w:rPr/>
      </w:r>
    </w:p>
    <w:p>
      <w:pPr>
        <w:pStyle w:val="ListParagraph"/>
        <w:numPr>
          <w:ilvl w:val="1"/>
          <w:numId w:val="1"/>
        </w:numPr>
        <w:rPr/>
      </w:pPr>
      <w:r>
        <w:rPr/>
        <w:t xml:space="preserve">Perform a first difference filter on the data ( take out a (1-B)Xt) and provide a plot of the first differenced data and an acf of the first differenced data. </w:t>
      </w:r>
    </w:p>
    <w:p>
      <w:pPr>
        <w:pStyle w:val="ListParagraph"/>
        <w:ind w:left="1440" w:hanging="0"/>
        <w:rPr/>
      </w:pPr>
      <w:r>
        <w:rPr/>
      </w:r>
    </w:p>
    <w:p>
      <w:pPr>
        <w:pStyle w:val="ListParagraph"/>
        <w:ind w:left="1440" w:hanging="0"/>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4114800" cy="2590800"/>
            <wp:effectExtent l="0" t="0" r="0" b="0"/>
            <wp:wrapTopAndBottom/>
            <wp:docPr id="2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pic:cNvPicPr>
                      <a:picLocks noChangeAspect="1" noChangeArrowheads="1"/>
                    </pic:cNvPicPr>
                  </pic:nvPicPr>
                  <pic:blipFill>
                    <a:blip r:embed="rId28"/>
                    <a:stretch>
                      <a:fillRect/>
                    </a:stretch>
                  </pic:blipFill>
                  <pic:spPr bwMode="auto">
                    <a:xfrm>
                      <a:off x="0" y="0"/>
                      <a:ext cx="4114800" cy="2590800"/>
                    </a:xfrm>
                    <a:prstGeom prst="rect">
                      <a:avLst/>
                    </a:prstGeom>
                  </pic:spPr>
                </pic:pic>
              </a:graphicData>
            </a:graphic>
          </wp:anchor>
        </w:drawing>
      </w:r>
    </w:p>
    <w:p>
      <w:pPr>
        <w:pStyle w:val="ListParagraph"/>
        <w:ind w:left="1440" w:hanging="0"/>
        <w:rPr/>
      </w:pPr>
      <w:r>
        <w:rPr/>
      </w:r>
    </w:p>
    <w:p>
      <w:pPr>
        <w:pStyle w:val="ListParagraph"/>
        <w:rPr/>
      </w:pPr>
      <w:r>
        <w:rPr/>
      </w:r>
    </w:p>
    <w:p>
      <w:pPr>
        <w:pStyle w:val="ListParagraph"/>
        <w:numPr>
          <w:ilvl w:val="1"/>
          <w:numId w:val="1"/>
        </w:numPr>
        <w:rPr/>
      </w:pPr>
      <w:r>
        <w:rPr/>
        <w:t xml:space="preserve">Perform a Ljung-Box test on the first differenced data and provide a one sentence conclusion. Copy and paste the code and output of the test as well. </w:t>
      </w:r>
    </w:p>
    <w:p>
      <w:pPr>
        <w:pStyle w:val="ListParagraph"/>
        <w:ind w:left="1440" w:hanging="0"/>
        <w:rPr/>
      </w:pPr>
      <w:r>
        <w:rPr/>
      </w:r>
    </w:p>
    <w:p>
      <w:pPr>
        <w:pStyle w:val="ListParagraph"/>
        <w:rPr/>
      </w:pPr>
      <w:r>
        <w:rPr/>
      </w:r>
    </w:p>
    <w:p>
      <w:pPr>
        <w:pStyle w:val="ListParagraph"/>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3648075" cy="1152525"/>
            <wp:effectExtent l="0" t="0" r="0" b="0"/>
            <wp:wrapTopAndBottom/>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29"/>
                    <a:stretch>
                      <a:fillRect/>
                    </a:stretch>
                  </pic:blipFill>
                  <pic:spPr bwMode="auto">
                    <a:xfrm>
                      <a:off x="0" y="0"/>
                      <a:ext cx="3648075" cy="1152525"/>
                    </a:xfrm>
                    <a:prstGeom prst="rect">
                      <a:avLst/>
                    </a:prstGeom>
                  </pic:spPr>
                </pic:pic>
              </a:graphicData>
            </a:graphic>
          </wp:anchor>
        </w:drawing>
      </w:r>
    </w:p>
    <w:p>
      <w:pPr>
        <w:pStyle w:val="ListParagraph"/>
        <w:rPr/>
      </w:pPr>
      <w:r>
        <w:rPr/>
      </w:r>
    </w:p>
    <w:p>
      <w:pPr>
        <w:pStyle w:val="ListParagraph"/>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486400" cy="3333115"/>
            <wp:effectExtent l="0" t="0" r="0" b="0"/>
            <wp:wrapTopAndBottom/>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30"/>
                    <a:stretch>
                      <a:fillRect/>
                    </a:stretch>
                  </pic:blipFill>
                  <pic:spPr bwMode="auto">
                    <a:xfrm>
                      <a:off x="0" y="0"/>
                      <a:ext cx="5486400" cy="3333115"/>
                    </a:xfrm>
                    <a:prstGeom prst="rect">
                      <a:avLst/>
                    </a:prstGeom>
                  </pic:spPr>
                </pic:pic>
              </a:graphicData>
            </a:graphic>
          </wp:anchor>
        </w:drawing>
      </w:r>
    </w:p>
    <w:p>
      <w:pPr>
        <w:pStyle w:val="ListParagraph"/>
        <w:numPr>
          <w:ilvl w:val="0"/>
          <w:numId w:val="0"/>
        </w:numPr>
        <w:ind w:left="2160" w:hanging="0"/>
        <w:rPr/>
      </w:pPr>
      <w:r>
        <w:rPr/>
      </w:r>
    </w:p>
    <w:p>
      <w:pPr>
        <w:pStyle w:val="ListParagraph"/>
        <w:numPr>
          <w:ilvl w:val="1"/>
          <w:numId w:val="1"/>
        </w:numPr>
        <w:rPr/>
      </w:pPr>
      <w:r>
        <w:rPr/>
        <w:t xml:space="preserve">Assume the first differenced data is stationary and use the AIC to identify the order (p and q) of the best fitting model.  Allow for p to be as large as 10 and q to be as large as 2.  Again, copy and paste the code and the output and clearly identify the p and q.  </w:t>
      </w:r>
    </w:p>
    <w:p>
      <w:pPr>
        <w:pStyle w:val="ListParagraph"/>
        <w:ind w:left="1440" w:hanging="0"/>
        <w:rPr/>
      </w:pPr>
      <w:r>
        <w:rPr/>
      </w:r>
    </w:p>
    <w:p>
      <w:pPr>
        <w:pStyle w:val="ListParagraph"/>
        <w:ind w:left="1440" w:hanging="0"/>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1581150" cy="3228975"/>
            <wp:effectExtent l="0" t="0" r="0" b="0"/>
            <wp:wrapTopAndBottom/>
            <wp:docPr id="3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 descr=""/>
                    <pic:cNvPicPr>
                      <a:picLocks noChangeAspect="1" noChangeArrowheads="1"/>
                    </pic:cNvPicPr>
                  </pic:nvPicPr>
                  <pic:blipFill>
                    <a:blip r:embed="rId31"/>
                    <a:stretch>
                      <a:fillRect/>
                    </a:stretch>
                  </pic:blipFill>
                  <pic:spPr bwMode="auto">
                    <a:xfrm>
                      <a:off x="0" y="0"/>
                      <a:ext cx="1581150" cy="3228975"/>
                    </a:xfrm>
                    <a:prstGeom prst="rect">
                      <a:avLst/>
                    </a:prstGeom>
                  </pic:spPr>
                </pic:pic>
              </a:graphicData>
            </a:graphic>
          </wp:anchor>
        </w:drawing>
      </w:r>
    </w:p>
    <w:p>
      <w:pPr>
        <w:pStyle w:val="ListParagraph"/>
        <w:ind w:left="1440" w:hanging="0"/>
        <w:rPr/>
      </w:pPr>
      <w:r>
        <w:rPr/>
      </w:r>
    </w:p>
    <w:p>
      <w:pPr>
        <w:pStyle w:val="ListParagraph"/>
        <w:ind w:left="1440" w:hanging="0"/>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3695700" cy="466725"/>
            <wp:effectExtent l="0" t="0" r="0" b="0"/>
            <wp:wrapTopAndBottom/>
            <wp:docPr id="3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 descr=""/>
                    <pic:cNvPicPr>
                      <a:picLocks noChangeAspect="1" noChangeArrowheads="1"/>
                    </pic:cNvPicPr>
                  </pic:nvPicPr>
                  <pic:blipFill>
                    <a:blip r:embed="rId32"/>
                    <a:stretch>
                      <a:fillRect/>
                    </a:stretch>
                  </pic:blipFill>
                  <pic:spPr bwMode="auto">
                    <a:xfrm>
                      <a:off x="0" y="0"/>
                      <a:ext cx="3695700" cy="466725"/>
                    </a:xfrm>
                    <a:prstGeom prst="rect">
                      <a:avLst/>
                    </a:prstGeom>
                  </pic:spPr>
                </pic:pic>
              </a:graphicData>
            </a:graphic>
          </wp:anchor>
        </w:drawing>
      </w:r>
    </w:p>
    <w:p>
      <w:pPr>
        <w:pStyle w:val="ListParagraph"/>
        <w:rPr/>
      </w:pPr>
      <w:r>
        <w:rPr/>
      </w:r>
    </w:p>
    <w:p>
      <w:pPr>
        <w:pStyle w:val="ListParagraph"/>
        <w:numPr>
          <w:ilvl w:val="1"/>
          <w:numId w:val="1"/>
        </w:numPr>
        <w:rPr/>
      </w:pPr>
      <w:r>
        <w:rPr/>
        <w:t xml:space="preserve">Fit the model (using all the data) suggested by the AIC above and use that output to formally write out the model specification of the complete model including all stationary and non-stationary factors. Also include an estimate of the white noise variance. Finally, you may assume the mean of the series is 0.  </w:t>
      </w:r>
    </w:p>
    <w:p>
      <w:pPr>
        <w:pStyle w:val="ListParagraph"/>
        <w:ind w:left="1440" w:hanging="0"/>
        <w:jc w:val="center"/>
        <w:rPr/>
      </w:pPr>
      <w:r>
        <w:rPr/>
      </w:r>
    </w:p>
    <w:p>
      <w:pPr>
        <w:pStyle w:val="ListParagraph"/>
        <w:ind w:left="1440" w:hanging="0"/>
        <w:jc w:val="left"/>
        <w:rPr/>
      </w:pPr>
      <w:r>
        <w:rPr/>
        <w:t>(1-B)(1-0.67B) = a^t             var = 0.94</w:t>
      </w:r>
    </w:p>
    <w:p>
      <w:pPr>
        <w:pStyle w:val="ListParagraph"/>
        <w:ind w:left="1440" w:hanging="0"/>
        <w:rPr/>
      </w:pPr>
      <w:r>
        <w:rPr/>
      </w:r>
    </w:p>
    <w:p>
      <w:pPr>
        <w:pStyle w:val="ListParagraph"/>
        <w:ind w:left="1440" w:hanging="0"/>
        <w:rPr/>
      </w:pPr>
      <w:r>
        <w:rPr/>
      </w:r>
    </w:p>
    <w:p>
      <w:pPr>
        <w:pStyle w:val="ListParagraph"/>
        <w:ind w:left="1440" w:hanging="0"/>
        <w:rPr/>
      </w:pPr>
      <w:r>
        <w:rPr/>
      </w:r>
    </w:p>
    <w:p>
      <w:pPr>
        <w:pStyle w:val="ListParagraph"/>
        <w:numPr>
          <w:ilvl w:val="1"/>
          <w:numId w:val="1"/>
        </w:numPr>
        <w:rPr/>
      </w:pPr>
      <w:r>
        <w:rPr/>
        <w:t xml:space="preserve">Find the ASE from the last 30 observations from the model from the last question (the one fit using all the data).  Copy and paste your code and output that includes the ASE (just from the last 30, not a rolling window ASE).  </w:t>
      </w:r>
    </w:p>
    <w:p>
      <w:pPr>
        <w:pStyle w:val="ListParagraph"/>
        <w:numPr>
          <w:ilvl w:val="0"/>
          <w:numId w:val="0"/>
        </w:numPr>
        <w:ind w:left="2160" w:hanging="0"/>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257800" cy="321881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33"/>
                    <a:stretch>
                      <a:fillRect/>
                    </a:stretch>
                  </pic:blipFill>
                  <pic:spPr bwMode="auto">
                    <a:xfrm>
                      <a:off x="0" y="0"/>
                      <a:ext cx="5257800" cy="3218815"/>
                    </a:xfrm>
                    <a:prstGeom prst="rect">
                      <a:avLst/>
                    </a:prstGeom>
                  </pic:spPr>
                </pic:pic>
              </a:graphicData>
            </a:graphic>
          </wp:anchor>
        </w:drawing>
      </w:r>
    </w:p>
    <w:p>
      <w:pPr>
        <w:pStyle w:val="ListParagraph"/>
        <w:ind w:left="1440" w:hanging="0"/>
        <w:rPr/>
      </w:pPr>
      <w:r>
        <w:rPr/>
      </w:r>
    </w:p>
    <w:p>
      <w:pPr>
        <w:pStyle w:val="ListParagraph"/>
        <w:ind w:left="1440" w:hanging="0"/>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2543175" cy="476250"/>
            <wp:effectExtent l="0" t="0" r="0" b="0"/>
            <wp:wrapTopAndBottom/>
            <wp:docPr id="3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descr=""/>
                    <pic:cNvPicPr>
                      <a:picLocks noChangeAspect="1" noChangeArrowheads="1"/>
                    </pic:cNvPicPr>
                  </pic:nvPicPr>
                  <pic:blipFill>
                    <a:blip r:embed="rId34"/>
                    <a:stretch>
                      <a:fillRect/>
                    </a:stretch>
                  </pic:blipFill>
                  <pic:spPr bwMode="auto">
                    <a:xfrm>
                      <a:off x="0" y="0"/>
                      <a:ext cx="2543175" cy="476250"/>
                    </a:xfrm>
                    <a:prstGeom prst="rect">
                      <a:avLst/>
                    </a:prstGeom>
                  </pic:spPr>
                </pic:pic>
              </a:graphicData>
            </a:graphic>
          </wp:anchor>
        </w:drawing>
      </w:r>
    </w:p>
    <w:p>
      <w:pPr>
        <w:pStyle w:val="ListParagraph"/>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4924425" cy="876300"/>
            <wp:effectExtent l="0" t="0" r="0" b="0"/>
            <wp:wrapTopAndBottom/>
            <wp:docPr id="3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
                    <pic:cNvPicPr>
                      <a:picLocks noChangeAspect="1" noChangeArrowheads="1"/>
                    </pic:cNvPicPr>
                  </pic:nvPicPr>
                  <pic:blipFill>
                    <a:blip r:embed="rId35"/>
                    <a:stretch>
                      <a:fillRect/>
                    </a:stretch>
                  </pic:blipFill>
                  <pic:spPr bwMode="auto">
                    <a:xfrm>
                      <a:off x="0" y="0"/>
                      <a:ext cx="4924425" cy="876300"/>
                    </a:xfrm>
                    <a:prstGeom prst="rect">
                      <a:avLst/>
                    </a:prstGeom>
                  </pic:spPr>
                </pic:pic>
              </a:graphicData>
            </a:graphic>
          </wp:anchor>
        </w:drawing>
      </w:r>
    </w:p>
    <w:p>
      <w:pPr>
        <w:pStyle w:val="ListParagraph"/>
        <w:numPr>
          <w:ilvl w:val="1"/>
          <w:numId w:val="1"/>
        </w:numPr>
        <w:rPr/>
      </w:pPr>
      <w:r>
        <w:rPr/>
        <w:t xml:space="preserve">Fit a univariate MLP model to the realization using 50 repetitions reserving the last 30 observations to find the ASE.   Find and report this ASE.  Simply copy and paste the code and output.  </w:t>
      </w:r>
    </w:p>
    <w:p>
      <w:pPr>
        <w:pStyle w:val="ListParagraph"/>
        <w:rPr/>
      </w:pPr>
      <w:r>
        <w:rPr/>
      </w:r>
    </w:p>
    <w:p>
      <w:pPr>
        <w:pStyle w:val="ListParagraph"/>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3667125" cy="2609850"/>
            <wp:effectExtent l="0" t="0" r="0" b="0"/>
            <wp:wrapTopAndBottom/>
            <wp:docPr id="3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descr=""/>
                    <pic:cNvPicPr>
                      <a:picLocks noChangeAspect="1" noChangeArrowheads="1"/>
                    </pic:cNvPicPr>
                  </pic:nvPicPr>
                  <pic:blipFill>
                    <a:blip r:embed="rId36"/>
                    <a:stretch>
                      <a:fillRect/>
                    </a:stretch>
                  </pic:blipFill>
                  <pic:spPr bwMode="auto">
                    <a:xfrm>
                      <a:off x="0" y="0"/>
                      <a:ext cx="3667125" cy="2609850"/>
                    </a:xfrm>
                    <a:prstGeom prst="rect">
                      <a:avLst/>
                    </a:prstGeom>
                  </pic:spPr>
                </pic:pic>
              </a:graphicData>
            </a:graphic>
          </wp:anchor>
        </w:drawing>
      </w:r>
    </w:p>
    <w:p>
      <w:pPr>
        <w:pStyle w:val="ListParagraph"/>
        <w:rPr/>
      </w:pPr>
      <w:r>
        <w:rPr/>
      </w:r>
    </w:p>
    <w:p>
      <w:pPr>
        <w:pStyle w:val="ListParagraph"/>
        <w:rPr/>
      </w:pPr>
      <w:r>
        <w:rPr/>
      </w:r>
    </w:p>
    <w:p>
      <w:pPr>
        <w:pStyle w:val="ListParagraph"/>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3352800" cy="2562225"/>
            <wp:effectExtent l="0" t="0" r="0" b="0"/>
            <wp:wrapTopAndBottom/>
            <wp:docPr id="3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 descr=""/>
                    <pic:cNvPicPr>
                      <a:picLocks noChangeAspect="1" noChangeArrowheads="1"/>
                    </pic:cNvPicPr>
                  </pic:nvPicPr>
                  <pic:blipFill>
                    <a:blip r:embed="rId37"/>
                    <a:stretch>
                      <a:fillRect/>
                    </a:stretch>
                  </pic:blipFill>
                  <pic:spPr bwMode="auto">
                    <a:xfrm>
                      <a:off x="0" y="0"/>
                      <a:ext cx="3352800" cy="2562225"/>
                    </a:xfrm>
                    <a:prstGeom prst="rect">
                      <a:avLst/>
                    </a:prstGeom>
                  </pic:spPr>
                </pic:pic>
              </a:graphicData>
            </a:graphic>
          </wp:anchor>
        </w:drawing>
        <w:drawing>
          <wp:anchor behindDoc="0" distT="0" distB="0" distL="0" distR="0" simplePos="0" locked="0" layoutInCell="1" allowOverlap="1" relativeHeight="42">
            <wp:simplePos x="0" y="0"/>
            <wp:positionH relativeFrom="column">
              <wp:posOffset>0</wp:posOffset>
            </wp:positionH>
            <wp:positionV relativeFrom="paragraph">
              <wp:posOffset>3030220</wp:posOffset>
            </wp:positionV>
            <wp:extent cx="5943600" cy="3841750"/>
            <wp:effectExtent l="0" t="0" r="0" b="0"/>
            <wp:wrapTopAndBottom/>
            <wp:docPr id="3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3" descr=""/>
                    <pic:cNvPicPr>
                      <a:picLocks noChangeAspect="1" noChangeArrowheads="1"/>
                    </pic:cNvPicPr>
                  </pic:nvPicPr>
                  <pic:blipFill>
                    <a:blip r:embed="rId38"/>
                    <a:stretch>
                      <a:fillRect/>
                    </a:stretch>
                  </pic:blipFill>
                  <pic:spPr bwMode="auto">
                    <a:xfrm>
                      <a:off x="0" y="0"/>
                      <a:ext cx="5943600" cy="3841750"/>
                    </a:xfrm>
                    <a:prstGeom prst="rect">
                      <a:avLst/>
                    </a:prstGeom>
                  </pic:spPr>
                </pic:pic>
              </a:graphicData>
            </a:graphic>
          </wp:anchor>
        </w:drawing>
      </w:r>
    </w:p>
    <w:p>
      <w:pPr>
        <w:pStyle w:val="ListParagraph"/>
        <w:numPr>
          <w:ilvl w:val="0"/>
          <w:numId w:val="0"/>
        </w:numPr>
        <w:ind w:left="2160" w:hanging="0"/>
        <w:rPr/>
      </w:pPr>
      <w:r>
        <w:rPr/>
      </w:r>
    </w:p>
    <w:p>
      <w:pPr>
        <w:pStyle w:val="ListParagraph"/>
        <w:numPr>
          <w:ilvl w:val="0"/>
          <w:numId w:val="0"/>
        </w:numPr>
        <w:ind w:left="2160" w:hanging="0"/>
        <w:rPr/>
      </w:pPr>
      <w:r>
        <w:rPr/>
      </w:r>
    </w:p>
    <w:p>
      <w:pPr>
        <w:pStyle w:val="ListParagraph"/>
        <w:numPr>
          <w:ilvl w:val="0"/>
          <w:numId w:val="0"/>
        </w:numPr>
        <w:ind w:left="2160" w:hanging="0"/>
        <w:rPr/>
      </w:pPr>
      <w:r>
        <w:rPr/>
      </w:r>
    </w:p>
    <w:p>
      <w:pPr>
        <w:pStyle w:val="ListParagraph"/>
        <w:numPr>
          <w:ilvl w:val="0"/>
          <w:numId w:val="0"/>
        </w:numPr>
        <w:ind w:left="1440" w:hanging="0"/>
        <w:rPr/>
      </w:pPr>
      <w:r>
        <w:rPr/>
      </w:r>
    </w:p>
    <w:p>
      <w:pPr>
        <w:pStyle w:val="ListParagraph"/>
        <w:numPr>
          <w:ilvl w:val="1"/>
          <w:numId w:val="1"/>
        </w:numPr>
        <w:rPr/>
      </w:pPr>
      <w:r>
        <w:rPr/>
        <w:t xml:space="preserve">Given you answers in f and g, which model do you feel is most useful in forecasting the next 30 observations?  Why? (One sentence should suffice.) </w:t>
      </w:r>
    </w:p>
    <w:p>
      <w:pPr>
        <w:pStyle w:val="ListParagraph"/>
        <w:numPr>
          <w:ilvl w:val="0"/>
          <w:numId w:val="0"/>
        </w:numPr>
        <w:ind w:left="2160" w:hanging="0"/>
        <w:rPr/>
      </w:pPr>
      <w:r>
        <w:rPr/>
        <w:t>The best model was the ARIMA model. At some point it predicted constant values so it could have predicted the mean of the last 30 while the mlp predicted up.</w:t>
      </w:r>
    </w:p>
    <w:p>
      <w:pPr>
        <w:pStyle w:val="Normal"/>
        <w:rPr/>
      </w:pPr>
      <w:r>
        <w:rPr/>
      </w:r>
    </w:p>
    <w:p>
      <w:pPr>
        <w:pStyle w:val="Normal"/>
        <w:rPr/>
      </w:pPr>
      <w:r>
        <w:rPr/>
      </w:r>
    </w:p>
    <w:p>
      <w:pPr>
        <w:pStyle w:val="Normal"/>
        <w:rPr/>
      </w:pPr>
      <w:r>
        <w:rPr/>
      </w:r>
    </w:p>
    <w:p>
      <w:pPr>
        <w:pStyle w:val="ListParagraph"/>
        <w:numPr>
          <w:ilvl w:val="0"/>
          <w:numId w:val="1"/>
        </w:numPr>
        <w:rPr/>
      </w:pPr>
      <w:r>
        <w:rPr/>
        <w:t>Consider the data in the realization in FinalExamData2.csv.  Our variable of interest is X1(we would like to provide useful forecasts for X1) and can use X2 and X3 if they are found to be useful. We will judge these models based on the AIC only.  (3 pts each)</w:t>
      </w:r>
    </w:p>
    <w:p>
      <w:pPr>
        <w:pStyle w:val="Normal"/>
        <w:rPr/>
      </w:pPr>
      <w:r>
        <w:rPr/>
      </w:r>
    </w:p>
    <w:p>
      <w:pPr>
        <w:pStyle w:val="ListParagraph"/>
        <w:numPr>
          <w:ilvl w:val="1"/>
          <w:numId w:val="1"/>
        </w:numPr>
        <w:rPr/>
      </w:pPr>
      <w:r>
        <w:rPr/>
        <w:t xml:space="preserve">Fit a VAR model that uses all three variables in the response vector.  Also allow for the model </w:t>
      </w:r>
      <w:r>
        <w:rPr>
          <w:b/>
          <w:bCs/>
        </w:rPr>
        <w:t>to fit an intercept (constant) and trend</w:t>
      </w:r>
      <w:r>
        <w:rPr/>
        <w:t xml:space="preserve">.  Allow for p up to 5. Simply copy and paste your code and output and report the AIC.  </w:t>
      </w:r>
    </w:p>
    <w:p>
      <w:pPr>
        <w:pStyle w:val="ListParagraph"/>
        <w:rPr/>
      </w:pPr>
      <w:r>
        <w:rPr/>
      </w:r>
    </w:p>
    <w:p>
      <w:pPr>
        <w:pStyle w:val="ListParagraph"/>
        <w:ind w:left="1440" w:hanging="0"/>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029200" cy="523240"/>
            <wp:effectExtent l="0" t="0" r="0" b="0"/>
            <wp:wrapTopAndBottom/>
            <wp:docPr id="3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 descr=""/>
                    <pic:cNvPicPr>
                      <a:picLocks noChangeAspect="1" noChangeArrowheads="1"/>
                    </pic:cNvPicPr>
                  </pic:nvPicPr>
                  <pic:blipFill>
                    <a:blip r:embed="rId39"/>
                    <a:stretch>
                      <a:fillRect/>
                    </a:stretch>
                  </pic:blipFill>
                  <pic:spPr bwMode="auto">
                    <a:xfrm>
                      <a:off x="0" y="0"/>
                      <a:ext cx="5029200" cy="523240"/>
                    </a:xfrm>
                    <a:prstGeom prst="rect">
                      <a:avLst/>
                    </a:prstGeom>
                  </pic:spPr>
                </pic:pic>
              </a:graphicData>
            </a:graphic>
          </wp:anchor>
        </w:drawing>
      </w:r>
    </w:p>
    <w:p>
      <w:pPr>
        <w:pStyle w:val="Normal"/>
        <w:rPr/>
      </w:pPr>
      <w:r>
        <w:rPr/>
      </w:r>
    </w:p>
    <w:p>
      <w:pPr>
        <w:pStyle w:val="ListParagraph"/>
        <w:numPr>
          <w:ilvl w:val="1"/>
          <w:numId w:val="1"/>
        </w:numPr>
        <w:rPr/>
      </w:pPr>
      <w:r>
        <w:rPr/>
        <w:t xml:space="preserve">Next, fit a VAR model that uses all three variables in the response vector but this time only allows for </w:t>
      </w:r>
      <w:r>
        <w:rPr>
          <w:b/>
          <w:bCs/>
        </w:rPr>
        <w:t>the intercept (constant) and no trend</w:t>
      </w:r>
      <w:r>
        <w:rPr/>
        <w:t xml:space="preserve">. Allow for p up to 5. Simply copy and paste your code and output and report the AIC.  </w:t>
      </w:r>
    </w:p>
    <w:p>
      <w:pPr>
        <w:pStyle w:val="ListParagraph"/>
        <w:numPr>
          <w:ilvl w:val="0"/>
          <w:numId w:val="0"/>
        </w:numPr>
        <w:ind w:left="2160" w:hanging="0"/>
        <w:rPr/>
      </w:pPr>
      <w:r>
        <w:rPr/>
      </w:r>
    </w:p>
    <w:p>
      <w:pPr>
        <w:pStyle w:val="ListParagraph"/>
        <w:ind w:left="1440" w:hanging="0"/>
        <w:rPr/>
      </w:pPr>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029200" cy="534035"/>
            <wp:effectExtent l="0" t="0" r="0" b="0"/>
            <wp:wrapTopAndBottom/>
            <wp:docPr id="3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 descr=""/>
                    <pic:cNvPicPr>
                      <a:picLocks noChangeAspect="1" noChangeArrowheads="1"/>
                    </pic:cNvPicPr>
                  </pic:nvPicPr>
                  <pic:blipFill>
                    <a:blip r:embed="rId40"/>
                    <a:stretch>
                      <a:fillRect/>
                    </a:stretch>
                  </pic:blipFill>
                  <pic:spPr bwMode="auto">
                    <a:xfrm>
                      <a:off x="0" y="0"/>
                      <a:ext cx="5029200" cy="534035"/>
                    </a:xfrm>
                    <a:prstGeom prst="rect">
                      <a:avLst/>
                    </a:prstGeom>
                  </pic:spPr>
                </pic:pic>
              </a:graphicData>
            </a:graphic>
          </wp:anchor>
        </w:drawing>
      </w:r>
    </w:p>
    <w:p>
      <w:pPr>
        <w:pStyle w:val="ListParagraph"/>
        <w:ind w:left="1440" w:hanging="0"/>
        <w:rPr/>
      </w:pPr>
      <w:r>
        <w:rPr/>
      </w:r>
    </w:p>
    <w:p>
      <w:pPr>
        <w:pStyle w:val="ListParagraph"/>
        <w:numPr>
          <w:ilvl w:val="1"/>
          <w:numId w:val="1"/>
        </w:numPr>
        <w:rPr/>
      </w:pPr>
      <w:r>
        <w:rPr/>
        <w:t xml:space="preserve">Which model do think is most appropriate and why?  Use this model to provide the forecast of the next 5 observations </w:t>
      </w:r>
      <w:r>
        <w:rPr>
          <w:b/>
          <w:bCs/>
          <w:i/>
          <w:iCs/>
        </w:rPr>
        <w:t>of the X1 variable</w:t>
      </w:r>
      <w:r>
        <w:rPr/>
        <w:t xml:space="preserve"> (the variable of interest).  Simply copy and paste your code and the 5 forecasts.  </w:t>
      </w:r>
    </w:p>
    <w:p>
      <w:pPr>
        <w:pStyle w:val="ListParagraph"/>
        <w:rPr/>
      </w:pPr>
      <w:r>
        <w:rPr/>
      </w:r>
    </w:p>
    <w:p>
      <w:pPr>
        <w:pStyle w:val="ListParagraph"/>
        <w:rPr/>
      </w:pPr>
      <w:r>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486400" cy="783590"/>
            <wp:effectExtent l="0" t="0" r="0" b="0"/>
            <wp:wrapTopAndBottom/>
            <wp:docPr id="4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 descr=""/>
                    <pic:cNvPicPr>
                      <a:picLocks noChangeAspect="1" noChangeArrowheads="1"/>
                    </pic:cNvPicPr>
                  </pic:nvPicPr>
                  <pic:blipFill>
                    <a:blip r:embed="rId41"/>
                    <a:stretch>
                      <a:fillRect/>
                    </a:stretch>
                  </pic:blipFill>
                  <pic:spPr bwMode="auto">
                    <a:xfrm>
                      <a:off x="0" y="0"/>
                      <a:ext cx="5486400" cy="783590"/>
                    </a:xfrm>
                    <a:prstGeom prst="rect">
                      <a:avLst/>
                    </a:prstGeom>
                  </pic:spPr>
                </pic:pic>
              </a:graphicData>
            </a:graphic>
          </wp:anchor>
        </w:drawing>
      </w:r>
    </w:p>
    <w:p>
      <w:pPr>
        <w:pStyle w:val="ListParagraph"/>
        <w:rPr/>
      </w:pPr>
      <w:r>
        <w:rPr/>
      </w:r>
    </w:p>
    <w:p>
      <w:pPr>
        <w:pStyle w:val="Normal"/>
        <w:rPr/>
      </w:pPr>
      <w:r>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943600" cy="1275080"/>
            <wp:effectExtent l="0" t="0" r="0" b="0"/>
            <wp:wrapTopAndBottom/>
            <wp:docPr id="4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7" descr=""/>
                    <pic:cNvPicPr>
                      <a:picLocks noChangeAspect="1" noChangeArrowheads="1"/>
                    </pic:cNvPicPr>
                  </pic:nvPicPr>
                  <pic:blipFill>
                    <a:blip r:embed="rId42"/>
                    <a:stretch>
                      <a:fillRect/>
                    </a:stretch>
                  </pic:blipFill>
                  <pic:spPr bwMode="auto">
                    <a:xfrm>
                      <a:off x="0" y="0"/>
                      <a:ext cx="5943600" cy="1275080"/>
                    </a:xfrm>
                    <a:prstGeom prst="rect">
                      <a:avLst/>
                    </a:prstGeom>
                  </pic:spPr>
                </pic:pic>
              </a:graphicData>
            </a:graphic>
          </wp:anchor>
        </w:drawing>
      </w:r>
    </w:p>
    <w:sectPr>
      <w:type w:val="nextPage"/>
      <w:pgSz w:w="12240" w:h="15840"/>
      <w:pgMar w:left="1440" w:right="1440" w:header="0" w:top="720" w:footer="0" w:bottom="63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upperLetter"/>
      <w:lvlText w:val="%1."/>
      <w:lvlJc w:val="left"/>
      <w:pPr>
        <w:tabs>
          <w:tab w:val="num" w:pos="720"/>
        </w:tabs>
        <w:ind w:left="720" w:hanging="360"/>
      </w:pPr>
    </w:lvl>
    <w:lvl w:ilvl="1">
      <w:start w:val="1"/>
      <w:numFmt w:val="upperLetter"/>
      <w:lvlText w:val="%2."/>
      <w:lvlJc w:val="left"/>
      <w:pPr>
        <w:tabs>
          <w:tab w:val="num" w:pos="1440"/>
        </w:tabs>
        <w:ind w:left="1440" w:hanging="360"/>
      </w:pPr>
    </w:lvl>
    <w:lvl w:ilvl="2">
      <w:start w:val="1"/>
      <w:numFmt w:val="upperLetter"/>
      <w:lvlText w:val="%3."/>
      <w:lvlJc w:val="left"/>
      <w:pPr>
        <w:tabs>
          <w:tab w:val="num" w:pos="2160"/>
        </w:tabs>
        <w:ind w:left="216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600"/>
        </w:tabs>
        <w:ind w:left="3600" w:hanging="360"/>
      </w:pPr>
    </w:lvl>
    <w:lvl w:ilvl="5">
      <w:start w:val="1"/>
      <w:numFmt w:val="upperLetter"/>
      <w:lvlText w:val="%6."/>
      <w:lvlJc w:val="left"/>
      <w:pPr>
        <w:tabs>
          <w:tab w:val="num" w:pos="4320"/>
        </w:tabs>
        <w:ind w:left="4320" w:hanging="360"/>
      </w:pPr>
    </w:lvl>
    <w:lvl w:ilvl="6">
      <w:start w:val="1"/>
      <w:numFmt w:val="upperLetter"/>
      <w:lvlText w:val="%7."/>
      <w:lvlJc w:val="left"/>
      <w:pPr>
        <w:tabs>
          <w:tab w:val="num" w:pos="5040"/>
        </w:tabs>
        <w:ind w:left="5040" w:hanging="360"/>
      </w:pPr>
    </w:lvl>
    <w:lvl w:ilvl="7">
      <w:start w:val="1"/>
      <w:numFmt w:val="upperLetter"/>
      <w:lvlText w:val="%8."/>
      <w:lvlJc w:val="left"/>
      <w:pPr>
        <w:tabs>
          <w:tab w:val="num" w:pos="5760"/>
        </w:tabs>
        <w:ind w:left="5760" w:hanging="360"/>
      </w:pPr>
    </w:lvl>
    <w:lvl w:ilvl="8">
      <w:start w:val="1"/>
      <w:numFmt w:val="upperLetter"/>
      <w:lvlText w:val="%9."/>
      <w:lvlJc w:val="left"/>
      <w:pPr>
        <w:tabs>
          <w:tab w:val="num" w:pos="6480"/>
        </w:tabs>
        <w:ind w:left="6480" w:hanging="360"/>
      </w:pPr>
    </w:lvl>
  </w:abstractNum>
  <w:abstractNum w:abstractNumId="3">
    <w:lvl w:ilvl="0">
      <w:start w:val="1"/>
      <w:numFmt w:val="decimal"/>
      <w:lvlText w:val="%1."/>
      <w:lvlJc w:val="left"/>
      <w:pPr>
        <w:ind w:left="720" w:hanging="360"/>
      </w:pPr>
      <w:rPr>
        <w:rFonts w:eastAsia="Calibri" w: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a23013"/>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633e55"/>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2e781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image" Target="media/image2.tif"/><Relationship Id="rId4" Type="http://schemas.openxmlformats.org/officeDocument/2006/relationships/image" Target="media/image3.tif"/><Relationship Id="rId5" Type="http://schemas.openxmlformats.org/officeDocument/2006/relationships/image" Target="media/image4.tif"/><Relationship Id="rId6" Type="http://schemas.openxmlformats.org/officeDocument/2006/relationships/image" Target="media/image5.tif"/><Relationship Id="rId7" Type="http://schemas.openxmlformats.org/officeDocument/2006/relationships/image" Target="media/image6.tif"/><Relationship Id="rId8" Type="http://schemas.openxmlformats.org/officeDocument/2006/relationships/image" Target="media/image7.tif"/><Relationship Id="rId9" Type="http://schemas.openxmlformats.org/officeDocument/2006/relationships/image" Target="media/image8.tif"/><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tif"/><Relationship Id="rId13" Type="http://schemas.openxmlformats.org/officeDocument/2006/relationships/image" Target="media/image12.tif"/><Relationship Id="rId14" Type="http://schemas.openxmlformats.org/officeDocument/2006/relationships/image" Target="media/image13.tif"/><Relationship Id="rId15" Type="http://schemas.openxmlformats.org/officeDocument/2006/relationships/image" Target="media/image14.tif"/><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LibreOffice/6.4.4.2$Linux_X86_64 LibreOffice_project/40$Build-2</Application>
  <Pages>9</Pages>
  <Words>1137</Words>
  <Characters>5156</Characters>
  <CharactersWithSpaces>6294</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2020-08-10T17:16:00Z</dcterms:created>
  <dc:creator>Microsoft Office User</dc:creator>
  <dc:description/>
  <dc:language>en-US</dc:language>
  <cp:lastModifiedBy/>
  <dcterms:modified xsi:type="dcterms:W3CDTF">2020-08-10T21:26:07Z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