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37FA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1. Facilitator Training Manual</w:t>
      </w:r>
    </w:p>
    <w:p w14:paraId="272241B2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Financial Literacy Program for Incarcerated Youth</w:t>
      </w:r>
    </w:p>
    <w:p w14:paraId="683F1544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Purpose of the Program</w:t>
      </w:r>
    </w:p>
    <w:p w14:paraId="571FB61B" w14:textId="77777777" w:rsidR="002B2D24" w:rsidRPr="002B2D24" w:rsidRDefault="002B2D24" w:rsidP="002B2D24">
      <w:r w:rsidRPr="002B2D24">
        <w:t>This program teaches foundational financial principles in a simple and practical way. Participants are not expected to have prior financial knowledge. The goal is to help them understand how money works and how financial decisions affect future opportunities.</w:t>
      </w:r>
    </w:p>
    <w:p w14:paraId="769A12EE" w14:textId="77777777" w:rsidR="002B2D24" w:rsidRPr="002B2D24" w:rsidRDefault="002B2D24" w:rsidP="002B2D24">
      <w:r w:rsidRPr="002B2D24">
        <w:t>The program focuses on three core ideas:</w:t>
      </w:r>
    </w:p>
    <w:p w14:paraId="0FD52E99" w14:textId="77777777" w:rsidR="002B2D24" w:rsidRPr="002B2D24" w:rsidRDefault="002B2D24" w:rsidP="002B2D24">
      <w:pPr>
        <w:numPr>
          <w:ilvl w:val="0"/>
          <w:numId w:val="1"/>
        </w:numPr>
      </w:pPr>
      <w:r w:rsidRPr="002B2D24">
        <w:t xml:space="preserve">Money is created through lending and credit. </w:t>
      </w:r>
    </w:p>
    <w:p w14:paraId="00695A0F" w14:textId="77777777" w:rsidR="002B2D24" w:rsidRPr="002B2D24" w:rsidRDefault="002B2D24" w:rsidP="002B2D24">
      <w:pPr>
        <w:numPr>
          <w:ilvl w:val="0"/>
          <w:numId w:val="1"/>
        </w:numPr>
      </w:pPr>
      <w:r w:rsidRPr="002B2D24">
        <w:t xml:space="preserve">Money grows over time when it is invested. </w:t>
      </w:r>
    </w:p>
    <w:p w14:paraId="64B0A6F2" w14:textId="77777777" w:rsidR="002B2D24" w:rsidRPr="002B2D24" w:rsidRDefault="002B2D24" w:rsidP="002B2D24">
      <w:pPr>
        <w:numPr>
          <w:ilvl w:val="0"/>
          <w:numId w:val="1"/>
        </w:numPr>
      </w:pPr>
      <w:r w:rsidRPr="002B2D24">
        <w:t xml:space="preserve">Wealth is built by owning assets and managing debt responsibly. </w:t>
      </w:r>
    </w:p>
    <w:p w14:paraId="68018647" w14:textId="77777777" w:rsidR="002B2D24" w:rsidRPr="002B2D24" w:rsidRDefault="002B2D24" w:rsidP="002B2D24">
      <w:r w:rsidRPr="002B2D24">
        <w:t>Facilitators do not need advanced financial expertise. The curriculum uses examples and activities to make concepts understandable and engaging.</w:t>
      </w:r>
    </w:p>
    <w:p w14:paraId="1D893D64" w14:textId="77777777" w:rsidR="002B2D24" w:rsidRPr="002B2D24" w:rsidRDefault="002B2D24" w:rsidP="002B2D24">
      <w:r w:rsidRPr="002B2D24">
        <w:pict w14:anchorId="519E5C3A">
          <v:rect id="_x0000_i1085" style="width:0;height:1.5pt" o:hralign="center" o:hrstd="t" o:hr="t" fillcolor="#a0a0a0" stroked="f"/>
        </w:pict>
      </w:r>
    </w:p>
    <w:p w14:paraId="3504F8E0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Facilitator Role</w:t>
      </w:r>
    </w:p>
    <w:p w14:paraId="1ACC7129" w14:textId="77777777" w:rsidR="002B2D24" w:rsidRPr="002B2D24" w:rsidRDefault="002B2D24" w:rsidP="002B2D24">
      <w:r w:rsidRPr="002B2D24">
        <w:t>Facilitators are guides, not lecturers.</w:t>
      </w:r>
    </w:p>
    <w:p w14:paraId="301DE5D2" w14:textId="77777777" w:rsidR="002B2D24" w:rsidRPr="002B2D24" w:rsidRDefault="002B2D24" w:rsidP="002B2D24">
      <w:r w:rsidRPr="002B2D24">
        <w:t>Your role is to:</w:t>
      </w:r>
    </w:p>
    <w:p w14:paraId="06067E69" w14:textId="77777777" w:rsidR="002B2D24" w:rsidRPr="002B2D24" w:rsidRDefault="002B2D24" w:rsidP="002B2D24">
      <w:pPr>
        <w:numPr>
          <w:ilvl w:val="0"/>
          <w:numId w:val="2"/>
        </w:numPr>
      </w:pPr>
      <w:r w:rsidRPr="002B2D24">
        <w:t xml:space="preserve">Explain concepts using simple language </w:t>
      </w:r>
    </w:p>
    <w:p w14:paraId="422C42CF" w14:textId="77777777" w:rsidR="002B2D24" w:rsidRPr="002B2D24" w:rsidRDefault="002B2D24" w:rsidP="002B2D24">
      <w:pPr>
        <w:numPr>
          <w:ilvl w:val="0"/>
          <w:numId w:val="2"/>
        </w:numPr>
      </w:pPr>
      <w:r w:rsidRPr="002B2D24">
        <w:t xml:space="preserve">Encourage discussion </w:t>
      </w:r>
    </w:p>
    <w:p w14:paraId="370BCFAC" w14:textId="77777777" w:rsidR="002B2D24" w:rsidRPr="002B2D24" w:rsidRDefault="002B2D24" w:rsidP="002B2D24">
      <w:pPr>
        <w:numPr>
          <w:ilvl w:val="0"/>
          <w:numId w:val="2"/>
        </w:numPr>
      </w:pPr>
      <w:r w:rsidRPr="002B2D24">
        <w:t xml:space="preserve">Help participants connect lessons to real-life situations </w:t>
      </w:r>
    </w:p>
    <w:p w14:paraId="5B2AD678" w14:textId="77777777" w:rsidR="002B2D24" w:rsidRPr="002B2D24" w:rsidRDefault="002B2D24" w:rsidP="002B2D24">
      <w:pPr>
        <w:numPr>
          <w:ilvl w:val="0"/>
          <w:numId w:val="2"/>
        </w:numPr>
      </w:pPr>
      <w:r w:rsidRPr="002B2D24">
        <w:t xml:space="preserve">Create a respectful and engaging learning environment </w:t>
      </w:r>
    </w:p>
    <w:p w14:paraId="1572A365" w14:textId="77777777" w:rsidR="002B2D24" w:rsidRPr="002B2D24" w:rsidRDefault="002B2D24" w:rsidP="002B2D24">
      <w:r w:rsidRPr="002B2D24">
        <w:t>Avoid technical jargon. Focus on practical understanding.</w:t>
      </w:r>
    </w:p>
    <w:p w14:paraId="69F31F73" w14:textId="77777777" w:rsidR="002B2D24" w:rsidRPr="002B2D24" w:rsidRDefault="002B2D24" w:rsidP="002B2D24">
      <w:r w:rsidRPr="002B2D24">
        <w:t>Participants should leave each session feeling:</w:t>
      </w:r>
    </w:p>
    <w:p w14:paraId="2F0A5CBD" w14:textId="77777777" w:rsidR="002B2D24" w:rsidRPr="002B2D24" w:rsidRDefault="002B2D24" w:rsidP="002B2D24">
      <w:pPr>
        <w:numPr>
          <w:ilvl w:val="0"/>
          <w:numId w:val="3"/>
        </w:numPr>
      </w:pPr>
      <w:r w:rsidRPr="002B2D24">
        <w:t xml:space="preserve">More confident about money </w:t>
      </w:r>
    </w:p>
    <w:p w14:paraId="3B948FF5" w14:textId="77777777" w:rsidR="002B2D24" w:rsidRPr="002B2D24" w:rsidRDefault="002B2D24" w:rsidP="002B2D24">
      <w:pPr>
        <w:numPr>
          <w:ilvl w:val="0"/>
          <w:numId w:val="3"/>
        </w:numPr>
      </w:pPr>
      <w:r w:rsidRPr="002B2D24">
        <w:t xml:space="preserve">More aware of how financial decisions affect their future </w:t>
      </w:r>
    </w:p>
    <w:p w14:paraId="4D6386EA" w14:textId="77777777" w:rsidR="002B2D24" w:rsidRPr="002B2D24" w:rsidRDefault="002B2D24" w:rsidP="002B2D24">
      <w:pPr>
        <w:numPr>
          <w:ilvl w:val="0"/>
          <w:numId w:val="3"/>
        </w:numPr>
      </w:pPr>
      <w:r w:rsidRPr="002B2D24">
        <w:t xml:space="preserve">Motivated to make better financial choices </w:t>
      </w:r>
    </w:p>
    <w:p w14:paraId="7E3BA1D6" w14:textId="77777777" w:rsidR="002B2D24" w:rsidRPr="002B2D24" w:rsidRDefault="002B2D24" w:rsidP="002B2D24">
      <w:r w:rsidRPr="002B2D24">
        <w:pict w14:anchorId="43451063">
          <v:rect id="_x0000_i1086" style="width:0;height:1.5pt" o:hralign="center" o:hrstd="t" o:hr="t" fillcolor="#a0a0a0" stroked="f"/>
        </w:pict>
      </w:r>
    </w:p>
    <w:p w14:paraId="50BC7EFC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Teaching Principles</w:t>
      </w:r>
    </w:p>
    <w:p w14:paraId="6A606748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lastRenderedPageBreak/>
        <w:t>Principle 1: Keep It Simple</w:t>
      </w:r>
    </w:p>
    <w:p w14:paraId="0F6717EA" w14:textId="77777777" w:rsidR="002B2D24" w:rsidRPr="002B2D24" w:rsidRDefault="002B2D24" w:rsidP="002B2D24">
      <w:r w:rsidRPr="002B2D24">
        <w:t>Avoid complex financial terminology unless necessary.</w:t>
      </w:r>
    </w:p>
    <w:p w14:paraId="010D2EEC" w14:textId="77777777" w:rsidR="002B2D24" w:rsidRPr="002B2D24" w:rsidRDefault="002B2D24" w:rsidP="002B2D24">
      <w:r w:rsidRPr="002B2D24">
        <w:t>Example:</w:t>
      </w:r>
      <w:r w:rsidRPr="002B2D24">
        <w:br/>
        <w:t>Instead of saying “monetary policy influences liquidity,” say:</w:t>
      </w:r>
      <w:r w:rsidRPr="002B2D24">
        <w:br/>
        <w:t>“When banks lend more money, more money moves through the economy.”</w:t>
      </w:r>
    </w:p>
    <w:p w14:paraId="71CDCF13" w14:textId="77777777" w:rsidR="002B2D24" w:rsidRPr="002B2D24" w:rsidRDefault="002B2D24" w:rsidP="002B2D24">
      <w:r w:rsidRPr="002B2D24">
        <w:pict w14:anchorId="4B926E58">
          <v:rect id="_x0000_i1087" style="width:0;height:1.5pt" o:hralign="center" o:hrstd="t" o:hr="t" fillcolor="#a0a0a0" stroked="f"/>
        </w:pict>
      </w:r>
    </w:p>
    <w:p w14:paraId="7F8E06B5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Principle 2: Use Real-Life Examples</w:t>
      </w:r>
    </w:p>
    <w:p w14:paraId="06A44E69" w14:textId="77777777" w:rsidR="002B2D24" w:rsidRPr="002B2D24" w:rsidRDefault="002B2D24" w:rsidP="002B2D24">
      <w:r w:rsidRPr="002B2D24">
        <w:t>Participants respond best to situations they can relate to.</w:t>
      </w:r>
    </w:p>
    <w:p w14:paraId="6860C0F9" w14:textId="77777777" w:rsidR="002B2D24" w:rsidRPr="002B2D24" w:rsidRDefault="002B2D24" w:rsidP="002B2D24">
      <w:r w:rsidRPr="002B2D24">
        <w:t>Examples:</w:t>
      </w:r>
    </w:p>
    <w:p w14:paraId="62D7FE73" w14:textId="77777777" w:rsidR="002B2D24" w:rsidRPr="002B2D24" w:rsidRDefault="002B2D24" w:rsidP="002B2D24">
      <w:pPr>
        <w:numPr>
          <w:ilvl w:val="0"/>
          <w:numId w:val="4"/>
        </w:numPr>
      </w:pPr>
      <w:r w:rsidRPr="002B2D24">
        <w:t xml:space="preserve">Buying a car </w:t>
      </w:r>
    </w:p>
    <w:p w14:paraId="1349747F" w14:textId="77777777" w:rsidR="002B2D24" w:rsidRPr="002B2D24" w:rsidRDefault="002B2D24" w:rsidP="002B2D24">
      <w:pPr>
        <w:numPr>
          <w:ilvl w:val="0"/>
          <w:numId w:val="4"/>
        </w:numPr>
      </w:pPr>
      <w:r w:rsidRPr="002B2D24">
        <w:t xml:space="preserve">Starting a business </w:t>
      </w:r>
    </w:p>
    <w:p w14:paraId="0406E323" w14:textId="77777777" w:rsidR="002B2D24" w:rsidRPr="002B2D24" w:rsidRDefault="002B2D24" w:rsidP="002B2D24">
      <w:pPr>
        <w:numPr>
          <w:ilvl w:val="0"/>
          <w:numId w:val="4"/>
        </w:numPr>
      </w:pPr>
      <w:r w:rsidRPr="002B2D24">
        <w:t xml:space="preserve">Saving money from a paycheck </w:t>
      </w:r>
    </w:p>
    <w:p w14:paraId="174475A2" w14:textId="77777777" w:rsidR="002B2D24" w:rsidRPr="002B2D24" w:rsidRDefault="002B2D24" w:rsidP="002B2D24">
      <w:pPr>
        <w:numPr>
          <w:ilvl w:val="0"/>
          <w:numId w:val="4"/>
        </w:numPr>
      </w:pPr>
      <w:r w:rsidRPr="002B2D24">
        <w:t xml:space="preserve">Borrowing money from family </w:t>
      </w:r>
    </w:p>
    <w:p w14:paraId="38617901" w14:textId="77777777" w:rsidR="002B2D24" w:rsidRPr="002B2D24" w:rsidRDefault="002B2D24" w:rsidP="002B2D24">
      <w:r w:rsidRPr="002B2D24">
        <w:pict w14:anchorId="4BA011A4">
          <v:rect id="_x0000_i1088" style="width:0;height:1.5pt" o:hralign="center" o:hrstd="t" o:hr="t" fillcolor="#a0a0a0" stroked="f"/>
        </w:pict>
      </w:r>
    </w:p>
    <w:p w14:paraId="0E6BFB33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Principle 3: Encourage Participation</w:t>
      </w:r>
    </w:p>
    <w:p w14:paraId="5F909337" w14:textId="77777777" w:rsidR="002B2D24" w:rsidRPr="002B2D24" w:rsidRDefault="002B2D24" w:rsidP="002B2D24">
      <w:r w:rsidRPr="002B2D24">
        <w:t>Ask questions frequently.</w:t>
      </w:r>
    </w:p>
    <w:p w14:paraId="486C8DF4" w14:textId="77777777" w:rsidR="002B2D24" w:rsidRPr="002B2D24" w:rsidRDefault="002B2D24" w:rsidP="002B2D24">
      <w:r w:rsidRPr="002B2D24">
        <w:t>Examples:</w:t>
      </w:r>
    </w:p>
    <w:p w14:paraId="078EB5D7" w14:textId="77777777" w:rsidR="002B2D24" w:rsidRPr="002B2D24" w:rsidRDefault="002B2D24" w:rsidP="002B2D24">
      <w:pPr>
        <w:numPr>
          <w:ilvl w:val="0"/>
          <w:numId w:val="5"/>
        </w:numPr>
      </w:pPr>
      <w:r w:rsidRPr="002B2D24">
        <w:t xml:space="preserve">“What would you do in this situation?” </w:t>
      </w:r>
    </w:p>
    <w:p w14:paraId="08E2B7AD" w14:textId="77777777" w:rsidR="002B2D24" w:rsidRPr="002B2D24" w:rsidRDefault="002B2D24" w:rsidP="002B2D24">
      <w:pPr>
        <w:numPr>
          <w:ilvl w:val="0"/>
          <w:numId w:val="5"/>
        </w:numPr>
      </w:pPr>
      <w:r w:rsidRPr="002B2D24">
        <w:t xml:space="preserve">“Have you ever seen something like this happen?” </w:t>
      </w:r>
    </w:p>
    <w:p w14:paraId="7CAD0EA8" w14:textId="77777777" w:rsidR="002B2D24" w:rsidRPr="002B2D24" w:rsidRDefault="002B2D24" w:rsidP="002B2D24">
      <w:pPr>
        <w:numPr>
          <w:ilvl w:val="0"/>
          <w:numId w:val="5"/>
        </w:numPr>
      </w:pPr>
      <w:r w:rsidRPr="002B2D24">
        <w:t xml:space="preserve">“Why do you think that decision worked or </w:t>
      </w:r>
      <w:proofErr w:type="gramStart"/>
      <w:r w:rsidRPr="002B2D24">
        <w:t>didn’t</w:t>
      </w:r>
      <w:proofErr w:type="gramEnd"/>
      <w:r w:rsidRPr="002B2D24">
        <w:t xml:space="preserve"> </w:t>
      </w:r>
      <w:proofErr w:type="gramStart"/>
      <w:r w:rsidRPr="002B2D24">
        <w:t>work?”</w:t>
      </w:r>
      <w:proofErr w:type="gramEnd"/>
      <w:r w:rsidRPr="002B2D24">
        <w:t xml:space="preserve"> </w:t>
      </w:r>
    </w:p>
    <w:p w14:paraId="161846AF" w14:textId="77777777" w:rsidR="002B2D24" w:rsidRPr="002B2D24" w:rsidRDefault="002B2D24" w:rsidP="002B2D24">
      <w:r w:rsidRPr="002B2D24">
        <w:t>Participation increases retention.</w:t>
      </w:r>
    </w:p>
    <w:p w14:paraId="3C5C6098" w14:textId="77777777" w:rsidR="002B2D24" w:rsidRPr="002B2D24" w:rsidRDefault="002B2D24" w:rsidP="002B2D24">
      <w:r w:rsidRPr="002B2D24">
        <w:pict w14:anchorId="56D19B17">
          <v:rect id="_x0000_i1089" style="width:0;height:1.5pt" o:hralign="center" o:hrstd="t" o:hr="t" fillcolor="#a0a0a0" stroked="f"/>
        </w:pict>
      </w:r>
    </w:p>
    <w:p w14:paraId="3EF289D3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Principle 4: Normalize Mistakes</w:t>
      </w:r>
    </w:p>
    <w:p w14:paraId="799E3EFD" w14:textId="77777777" w:rsidR="002B2D24" w:rsidRPr="002B2D24" w:rsidRDefault="002B2D24" w:rsidP="002B2D24">
      <w:r w:rsidRPr="002B2D24">
        <w:t>Many participants may have had negative experiences with money.</w:t>
      </w:r>
    </w:p>
    <w:p w14:paraId="46E359DC" w14:textId="77777777" w:rsidR="002B2D24" w:rsidRPr="002B2D24" w:rsidRDefault="002B2D24" w:rsidP="002B2D24">
      <w:r w:rsidRPr="002B2D24">
        <w:t>Avoid judgment.</w:t>
      </w:r>
    </w:p>
    <w:p w14:paraId="1AFB20C5" w14:textId="77777777" w:rsidR="002B2D24" w:rsidRPr="002B2D24" w:rsidRDefault="002B2D24" w:rsidP="002B2D24">
      <w:r w:rsidRPr="002B2D24">
        <w:t>Frame mistakes as learning opportunities.</w:t>
      </w:r>
    </w:p>
    <w:p w14:paraId="2F24E2DC" w14:textId="77777777" w:rsidR="002B2D24" w:rsidRPr="002B2D24" w:rsidRDefault="002B2D24" w:rsidP="002B2D24">
      <w:r w:rsidRPr="002B2D24">
        <w:lastRenderedPageBreak/>
        <w:t>Example:</w:t>
      </w:r>
      <w:r w:rsidRPr="002B2D24">
        <w:br/>
        <w:t>“Many people learn about money the hard way. This class is about learning a better way moving forward.”</w:t>
      </w:r>
    </w:p>
    <w:p w14:paraId="351FDBBA" w14:textId="77777777" w:rsidR="002B2D24" w:rsidRPr="002B2D24" w:rsidRDefault="002B2D24" w:rsidP="002B2D24">
      <w:r w:rsidRPr="002B2D24">
        <w:pict w14:anchorId="4237AB61">
          <v:rect id="_x0000_i1090" style="width:0;height:1.5pt" o:hralign="center" o:hrstd="t" o:hr="t" fillcolor="#a0a0a0" stroked="f"/>
        </w:pict>
      </w:r>
    </w:p>
    <w:p w14:paraId="223D4531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Principle 5: Focus on Opportunity</w:t>
      </w:r>
    </w:p>
    <w:p w14:paraId="23941B61" w14:textId="77777777" w:rsidR="002B2D24" w:rsidRPr="002B2D24" w:rsidRDefault="002B2D24" w:rsidP="002B2D24">
      <w:r w:rsidRPr="002B2D24">
        <w:t>Emphasize how financial knowledge creates options in life.</w:t>
      </w:r>
    </w:p>
    <w:p w14:paraId="03EB2305" w14:textId="77777777" w:rsidR="002B2D24" w:rsidRPr="002B2D24" w:rsidRDefault="002B2D24" w:rsidP="002B2D24">
      <w:r w:rsidRPr="002B2D24">
        <w:t>Core message:</w:t>
      </w:r>
      <w:r w:rsidRPr="002B2D24">
        <w:br/>
        <w:t>Financial knowledge increases independence and control.</w:t>
      </w:r>
    </w:p>
    <w:p w14:paraId="6EAB34EE" w14:textId="77777777" w:rsidR="002B2D24" w:rsidRPr="002B2D24" w:rsidRDefault="002B2D24" w:rsidP="002B2D24">
      <w:r w:rsidRPr="002B2D24">
        <w:pict w14:anchorId="6CB682E6">
          <v:rect id="_x0000_i1091" style="width:0;height:1.5pt" o:hralign="center" o:hrstd="t" o:hr="t" fillcolor="#a0a0a0" stroked="f"/>
        </w:pict>
      </w:r>
    </w:p>
    <w:p w14:paraId="391A7E8E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Class Facilitation Guidance</w:t>
      </w:r>
    </w:p>
    <w:p w14:paraId="4875DD3C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Managing Group Dynamics</w:t>
      </w:r>
    </w:p>
    <w:p w14:paraId="6CB523DB" w14:textId="77777777" w:rsidR="002B2D24" w:rsidRPr="002B2D24" w:rsidRDefault="002B2D24" w:rsidP="002B2D24">
      <w:r w:rsidRPr="002B2D24">
        <w:t>Encourage quieter participants.</w:t>
      </w:r>
      <w:r w:rsidRPr="002B2D24">
        <w:br/>
        <w:t>Limit domination by one participant.</w:t>
      </w:r>
      <w:r w:rsidRPr="002B2D24">
        <w:br/>
        <w:t>Keep discussions respectful and constructive.</w:t>
      </w:r>
    </w:p>
    <w:p w14:paraId="7C2D7953" w14:textId="77777777" w:rsidR="002B2D24" w:rsidRPr="002B2D24" w:rsidRDefault="002B2D24" w:rsidP="002B2D24">
      <w:r w:rsidRPr="002B2D24">
        <w:t xml:space="preserve">If conversations go </w:t>
      </w:r>
      <w:proofErr w:type="gramStart"/>
      <w:r w:rsidRPr="002B2D24">
        <w:t>off-topic</w:t>
      </w:r>
      <w:proofErr w:type="gramEnd"/>
      <w:r w:rsidRPr="002B2D24">
        <w:t>, redirect by asking:</w:t>
      </w:r>
    </w:p>
    <w:p w14:paraId="77944D3A" w14:textId="77777777" w:rsidR="002B2D24" w:rsidRPr="002B2D24" w:rsidRDefault="002B2D24" w:rsidP="002B2D24">
      <w:r w:rsidRPr="002B2D24">
        <w:t>“How does this relate to the financial decision being discussed?”</w:t>
      </w:r>
    </w:p>
    <w:p w14:paraId="0F638F74" w14:textId="77777777" w:rsidR="002B2D24" w:rsidRPr="002B2D24" w:rsidRDefault="002B2D24" w:rsidP="002B2D24">
      <w:r w:rsidRPr="002B2D24">
        <w:pict w14:anchorId="30C8A984">
          <v:rect id="_x0000_i1092" style="width:0;height:1.5pt" o:hralign="center" o:hrstd="t" o:hr="t" fillcolor="#a0a0a0" stroked="f"/>
        </w:pict>
      </w:r>
    </w:p>
    <w:p w14:paraId="7982FF79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Handling Sensitive Topics</w:t>
      </w:r>
    </w:p>
    <w:p w14:paraId="318FB6D9" w14:textId="77777777" w:rsidR="002B2D24" w:rsidRPr="002B2D24" w:rsidRDefault="002B2D24" w:rsidP="002B2D24">
      <w:r w:rsidRPr="002B2D24">
        <w:t>Discussions about money may trigger frustration or regret.</w:t>
      </w:r>
    </w:p>
    <w:p w14:paraId="71668044" w14:textId="77777777" w:rsidR="002B2D24" w:rsidRPr="002B2D24" w:rsidRDefault="002B2D24" w:rsidP="002B2D24">
      <w:r w:rsidRPr="002B2D24">
        <w:t>Acknowledge emotions without dwelling on the past.</w:t>
      </w:r>
    </w:p>
    <w:p w14:paraId="04539DF4" w14:textId="77777777" w:rsidR="002B2D24" w:rsidRPr="002B2D24" w:rsidRDefault="002B2D24" w:rsidP="002B2D24">
      <w:r w:rsidRPr="002B2D24">
        <w:t>Example:</w:t>
      </w:r>
      <w:r w:rsidRPr="002B2D24">
        <w:br/>
        <w:t>“What matters most is what decisions you make going forward.”</w:t>
      </w:r>
    </w:p>
    <w:p w14:paraId="16DF46D3" w14:textId="77777777" w:rsidR="002B2D24" w:rsidRPr="002B2D24" w:rsidRDefault="002B2D24" w:rsidP="002B2D24">
      <w:r w:rsidRPr="002B2D24">
        <w:pict w14:anchorId="1D1BFF74">
          <v:rect id="_x0000_i1093" style="width:0;height:1.5pt" o:hralign="center" o:hrstd="t" o:hr="t" fillcolor="#a0a0a0" stroked="f"/>
        </w:pict>
      </w:r>
    </w:p>
    <w:p w14:paraId="0EACD470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Time Management</w:t>
      </w:r>
    </w:p>
    <w:p w14:paraId="175E809E" w14:textId="77777777" w:rsidR="002B2D24" w:rsidRPr="002B2D24" w:rsidRDefault="002B2D24" w:rsidP="002B2D24">
      <w:r w:rsidRPr="002B2D24">
        <w:t>Each class is approximately 60–75 minutes.</w:t>
      </w:r>
    </w:p>
    <w:p w14:paraId="1F78DC28" w14:textId="77777777" w:rsidR="002B2D24" w:rsidRPr="002B2D24" w:rsidRDefault="002B2D24" w:rsidP="002B2D24">
      <w:r w:rsidRPr="002B2D24">
        <w:t>Suggested breakdown:</w:t>
      </w:r>
    </w:p>
    <w:p w14:paraId="7AA2AB31" w14:textId="77777777" w:rsidR="002B2D24" w:rsidRPr="002B2D24" w:rsidRDefault="002B2D24" w:rsidP="002B2D24">
      <w:r w:rsidRPr="002B2D24">
        <w:t>Introduction: 5–10 minutes</w:t>
      </w:r>
      <w:r w:rsidRPr="002B2D24">
        <w:br/>
        <w:t>Concept Teaching: 20–25 minutes</w:t>
      </w:r>
      <w:r w:rsidRPr="002B2D24">
        <w:br/>
      </w:r>
      <w:r w:rsidRPr="002B2D24">
        <w:lastRenderedPageBreak/>
        <w:t>Activity: 20–25 minutes</w:t>
      </w:r>
      <w:r w:rsidRPr="002B2D24">
        <w:br/>
        <w:t>Discussion and Debrief: 10–15 minutes</w:t>
      </w:r>
    </w:p>
    <w:p w14:paraId="4D8E6DA3" w14:textId="77777777" w:rsidR="002B2D24" w:rsidRPr="002B2D24" w:rsidRDefault="002B2D24" w:rsidP="002B2D24">
      <w:r w:rsidRPr="002B2D24">
        <w:pict w14:anchorId="5623B817">
          <v:rect id="_x0000_i1094" style="width:0;height:1.5pt" o:hralign="center" o:hrstd="t" o:hr="t" fillcolor="#a0a0a0" stroked="f"/>
        </w:pict>
      </w:r>
    </w:p>
    <w:p w14:paraId="6C10E359" w14:textId="77777777" w:rsidR="002B2D24" w:rsidRPr="002B2D24" w:rsidRDefault="002B2D24" w:rsidP="002B2D24">
      <w:pPr>
        <w:rPr>
          <w:b/>
          <w:bCs/>
        </w:rPr>
      </w:pPr>
      <w:r w:rsidRPr="002B2D24">
        <w:rPr>
          <w:b/>
          <w:bCs/>
        </w:rPr>
        <w:t>Measuring Success</w:t>
      </w:r>
    </w:p>
    <w:p w14:paraId="5EEEC511" w14:textId="77777777" w:rsidR="002B2D24" w:rsidRPr="002B2D24" w:rsidRDefault="002B2D24" w:rsidP="002B2D24">
      <w:r w:rsidRPr="002B2D24">
        <w:t>Participants should be able to explain concepts in their own words.</w:t>
      </w:r>
    </w:p>
    <w:p w14:paraId="090B0135" w14:textId="77777777" w:rsidR="002B2D24" w:rsidRPr="002B2D24" w:rsidRDefault="002B2D24" w:rsidP="002B2D24">
      <w:r w:rsidRPr="002B2D24">
        <w:t>Examples:</w:t>
      </w:r>
    </w:p>
    <w:p w14:paraId="063A148A" w14:textId="77777777" w:rsidR="002B2D24" w:rsidRPr="002B2D24" w:rsidRDefault="002B2D24" w:rsidP="002B2D24">
      <w:r w:rsidRPr="002B2D24">
        <w:t>Class 1 success indicator:</w:t>
      </w:r>
      <w:r w:rsidRPr="002B2D24">
        <w:br/>
        <w:t>Participant can explain why banks lend money and why credit matters.</w:t>
      </w:r>
    </w:p>
    <w:p w14:paraId="7D32B424" w14:textId="77777777" w:rsidR="002B2D24" w:rsidRPr="002B2D24" w:rsidRDefault="002B2D24" w:rsidP="002B2D24">
      <w:r w:rsidRPr="002B2D24">
        <w:t>Class 2 success indicator:</w:t>
      </w:r>
      <w:r w:rsidRPr="002B2D24">
        <w:br/>
        <w:t>Participant understands why investing early is beneficial.</w:t>
      </w:r>
    </w:p>
    <w:p w14:paraId="1D35CA42" w14:textId="77777777" w:rsidR="002B2D24" w:rsidRPr="002B2D24" w:rsidRDefault="002B2D24" w:rsidP="002B2D24">
      <w:r w:rsidRPr="002B2D24">
        <w:t>Class 3 success indicator:</w:t>
      </w:r>
      <w:r w:rsidRPr="002B2D24">
        <w:br/>
        <w:t>Participant can identify an asset versus a liability.</w:t>
      </w:r>
    </w:p>
    <w:p w14:paraId="7363355C" w14:textId="77777777" w:rsidR="00275508" w:rsidRDefault="00275508"/>
    <w:sectPr w:rsidR="00275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D2B"/>
    <w:multiLevelType w:val="multilevel"/>
    <w:tmpl w:val="F74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B1277"/>
    <w:multiLevelType w:val="multilevel"/>
    <w:tmpl w:val="123E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22ED1"/>
    <w:multiLevelType w:val="multilevel"/>
    <w:tmpl w:val="ABA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C5D52"/>
    <w:multiLevelType w:val="multilevel"/>
    <w:tmpl w:val="BFC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33A22"/>
    <w:multiLevelType w:val="multilevel"/>
    <w:tmpl w:val="E2D4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008596">
    <w:abstractNumId w:val="0"/>
  </w:num>
  <w:num w:numId="2" w16cid:durableId="600573327">
    <w:abstractNumId w:val="2"/>
  </w:num>
  <w:num w:numId="3" w16cid:durableId="448594613">
    <w:abstractNumId w:val="4"/>
  </w:num>
  <w:num w:numId="4" w16cid:durableId="2003123746">
    <w:abstractNumId w:val="1"/>
  </w:num>
  <w:num w:numId="5" w16cid:durableId="1211722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24"/>
    <w:rsid w:val="00026DB4"/>
    <w:rsid w:val="00275508"/>
    <w:rsid w:val="002B2D24"/>
    <w:rsid w:val="005635EF"/>
    <w:rsid w:val="005E18BF"/>
    <w:rsid w:val="006A2153"/>
    <w:rsid w:val="006A32C7"/>
    <w:rsid w:val="00953492"/>
    <w:rsid w:val="00D8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5C3D"/>
  <w15:chartTrackingRefBased/>
  <w15:docId w15:val="{683C9ECD-A09E-4342-85C5-157E0CB4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Ray</dc:creator>
  <cp:keywords/>
  <dc:description/>
  <cp:lastModifiedBy>Alexander Ray</cp:lastModifiedBy>
  <cp:revision>1</cp:revision>
  <dcterms:created xsi:type="dcterms:W3CDTF">2026-03-27T02:21:00Z</dcterms:created>
  <dcterms:modified xsi:type="dcterms:W3CDTF">2026-03-27T02:22:00Z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d87dbda5-7f79-4b69-ac1e-8642caaa3c9a</vt:lpwstr>
  </property>
</Properties>
</file>