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Otto Radbruch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Vor dem Krieg arbeitete Otto Radbruch in einer Schlachterei in Hamburg. Er kam nicht wieder zurück nach Hause sondern ist in Russland verhungert.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