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7F5193CC" w:rsidR="0048658D" w:rsidRPr="00D430AE" w:rsidRDefault="00B24A59" w:rsidP="00B24A59">
          <w:pPr>
            <w:pStyle w:val="Heading1"/>
          </w:pPr>
          <w:r w:rsidRPr="00D430AE">
            <w:rPr>
              <w:rFonts w:cs="Arial"/>
              <w:szCs w:val="26"/>
            </w:rPr>
            <w:t>Q</w:t>
          </w:r>
          <w:r w:rsidR="0048658D" w:rsidRPr="00D430AE">
            <w:t>uestionnaire</w:t>
          </w:r>
          <w:r w:rsidR="00A23FD3" w:rsidRPr="00D430AE">
            <w:t xml:space="preserve">: </w:t>
          </w:r>
          <w:r w:rsidR="00996A87">
            <w:t>Swiss Re</w:t>
          </w:r>
          <w:r w:rsidR="008C09AC" w:rsidRPr="00D430AE">
            <w:t xml:space="preserve"> </w:t>
          </w:r>
          <w:r w:rsidR="00A23FD3" w:rsidRPr="00D430AE">
            <w:t xml:space="preserve">– </w:t>
          </w:r>
          <w:r w:rsidR="00996A87">
            <w:t>QBE</w:t>
          </w:r>
          <w:r w:rsidR="00DF0BB9">
            <w:t xml:space="preserve"> Insurance</w:t>
          </w:r>
          <w:r w:rsidR="00996A87">
            <w:t>’s T</w:t>
          </w:r>
          <w:r w:rsidR="00DF0BB9">
            <w:t xml:space="preserve">rade </w:t>
          </w:r>
          <w:r w:rsidR="00996A87">
            <w:t>C</w:t>
          </w:r>
          <w:r w:rsidR="00DF0BB9">
            <w:t xml:space="preserve">redit </w:t>
          </w:r>
          <w:r w:rsidR="00996A87">
            <w:t>&amp;</w:t>
          </w:r>
          <w:r w:rsidR="00DF0BB9">
            <w:t xml:space="preserve"> </w:t>
          </w:r>
          <w:r w:rsidR="00996A87">
            <w:t>S</w:t>
          </w:r>
          <w:r w:rsidR="00DF0BB9">
            <w:t>urety</w:t>
          </w:r>
          <w:r w:rsidR="00996A87">
            <w:t xml:space="preserve"> </w:t>
          </w:r>
          <w:r w:rsidR="00DF0BB9">
            <w:t>b</w:t>
          </w:r>
          <w:r w:rsidR="00605FB9">
            <w:t>usiness</w:t>
          </w:r>
        </w:p>
        <w:p w14:paraId="3B287C00" w14:textId="7FF6527A" w:rsidR="00A23FD3" w:rsidRPr="00D430AE" w:rsidRDefault="00605FB9" w:rsidP="00A23FD3">
          <w:pPr>
            <w:pStyle w:val="Titlepagefilenumber"/>
            <w:jc w:val="left"/>
            <w:rPr>
              <w:rFonts w:asciiTheme="minorHAnsi" w:hAnsiTheme="minorHAnsi"/>
            </w:rPr>
          </w:pPr>
          <w:r>
            <w:rPr>
              <w:rFonts w:asciiTheme="minorHAnsi" w:hAnsiTheme="minorHAnsi"/>
            </w:rPr>
            <w:t>MN-40015</w:t>
          </w:r>
        </w:p>
        <w:p w14:paraId="51182443" w14:textId="17948C7F" w:rsidR="00AC62DE" w:rsidRPr="00D430AE" w:rsidRDefault="0048658D" w:rsidP="00A23FD3">
          <w:pPr>
            <w:pStyle w:val="Heading2"/>
            <w:spacing w:before="240" w:after="240"/>
            <w:rPr>
              <w:highlight w:val="yellow"/>
            </w:rPr>
          </w:pPr>
          <w:r w:rsidRPr="00D430AE">
            <w:t>Deadline to respond:</w:t>
          </w:r>
          <w:r w:rsidR="00A23FD3" w:rsidRPr="00D430AE">
            <w:t xml:space="preserve"> </w:t>
          </w:r>
          <w:r w:rsidR="00605FB9">
            <w:t>1</w:t>
          </w:r>
          <w:r w:rsidR="00FF153D">
            <w:t>7</w:t>
          </w:r>
          <w:r w:rsidR="00605FB9">
            <w:t xml:space="preserve"> April 2026</w:t>
          </w:r>
        </w:p>
        <w:p w14:paraId="03108491" w14:textId="2E44C295" w:rsidR="00E772B4" w:rsidRPr="00605FB9" w:rsidRDefault="00E772B4" w:rsidP="00E772B4">
          <w:r w:rsidRPr="00D430AE">
            <w:rPr>
              <w:rFonts w:asciiTheme="minorHAnsi" w:hAnsiTheme="minorHAnsi"/>
            </w:rPr>
            <w:t xml:space="preserve">The </w:t>
          </w:r>
          <w:r w:rsidR="001A511B" w:rsidRPr="00D430AE">
            <w:rPr>
              <w:rFonts w:asciiTheme="minorHAnsi" w:hAnsiTheme="minorHAnsi"/>
            </w:rPr>
            <w:t xml:space="preserve">Australian Competition </w:t>
          </w:r>
          <w:r w:rsidR="002D56CB" w:rsidRPr="00D430AE">
            <w:rPr>
              <w:rFonts w:asciiTheme="minorHAnsi" w:hAnsiTheme="minorHAnsi"/>
            </w:rPr>
            <w:t>and Consumer Commission (</w:t>
          </w:r>
          <w:r w:rsidR="002D56CB" w:rsidRPr="00D430AE">
            <w:rPr>
              <w:rFonts w:asciiTheme="minorHAnsi" w:hAnsiTheme="minorHAnsi"/>
              <w:b/>
              <w:bCs/>
            </w:rPr>
            <w:t>ACCC</w:t>
          </w:r>
          <w:r w:rsidR="002D56CB" w:rsidRPr="00D430AE">
            <w:rPr>
              <w:rFonts w:asciiTheme="minorHAnsi" w:hAnsiTheme="minorHAnsi"/>
            </w:rPr>
            <w:t>) is currently assessing</w:t>
          </w:r>
          <w:r w:rsidR="00605FB9">
            <w:rPr>
              <w:rFonts w:asciiTheme="minorHAnsi" w:hAnsiTheme="minorHAnsi"/>
            </w:rPr>
            <w:t xml:space="preserve"> </w:t>
          </w:r>
          <w:r w:rsidR="00605FB9" w:rsidRPr="006A01DA">
            <w:t>Swiss Re International SE</w:t>
          </w:r>
          <w:r w:rsidR="00AC7208">
            <w:t>’s</w:t>
          </w:r>
          <w:r w:rsidR="00605FB9">
            <w:t xml:space="preserve"> (</w:t>
          </w:r>
          <w:r w:rsidR="00605FB9">
            <w:rPr>
              <w:b/>
              <w:bCs/>
            </w:rPr>
            <w:t>Swiss Re</w:t>
          </w:r>
          <w:r w:rsidR="00605FB9">
            <w:t>) propose</w:t>
          </w:r>
          <w:r w:rsidR="00AC7208">
            <w:t xml:space="preserve">d </w:t>
          </w:r>
          <w:r w:rsidR="00605FB9">
            <w:t>acqui</w:t>
          </w:r>
          <w:r w:rsidR="00AC7208">
            <w:t>sition</w:t>
          </w:r>
          <w:r w:rsidR="00605FB9">
            <w:t xml:space="preserve"> </w:t>
          </w:r>
          <w:r w:rsidR="00AC7208">
            <w:t>of certain</w:t>
          </w:r>
          <w:r w:rsidR="00605FB9">
            <w:t xml:space="preserve"> </w:t>
          </w:r>
          <w:r w:rsidR="00AC7208">
            <w:t xml:space="preserve">assets </w:t>
          </w:r>
          <w:r w:rsidR="009B1DC2">
            <w:t xml:space="preserve">from </w:t>
          </w:r>
          <w:r w:rsidR="00605FB9">
            <w:t>QBE Insurance Holdings Pty Ltd (</w:t>
          </w:r>
          <w:r w:rsidR="00605FB9" w:rsidRPr="006A01DA">
            <w:rPr>
              <w:b/>
              <w:bCs/>
            </w:rPr>
            <w:t>QBE</w:t>
          </w:r>
          <w:r w:rsidR="00605FB9">
            <w:t xml:space="preserve">) </w:t>
          </w:r>
          <w:r w:rsidR="00AC7208">
            <w:t>relating to its Trade Credit &amp; Surety business (</w:t>
          </w:r>
          <w:r w:rsidR="00AC7208" w:rsidRPr="009132A6">
            <w:rPr>
              <w:b/>
              <w:bCs/>
            </w:rPr>
            <w:t>QBE’s TC&amp;S Business</w:t>
          </w:r>
          <w:r w:rsidR="00AC7208">
            <w:t xml:space="preserve">), </w:t>
          </w:r>
          <w:r w:rsidR="00605FB9">
            <w:t xml:space="preserve">including </w:t>
          </w:r>
          <w:r w:rsidR="00F56EBE">
            <w:t xml:space="preserve">data, employees and </w:t>
          </w:r>
          <w:r w:rsidR="00605FB9" w:rsidRPr="009848DE">
            <w:t>renewal rights</w:t>
          </w:r>
          <w:r w:rsidR="00605FB9">
            <w:t xml:space="preserve"> (the </w:t>
          </w:r>
          <w:r w:rsidR="00605FB9">
            <w:rPr>
              <w:b/>
              <w:bCs/>
            </w:rPr>
            <w:t>Acquisition</w:t>
          </w:r>
          <w:r w:rsidR="00605FB9">
            <w:t>).</w:t>
          </w:r>
        </w:p>
        <w:p w14:paraId="2CFCC2E1" w14:textId="7915456B" w:rsidR="002D56CB" w:rsidRPr="00D430AE" w:rsidRDefault="00CA5FBC" w:rsidP="00E772B4">
          <w:pPr>
            <w:rPr>
              <w:rFonts w:asciiTheme="minorHAnsi" w:hAnsiTheme="minorHAnsi"/>
            </w:rPr>
          </w:pPr>
          <w:r w:rsidRPr="00D430AE">
            <w:rPr>
              <w:rFonts w:asciiTheme="minorHAnsi" w:hAnsiTheme="minorHAnsi"/>
            </w:rPr>
            <w:t>For further information about the ACCC’s assessment</w:t>
          </w:r>
          <w:r w:rsidR="00BF2AEF" w:rsidRPr="00D430AE">
            <w:rPr>
              <w:rFonts w:asciiTheme="minorHAnsi" w:hAnsiTheme="minorHAnsi"/>
            </w:rPr>
            <w:t xml:space="preserve"> of the Acquisition</w:t>
          </w:r>
          <w:r w:rsidRPr="00D430AE">
            <w:rPr>
              <w:rFonts w:asciiTheme="minorHAnsi" w:hAnsiTheme="minorHAnsi"/>
            </w:rPr>
            <w:t>, see</w:t>
          </w:r>
          <w:r w:rsidR="00631F19" w:rsidRPr="00D430AE">
            <w:rPr>
              <w:rFonts w:asciiTheme="minorHAnsi" w:hAnsiTheme="minorHAnsi"/>
            </w:rPr>
            <w:t xml:space="preserve"> the ACCC’s </w:t>
          </w:r>
          <w:hyperlink r:id="rId12" w:history="1">
            <w:r w:rsidR="00631F19" w:rsidRPr="00D430AE">
              <w:rPr>
                <w:rStyle w:val="Hyperlink"/>
                <w:rFonts w:asciiTheme="minorHAnsi" w:hAnsiTheme="minorHAnsi"/>
              </w:rPr>
              <w:t>Acquisitions Register</w:t>
            </w:r>
          </w:hyperlink>
          <w:r w:rsidR="00631F19" w:rsidRPr="00D430AE">
            <w:rPr>
              <w:rFonts w:asciiTheme="minorHAnsi" w:hAnsiTheme="minorHAnsi"/>
            </w:rPr>
            <w:t>.</w:t>
          </w:r>
        </w:p>
        <w:p w14:paraId="393554F4" w14:textId="1794FB4A" w:rsidR="002F29A8" w:rsidRPr="00D430AE" w:rsidRDefault="00224B99" w:rsidP="00E772B4">
          <w:pPr>
            <w:rPr>
              <w:rFonts w:asciiTheme="minorHAnsi" w:hAnsiTheme="minorHAnsi"/>
            </w:rPr>
          </w:pPr>
          <w:r w:rsidRPr="00D430AE">
            <w:rPr>
              <w:rFonts w:asciiTheme="minorHAnsi" w:hAnsiTheme="minorHAnsi"/>
            </w:rPr>
            <w:t xml:space="preserve">The ACCC is </w:t>
          </w:r>
          <w:r w:rsidR="00CA4B9B" w:rsidRPr="00D430AE">
            <w:rPr>
              <w:rFonts w:asciiTheme="minorHAnsi" w:hAnsiTheme="minorHAnsi"/>
            </w:rPr>
            <w:t xml:space="preserve">assessing the impact of the Acquisition on competition and is </w:t>
          </w:r>
          <w:r w:rsidRPr="00D430AE">
            <w:rPr>
              <w:rFonts w:asciiTheme="minorHAnsi" w:hAnsiTheme="minorHAnsi"/>
            </w:rPr>
            <w:t>seeking your views</w:t>
          </w:r>
          <w:r w:rsidR="00CA4B9B" w:rsidRPr="00D430AE">
            <w:rPr>
              <w:rFonts w:asciiTheme="minorHAnsi" w:hAnsiTheme="minorHAnsi"/>
            </w:rPr>
            <w:t xml:space="preserve">. The ACCC </w:t>
          </w:r>
          <w:r w:rsidR="00582A60" w:rsidRPr="00D430AE">
            <w:rPr>
              <w:rFonts w:asciiTheme="minorHAnsi" w:hAnsiTheme="minorHAnsi"/>
            </w:rPr>
            <w:t xml:space="preserve">invites you to provide </w:t>
          </w:r>
          <w:r w:rsidR="00AD791F" w:rsidRPr="00D430AE">
            <w:rPr>
              <w:rFonts w:asciiTheme="minorHAnsi" w:hAnsiTheme="minorHAnsi"/>
            </w:rPr>
            <w:t>submissions</w:t>
          </w:r>
          <w:r w:rsidR="00BD5D47" w:rsidRPr="00D430AE">
            <w:rPr>
              <w:rFonts w:asciiTheme="minorHAnsi" w:hAnsiTheme="minorHAnsi"/>
            </w:rPr>
            <w:t xml:space="preserve"> o</w:t>
          </w:r>
          <w:r w:rsidR="004C3237" w:rsidRPr="00D430AE">
            <w:rPr>
              <w:rFonts w:asciiTheme="minorHAnsi" w:hAnsiTheme="minorHAnsi"/>
            </w:rPr>
            <w:t xml:space="preserve">r </w:t>
          </w:r>
          <w:r w:rsidR="00BD5D47" w:rsidRPr="00D430AE">
            <w:rPr>
              <w:rFonts w:asciiTheme="minorHAnsi" w:hAnsiTheme="minorHAnsi"/>
            </w:rPr>
            <w:t>information</w:t>
          </w:r>
          <w:r w:rsidR="001A7916" w:rsidRPr="00D430AE">
            <w:rPr>
              <w:rFonts w:asciiTheme="minorHAnsi" w:hAnsiTheme="minorHAnsi"/>
            </w:rPr>
            <w:t xml:space="preserve"> in</w:t>
          </w:r>
          <w:r w:rsidRPr="00D430AE">
            <w:rPr>
              <w:rFonts w:asciiTheme="minorHAnsi" w:hAnsiTheme="minorHAnsi"/>
            </w:rPr>
            <w:t xml:space="preserve"> response to the questions below by</w:t>
          </w:r>
          <w:r w:rsidR="00605FB9">
            <w:rPr>
              <w:rFonts w:asciiTheme="minorHAnsi" w:hAnsiTheme="minorHAnsi"/>
            </w:rPr>
            <w:t xml:space="preserve"> </w:t>
          </w:r>
          <w:r w:rsidR="00FF153D">
            <w:rPr>
              <w:rFonts w:asciiTheme="minorHAnsi" w:hAnsiTheme="minorHAnsi"/>
              <w:b/>
              <w:bCs/>
            </w:rPr>
            <w:t>Fri</w:t>
          </w:r>
          <w:r w:rsidR="00605FB9" w:rsidRPr="00605FB9">
            <w:rPr>
              <w:rFonts w:asciiTheme="minorHAnsi" w:hAnsiTheme="minorHAnsi"/>
              <w:b/>
              <w:bCs/>
            </w:rPr>
            <w:t>day,</w:t>
          </w:r>
          <w:r w:rsidRPr="00605FB9">
            <w:rPr>
              <w:rFonts w:asciiTheme="minorHAnsi" w:hAnsiTheme="minorHAnsi"/>
              <w:b/>
              <w:bCs/>
            </w:rPr>
            <w:t xml:space="preserve"> </w:t>
          </w:r>
          <w:r w:rsidR="00605FB9" w:rsidRPr="00605FB9">
            <w:rPr>
              <w:rFonts w:asciiTheme="minorHAnsi" w:hAnsiTheme="minorHAnsi"/>
              <w:b/>
              <w:bCs/>
            </w:rPr>
            <w:t>1</w:t>
          </w:r>
          <w:r w:rsidR="00FF153D">
            <w:rPr>
              <w:rFonts w:asciiTheme="minorHAnsi" w:hAnsiTheme="minorHAnsi"/>
              <w:b/>
              <w:bCs/>
            </w:rPr>
            <w:t>7</w:t>
          </w:r>
          <w:r w:rsidR="00605FB9" w:rsidRPr="00605FB9">
            <w:rPr>
              <w:rFonts w:asciiTheme="minorHAnsi" w:hAnsiTheme="minorHAnsi"/>
              <w:b/>
              <w:bCs/>
            </w:rPr>
            <w:t xml:space="preserve"> April 2026</w:t>
          </w:r>
          <w:r w:rsidR="00CB6FED" w:rsidRPr="00D430AE">
            <w:rPr>
              <w:rFonts w:asciiTheme="minorHAnsi" w:hAnsiTheme="minorHAnsi"/>
            </w:rPr>
            <w:t xml:space="preserve"> via email to</w:t>
          </w:r>
          <w:r w:rsidR="008A70E9" w:rsidRPr="00D430AE">
            <w:rPr>
              <w:rFonts w:asciiTheme="minorHAnsi" w:hAnsiTheme="minorHAnsi"/>
            </w:rPr>
            <w:t xml:space="preserve"> </w:t>
          </w:r>
          <w:hyperlink r:id="rId13" w:history="1">
            <w:r w:rsidR="00136F75" w:rsidRPr="00D430AE">
              <w:rPr>
                <w:rStyle w:val="Hyperlink"/>
                <w:rFonts w:asciiTheme="minorHAnsi" w:hAnsiTheme="minorHAnsi"/>
              </w:rPr>
              <w:t>mergers@accc.gov.au</w:t>
            </w:r>
          </w:hyperlink>
          <w:r w:rsidR="00136F75" w:rsidRPr="00D430AE">
            <w:rPr>
              <w:rFonts w:asciiTheme="minorHAnsi" w:hAnsiTheme="minorHAnsi"/>
            </w:rPr>
            <w:t xml:space="preserve"> with the title </w:t>
          </w:r>
          <w:r w:rsidR="00136F75" w:rsidRPr="00D430AE">
            <w:rPr>
              <w:rFonts w:asciiTheme="minorHAnsi" w:hAnsiTheme="minorHAnsi"/>
              <w:i/>
              <w:iCs/>
            </w:rPr>
            <w:t>Submission re:</w:t>
          </w:r>
          <w:r w:rsidR="00D437E4" w:rsidRPr="00D430AE">
            <w:rPr>
              <w:rFonts w:asciiTheme="minorHAnsi" w:hAnsiTheme="minorHAnsi"/>
              <w:i/>
              <w:iCs/>
            </w:rPr>
            <w:t xml:space="preserve"> </w:t>
          </w:r>
          <w:bookmarkStart w:id="0" w:name="_Hlk206001287"/>
          <w:r w:rsidR="00605FB9">
            <w:rPr>
              <w:rFonts w:asciiTheme="minorHAnsi" w:hAnsiTheme="minorHAnsi"/>
              <w:i/>
              <w:iCs/>
            </w:rPr>
            <w:t>Swiss Re</w:t>
          </w:r>
          <w:r w:rsidR="00D437E4" w:rsidRPr="00D430AE">
            <w:rPr>
              <w:rFonts w:asciiTheme="minorHAnsi" w:hAnsiTheme="minorHAnsi"/>
              <w:i/>
              <w:iCs/>
            </w:rPr>
            <w:t xml:space="preserve"> – </w:t>
          </w:r>
          <w:bookmarkEnd w:id="0"/>
          <w:r w:rsidR="00605FB9">
            <w:rPr>
              <w:rFonts w:asciiTheme="minorHAnsi" w:hAnsiTheme="minorHAnsi"/>
              <w:i/>
              <w:iCs/>
            </w:rPr>
            <w:t>QBE</w:t>
          </w:r>
          <w:r w:rsidR="00DF0BB9">
            <w:rPr>
              <w:rFonts w:asciiTheme="minorHAnsi" w:hAnsiTheme="minorHAnsi"/>
              <w:i/>
              <w:iCs/>
            </w:rPr>
            <w:t xml:space="preserve"> Insurance</w:t>
          </w:r>
          <w:r w:rsidR="00605FB9">
            <w:rPr>
              <w:rFonts w:asciiTheme="minorHAnsi" w:hAnsiTheme="minorHAnsi"/>
              <w:i/>
              <w:iCs/>
            </w:rPr>
            <w:t>’s T</w:t>
          </w:r>
          <w:r w:rsidR="00DF0BB9">
            <w:rPr>
              <w:rFonts w:asciiTheme="minorHAnsi" w:hAnsiTheme="minorHAnsi"/>
              <w:i/>
              <w:iCs/>
            </w:rPr>
            <w:t xml:space="preserve">rade </w:t>
          </w:r>
          <w:r w:rsidR="00605FB9">
            <w:rPr>
              <w:rFonts w:asciiTheme="minorHAnsi" w:hAnsiTheme="minorHAnsi"/>
              <w:i/>
              <w:iCs/>
            </w:rPr>
            <w:t>C</w:t>
          </w:r>
          <w:r w:rsidR="00DF0BB9">
            <w:rPr>
              <w:rFonts w:asciiTheme="minorHAnsi" w:hAnsiTheme="minorHAnsi"/>
              <w:i/>
              <w:iCs/>
            </w:rPr>
            <w:t xml:space="preserve">redit </w:t>
          </w:r>
          <w:r w:rsidR="00605FB9">
            <w:rPr>
              <w:rFonts w:asciiTheme="minorHAnsi" w:hAnsiTheme="minorHAnsi"/>
              <w:i/>
              <w:iCs/>
            </w:rPr>
            <w:t>&amp;</w:t>
          </w:r>
          <w:r w:rsidR="00DF0BB9">
            <w:rPr>
              <w:rFonts w:asciiTheme="minorHAnsi" w:hAnsiTheme="minorHAnsi"/>
              <w:i/>
              <w:iCs/>
            </w:rPr>
            <w:t xml:space="preserve"> </w:t>
          </w:r>
          <w:r w:rsidR="00605FB9">
            <w:rPr>
              <w:rFonts w:asciiTheme="minorHAnsi" w:hAnsiTheme="minorHAnsi"/>
              <w:i/>
              <w:iCs/>
            </w:rPr>
            <w:t>S</w:t>
          </w:r>
          <w:r w:rsidR="00DF0BB9">
            <w:rPr>
              <w:rFonts w:asciiTheme="minorHAnsi" w:hAnsiTheme="minorHAnsi"/>
              <w:i/>
              <w:iCs/>
            </w:rPr>
            <w:t>urety</w:t>
          </w:r>
          <w:r w:rsidR="00605FB9">
            <w:rPr>
              <w:rFonts w:asciiTheme="minorHAnsi" w:hAnsiTheme="minorHAnsi"/>
              <w:i/>
              <w:iCs/>
            </w:rPr>
            <w:t xml:space="preserve"> </w:t>
          </w:r>
          <w:r w:rsidR="00DF0BB9">
            <w:rPr>
              <w:rFonts w:asciiTheme="minorHAnsi" w:hAnsiTheme="minorHAnsi"/>
              <w:i/>
              <w:iCs/>
            </w:rPr>
            <w:t>b</w:t>
          </w:r>
          <w:r w:rsidR="00605FB9">
            <w:rPr>
              <w:rFonts w:asciiTheme="minorHAnsi" w:hAnsiTheme="minorHAnsi"/>
              <w:i/>
              <w:iCs/>
            </w:rPr>
            <w:t>usiness</w:t>
          </w:r>
          <w:r w:rsidR="00D437E4" w:rsidRPr="00D430AE">
            <w:rPr>
              <w:rFonts w:asciiTheme="minorHAnsi" w:hAnsiTheme="minorHAnsi"/>
              <w:i/>
              <w:iCs/>
            </w:rPr>
            <w:t>.</w:t>
          </w:r>
          <w:r w:rsidRPr="00D430AE">
            <w:rPr>
              <w:rFonts w:asciiTheme="minorHAnsi" w:hAnsiTheme="minorHAnsi"/>
            </w:rPr>
            <w:t xml:space="preserve"> </w:t>
          </w:r>
          <w:r w:rsidR="00811B26" w:rsidRPr="00D430AE">
            <w:rPr>
              <w:rFonts w:asciiTheme="minorHAnsi" w:hAnsiTheme="minorHAnsi"/>
            </w:rPr>
            <w:t>The ACCC must complete its assessment within strict statutory timelines</w:t>
          </w:r>
          <w:r w:rsidR="009D34B3" w:rsidRPr="00D430AE">
            <w:rPr>
              <w:rFonts w:asciiTheme="minorHAnsi" w:hAnsiTheme="minorHAnsi"/>
            </w:rPr>
            <w:t xml:space="preserve"> which also impacts the time available for consultation.</w:t>
          </w:r>
        </w:p>
        <w:p w14:paraId="48CF3A2E" w14:textId="43B2112F" w:rsidR="009D220E" w:rsidRPr="00D430AE" w:rsidRDefault="009D220E" w:rsidP="00E772B4">
          <w:pPr>
            <w:rPr>
              <w:rFonts w:asciiTheme="minorHAnsi" w:hAnsiTheme="minorHAnsi"/>
              <w:i/>
              <w:iCs/>
            </w:rPr>
          </w:pPr>
          <w:bookmarkStart w:id="1" w:name="_Hlk206001294"/>
          <w:r w:rsidRPr="00D430AE">
            <w:rPr>
              <w:rFonts w:asciiTheme="minorHAnsi" w:hAnsiTheme="minorHAnsi"/>
            </w:rPr>
            <w:t xml:space="preserve">If you would prefer to </w:t>
          </w:r>
          <w:r w:rsidR="006D1B76" w:rsidRPr="00D430AE">
            <w:rPr>
              <w:rFonts w:asciiTheme="minorHAnsi" w:hAnsiTheme="minorHAnsi"/>
            </w:rPr>
            <w:t xml:space="preserve">speak to a member of the ACCC case team, </w:t>
          </w:r>
          <w:r w:rsidRPr="00D430AE">
            <w:rPr>
              <w:rFonts w:asciiTheme="minorHAnsi" w:hAnsiTheme="minorHAnsi"/>
            </w:rPr>
            <w:t>please</w:t>
          </w:r>
          <w:r w:rsidR="00B244CE" w:rsidRPr="00D430AE">
            <w:rPr>
              <w:rFonts w:asciiTheme="minorHAnsi" w:hAnsiTheme="minorHAnsi"/>
            </w:rPr>
            <w:t xml:space="preserve"> email </w:t>
          </w:r>
          <w:hyperlink r:id="rId14" w:history="1">
            <w:r w:rsidR="00B244CE" w:rsidRPr="00D430AE">
              <w:rPr>
                <w:rStyle w:val="Hyperlink"/>
                <w:rFonts w:asciiTheme="minorHAnsi" w:hAnsiTheme="minorHAnsi"/>
              </w:rPr>
              <w:t>mergers@accc.gov.au</w:t>
            </w:r>
          </w:hyperlink>
          <w:r w:rsidR="00B244CE" w:rsidRPr="00D430AE">
            <w:rPr>
              <w:rFonts w:asciiTheme="minorHAnsi" w:hAnsiTheme="minorHAnsi"/>
            </w:rPr>
            <w:t xml:space="preserve"> </w:t>
          </w:r>
          <w:r w:rsidR="006D1B76" w:rsidRPr="00D430AE">
            <w:rPr>
              <w:rFonts w:asciiTheme="minorHAnsi" w:hAnsiTheme="minorHAnsi"/>
            </w:rPr>
            <w:t xml:space="preserve">with the title </w:t>
          </w:r>
          <w:r w:rsidR="006D1B76" w:rsidRPr="00D430AE">
            <w:rPr>
              <w:rFonts w:asciiTheme="minorHAnsi" w:hAnsiTheme="minorHAnsi"/>
              <w:i/>
              <w:iCs/>
            </w:rPr>
            <w:t xml:space="preserve">Request for call re: </w:t>
          </w:r>
          <w:r w:rsidR="00605FB9">
            <w:rPr>
              <w:rFonts w:asciiTheme="minorHAnsi" w:hAnsiTheme="minorHAnsi"/>
              <w:i/>
              <w:iCs/>
            </w:rPr>
            <w:t>Swiss Re</w:t>
          </w:r>
          <w:r w:rsidR="00605FB9" w:rsidRPr="00D430AE">
            <w:rPr>
              <w:rFonts w:asciiTheme="minorHAnsi" w:hAnsiTheme="minorHAnsi"/>
              <w:i/>
              <w:iCs/>
            </w:rPr>
            <w:t xml:space="preserve"> – </w:t>
          </w:r>
          <w:r w:rsidR="00605FB9">
            <w:rPr>
              <w:rFonts w:asciiTheme="minorHAnsi" w:hAnsiTheme="minorHAnsi"/>
              <w:i/>
              <w:iCs/>
            </w:rPr>
            <w:t>QBE</w:t>
          </w:r>
          <w:r w:rsidR="00DF0BB9">
            <w:rPr>
              <w:rFonts w:asciiTheme="minorHAnsi" w:hAnsiTheme="minorHAnsi"/>
              <w:i/>
              <w:iCs/>
            </w:rPr>
            <w:t xml:space="preserve"> Insurance</w:t>
          </w:r>
          <w:r w:rsidR="00605FB9">
            <w:rPr>
              <w:rFonts w:asciiTheme="minorHAnsi" w:hAnsiTheme="minorHAnsi"/>
              <w:i/>
              <w:iCs/>
            </w:rPr>
            <w:t>’s T</w:t>
          </w:r>
          <w:r w:rsidR="00DF0BB9">
            <w:rPr>
              <w:rFonts w:asciiTheme="minorHAnsi" w:hAnsiTheme="minorHAnsi"/>
              <w:i/>
              <w:iCs/>
            </w:rPr>
            <w:t xml:space="preserve">rade </w:t>
          </w:r>
          <w:r w:rsidR="00605FB9">
            <w:rPr>
              <w:rFonts w:asciiTheme="minorHAnsi" w:hAnsiTheme="minorHAnsi"/>
              <w:i/>
              <w:iCs/>
            </w:rPr>
            <w:t>C</w:t>
          </w:r>
          <w:r w:rsidR="00DF0BB9">
            <w:rPr>
              <w:rFonts w:asciiTheme="minorHAnsi" w:hAnsiTheme="minorHAnsi"/>
              <w:i/>
              <w:iCs/>
            </w:rPr>
            <w:t xml:space="preserve">redit </w:t>
          </w:r>
          <w:r w:rsidR="00605FB9">
            <w:rPr>
              <w:rFonts w:asciiTheme="minorHAnsi" w:hAnsiTheme="minorHAnsi"/>
              <w:i/>
              <w:iCs/>
            </w:rPr>
            <w:t>&amp;</w:t>
          </w:r>
          <w:r w:rsidR="00DF0BB9">
            <w:rPr>
              <w:rFonts w:asciiTheme="minorHAnsi" w:hAnsiTheme="minorHAnsi"/>
              <w:i/>
              <w:iCs/>
            </w:rPr>
            <w:t xml:space="preserve"> </w:t>
          </w:r>
          <w:r w:rsidR="00605FB9">
            <w:rPr>
              <w:rFonts w:asciiTheme="minorHAnsi" w:hAnsiTheme="minorHAnsi"/>
              <w:i/>
              <w:iCs/>
            </w:rPr>
            <w:t>S</w:t>
          </w:r>
          <w:r w:rsidR="00DF0BB9">
            <w:rPr>
              <w:rFonts w:asciiTheme="minorHAnsi" w:hAnsiTheme="minorHAnsi"/>
              <w:i/>
              <w:iCs/>
            </w:rPr>
            <w:t>urety</w:t>
          </w:r>
          <w:r w:rsidR="00605FB9">
            <w:rPr>
              <w:rFonts w:asciiTheme="minorHAnsi" w:hAnsiTheme="minorHAnsi"/>
              <w:i/>
              <w:iCs/>
            </w:rPr>
            <w:t xml:space="preserve"> </w:t>
          </w:r>
          <w:r w:rsidR="00DF0BB9">
            <w:rPr>
              <w:rFonts w:asciiTheme="minorHAnsi" w:hAnsiTheme="minorHAnsi"/>
              <w:i/>
              <w:iCs/>
            </w:rPr>
            <w:t>b</w:t>
          </w:r>
          <w:r w:rsidR="00605FB9">
            <w:rPr>
              <w:rFonts w:asciiTheme="minorHAnsi" w:hAnsiTheme="minorHAnsi"/>
              <w:i/>
              <w:iCs/>
            </w:rPr>
            <w:t>usiness</w:t>
          </w:r>
          <w:r w:rsidR="006D1B76" w:rsidRPr="00D430AE">
            <w:rPr>
              <w:rFonts w:asciiTheme="minorHAnsi" w:hAnsiTheme="minorHAnsi"/>
            </w:rPr>
            <w:t>.</w:t>
          </w:r>
          <w:bookmarkEnd w:id="1"/>
          <w:r w:rsidR="00DC5119" w:rsidRPr="00D430AE">
            <w:rPr>
              <w:rFonts w:asciiTheme="minorHAnsi" w:hAnsiTheme="minorHAnsi"/>
            </w:rPr>
            <w:t xml:space="preserve"> Someone from the case team will contact you to find a suitable time for a call.</w:t>
          </w:r>
        </w:p>
        <w:p w14:paraId="724108E3" w14:textId="77777777" w:rsidR="00A47287" w:rsidRPr="00D430AE" w:rsidRDefault="00224B99" w:rsidP="00E772B4">
          <w:pPr>
            <w:rPr>
              <w:rFonts w:asciiTheme="minorHAnsi" w:hAnsiTheme="minorHAnsi"/>
            </w:rPr>
          </w:pPr>
          <w:r w:rsidRPr="00D430AE">
            <w:rPr>
              <w:rFonts w:asciiTheme="minorHAnsi" w:hAnsiTheme="minorHAnsi"/>
            </w:rPr>
            <w:t>Please note</w:t>
          </w:r>
          <w:r w:rsidR="00A745B5" w:rsidRPr="00D430AE">
            <w:rPr>
              <w:rFonts w:asciiTheme="minorHAnsi" w:hAnsiTheme="minorHAnsi"/>
            </w:rPr>
            <w:t xml:space="preserve"> </w:t>
          </w:r>
          <w:r w:rsidR="002F29A8" w:rsidRPr="00D430AE">
            <w:rPr>
              <w:rFonts w:asciiTheme="minorHAnsi" w:hAnsiTheme="minorHAnsi"/>
            </w:rPr>
            <w:t>that</w:t>
          </w:r>
          <w:r w:rsidR="00A47287" w:rsidRPr="00D430AE">
            <w:rPr>
              <w:rFonts w:asciiTheme="minorHAnsi" w:hAnsiTheme="minorHAnsi"/>
            </w:rPr>
            <w:t>:</w:t>
          </w:r>
        </w:p>
        <w:p w14:paraId="514562AE" w14:textId="7182F846" w:rsidR="00A47287" w:rsidRPr="00D430AE" w:rsidRDefault="00C2115C" w:rsidP="00E772B4">
          <w:pPr>
            <w:pStyle w:val="ListParagraph"/>
            <w:numPr>
              <w:ilvl w:val="0"/>
              <w:numId w:val="32"/>
            </w:numPr>
            <w:rPr>
              <w:rFonts w:asciiTheme="minorHAnsi" w:hAnsiTheme="minorHAnsi"/>
            </w:rPr>
          </w:pPr>
          <w:r w:rsidRPr="00D430AE">
            <w:rPr>
              <w:rFonts w:asciiTheme="minorHAnsi" w:hAnsiTheme="minorHAnsi"/>
            </w:rPr>
            <w:t xml:space="preserve">This </w:t>
          </w:r>
          <w:r w:rsidR="00E4734B" w:rsidRPr="00D430AE">
            <w:rPr>
              <w:rFonts w:asciiTheme="minorHAnsi" w:hAnsiTheme="minorHAnsi"/>
            </w:rPr>
            <w:t>request</w:t>
          </w:r>
          <w:r w:rsidRPr="00D430AE">
            <w:rPr>
              <w:rFonts w:asciiTheme="minorHAnsi" w:hAnsiTheme="minorHAnsi"/>
            </w:rPr>
            <w:t xml:space="preserve"> is made in accordance with </w:t>
          </w:r>
          <w:r w:rsidR="00A745B5" w:rsidRPr="00D430AE">
            <w:rPr>
              <w:rFonts w:asciiTheme="minorHAnsi" w:hAnsiTheme="minorHAnsi"/>
            </w:rPr>
            <w:t xml:space="preserve">section 51ABZZD(2)(a) </w:t>
          </w:r>
          <w:r w:rsidR="00461A74" w:rsidRPr="00D430AE">
            <w:rPr>
              <w:rFonts w:asciiTheme="minorHAnsi" w:hAnsiTheme="minorHAnsi"/>
            </w:rPr>
            <w:t xml:space="preserve">and (c) </w:t>
          </w:r>
          <w:r w:rsidR="00A745B5" w:rsidRPr="00D430AE">
            <w:rPr>
              <w:rFonts w:asciiTheme="minorHAnsi" w:hAnsiTheme="minorHAnsi"/>
            </w:rPr>
            <w:t xml:space="preserve">of the </w:t>
          </w:r>
          <w:r w:rsidR="00A745B5" w:rsidRPr="00D430AE">
            <w:rPr>
              <w:rFonts w:asciiTheme="minorHAnsi" w:hAnsiTheme="minorHAnsi"/>
              <w:i/>
              <w:iCs/>
            </w:rPr>
            <w:t xml:space="preserve">Competition and Consumer Act 2010 </w:t>
          </w:r>
          <w:r w:rsidR="00A745B5" w:rsidRPr="00D430AE">
            <w:rPr>
              <w:rFonts w:asciiTheme="minorHAnsi" w:hAnsiTheme="minorHAnsi"/>
            </w:rPr>
            <w:t>(</w:t>
          </w:r>
          <w:proofErr w:type="spellStart"/>
          <w:r w:rsidR="00A745B5" w:rsidRPr="00D430AE">
            <w:rPr>
              <w:rFonts w:asciiTheme="minorHAnsi" w:hAnsiTheme="minorHAnsi"/>
            </w:rPr>
            <w:t>Cth</w:t>
          </w:r>
          <w:proofErr w:type="spellEnd"/>
          <w:r w:rsidR="00A745B5" w:rsidRPr="00D430AE">
            <w:rPr>
              <w:rFonts w:asciiTheme="minorHAnsi" w:hAnsiTheme="minorHAnsi"/>
            </w:rPr>
            <w:t xml:space="preserve">) (the </w:t>
          </w:r>
          <w:r w:rsidR="00A745B5" w:rsidRPr="00D430AE">
            <w:rPr>
              <w:rFonts w:asciiTheme="minorHAnsi" w:hAnsiTheme="minorHAnsi"/>
              <w:b/>
              <w:bCs/>
            </w:rPr>
            <w:t>Act</w:t>
          </w:r>
          <w:r w:rsidR="00A745B5" w:rsidRPr="00D430AE">
            <w:rPr>
              <w:rFonts w:asciiTheme="minorHAnsi" w:hAnsiTheme="minorHAnsi"/>
            </w:rPr>
            <w:t>)</w:t>
          </w:r>
          <w:r w:rsidR="00C55F9D" w:rsidRPr="00D430AE">
            <w:rPr>
              <w:rFonts w:asciiTheme="minorHAnsi" w:hAnsiTheme="minorHAnsi"/>
            </w:rPr>
            <w:t>. This means that while</w:t>
          </w:r>
          <w:r w:rsidR="00A745B5" w:rsidRPr="00D430AE">
            <w:rPr>
              <w:rFonts w:asciiTheme="minorHAnsi" w:hAnsiTheme="minorHAnsi"/>
            </w:rPr>
            <w:t xml:space="preserve"> </w:t>
          </w:r>
          <w:r w:rsidR="002F29A8" w:rsidRPr="00D430AE">
            <w:rPr>
              <w:rFonts w:asciiTheme="minorHAnsi" w:hAnsiTheme="minorHAnsi"/>
            </w:rPr>
            <w:t xml:space="preserve">the ACCC may </w:t>
          </w:r>
          <w:proofErr w:type="gramStart"/>
          <w:r w:rsidR="002F29A8" w:rsidRPr="00D430AE">
            <w:rPr>
              <w:rFonts w:asciiTheme="minorHAnsi" w:hAnsiTheme="minorHAnsi"/>
            </w:rPr>
            <w:t>take into account</w:t>
          </w:r>
          <w:proofErr w:type="gramEnd"/>
          <w:r w:rsidR="002F29A8" w:rsidRPr="00D430AE">
            <w:rPr>
              <w:rFonts w:asciiTheme="minorHAnsi" w:hAnsiTheme="minorHAnsi"/>
            </w:rPr>
            <w:t xml:space="preserve"> </w:t>
          </w:r>
          <w:r w:rsidR="006E7392" w:rsidRPr="00D430AE">
            <w:rPr>
              <w:rFonts w:asciiTheme="minorHAnsi" w:hAnsiTheme="minorHAnsi"/>
            </w:rPr>
            <w:t>submissions</w:t>
          </w:r>
          <w:r w:rsidR="00C114BC" w:rsidRPr="00D430AE">
            <w:rPr>
              <w:rFonts w:asciiTheme="minorHAnsi" w:hAnsiTheme="minorHAnsi"/>
            </w:rPr>
            <w:t xml:space="preserve"> or information</w:t>
          </w:r>
          <w:r w:rsidR="006E7392" w:rsidRPr="00D430AE">
            <w:rPr>
              <w:rFonts w:asciiTheme="minorHAnsi" w:hAnsiTheme="minorHAnsi"/>
            </w:rPr>
            <w:t xml:space="preserve"> </w:t>
          </w:r>
          <w:r w:rsidR="002F29A8" w:rsidRPr="00D430AE">
            <w:rPr>
              <w:rFonts w:asciiTheme="minorHAnsi" w:hAnsiTheme="minorHAnsi"/>
            </w:rPr>
            <w:t>received after</w:t>
          </w:r>
          <w:r w:rsidR="00D909CE" w:rsidRPr="00D430AE">
            <w:rPr>
              <w:rFonts w:asciiTheme="minorHAnsi" w:hAnsiTheme="minorHAnsi"/>
            </w:rPr>
            <w:t xml:space="preserve"> the due date</w:t>
          </w:r>
          <w:r w:rsidRPr="00D430AE">
            <w:rPr>
              <w:rFonts w:asciiTheme="minorHAnsi" w:hAnsiTheme="minorHAnsi"/>
            </w:rPr>
            <w:t>,</w:t>
          </w:r>
          <w:r w:rsidR="00782E63" w:rsidRPr="00D430AE">
            <w:rPr>
              <w:rFonts w:asciiTheme="minorHAnsi" w:hAnsiTheme="minorHAnsi"/>
            </w:rPr>
            <w:t xml:space="preserve"> it is not required to do so</w:t>
          </w:r>
          <w:r w:rsidR="0052696F" w:rsidRPr="00D430AE">
            <w:rPr>
              <w:rFonts w:asciiTheme="minorHAnsi" w:hAnsiTheme="minorHAnsi"/>
            </w:rPr>
            <w:t>.</w:t>
          </w:r>
        </w:p>
        <w:p w14:paraId="07A6F642" w14:textId="4F01C8BE" w:rsidR="00DA14AB" w:rsidRPr="00D430AE" w:rsidRDefault="00DA14AB" w:rsidP="00E772B4">
          <w:pPr>
            <w:pStyle w:val="ListParagraph"/>
            <w:numPr>
              <w:ilvl w:val="0"/>
              <w:numId w:val="32"/>
            </w:numPr>
            <w:rPr>
              <w:rFonts w:asciiTheme="minorHAnsi" w:hAnsiTheme="minorHAnsi"/>
            </w:rPr>
          </w:pPr>
          <w:r w:rsidRPr="00D430AE">
            <w:rPr>
              <w:rFonts w:asciiTheme="minorHAnsi" w:hAnsiTheme="minorHAnsi"/>
            </w:rPr>
            <w:t>In responding to the questions below</w:t>
          </w:r>
          <w:r w:rsidR="00BF3EFB" w:rsidRPr="00D430AE">
            <w:rPr>
              <w:rFonts w:asciiTheme="minorHAnsi" w:hAnsiTheme="minorHAnsi"/>
            </w:rPr>
            <w:t xml:space="preserve"> or when providing a submission</w:t>
          </w:r>
          <w:r w:rsidRPr="00D430AE">
            <w:rPr>
              <w:rFonts w:asciiTheme="minorHAnsi" w:hAnsiTheme="minorHAnsi"/>
            </w:rPr>
            <w:t xml:space="preserve">, </w:t>
          </w:r>
          <w:r w:rsidR="00E5661A" w:rsidRPr="00D430AE">
            <w:rPr>
              <w:rFonts w:asciiTheme="minorHAnsi" w:hAnsiTheme="minorHAnsi"/>
            </w:rPr>
            <w:t>please highlight and/or mark any confidential information</w:t>
          </w:r>
          <w:r w:rsidR="00DA08BC" w:rsidRPr="00D430AE">
            <w:rPr>
              <w:rFonts w:asciiTheme="minorHAnsi" w:hAnsiTheme="minorHAnsi"/>
            </w:rPr>
            <w:t xml:space="preserve"> and </w:t>
          </w:r>
          <w:r w:rsidR="00793C70" w:rsidRPr="00D430AE">
            <w:rPr>
              <w:rFonts w:asciiTheme="minorHAnsi" w:hAnsiTheme="minorHAnsi"/>
            </w:rPr>
            <w:t xml:space="preserve">indicate </w:t>
          </w:r>
          <w:r w:rsidR="00DA08BC" w:rsidRPr="00D430AE">
            <w:rPr>
              <w:rFonts w:asciiTheme="minorHAnsi" w:hAnsiTheme="minorHAnsi"/>
            </w:rPr>
            <w:t>why the information is confidential (</w:t>
          </w:r>
          <w:r w:rsidR="00793C70" w:rsidRPr="00D430AE">
            <w:rPr>
              <w:rFonts w:asciiTheme="minorHAnsi" w:hAnsiTheme="minorHAnsi"/>
            </w:rPr>
            <w:t xml:space="preserve">as brief reasons </w:t>
          </w:r>
          <w:r w:rsidR="00DA08BC" w:rsidRPr="00D430AE">
            <w:rPr>
              <w:rFonts w:asciiTheme="minorHAnsi" w:hAnsiTheme="minorHAnsi"/>
            </w:rPr>
            <w:t xml:space="preserve">in </w:t>
          </w:r>
          <w:r w:rsidR="00793C70" w:rsidRPr="00D430AE">
            <w:rPr>
              <w:rFonts w:asciiTheme="minorHAnsi" w:hAnsiTheme="minorHAnsi"/>
            </w:rPr>
            <w:t>footnotes in</w:t>
          </w:r>
          <w:r w:rsidR="00E62E03" w:rsidRPr="00D430AE">
            <w:rPr>
              <w:rFonts w:asciiTheme="minorHAnsi" w:hAnsiTheme="minorHAnsi"/>
            </w:rPr>
            <w:t xml:space="preserve"> your</w:t>
          </w:r>
          <w:r w:rsidR="00DA08BC" w:rsidRPr="00D430AE">
            <w:rPr>
              <w:rFonts w:asciiTheme="minorHAnsi" w:hAnsiTheme="minorHAnsi"/>
            </w:rPr>
            <w:t xml:space="preserve"> response or submission, or in a separate document such as the </w:t>
          </w:r>
          <w:r w:rsidR="00760DD0" w:rsidRPr="00D430AE">
            <w:rPr>
              <w:rFonts w:asciiTheme="minorHAnsi" w:hAnsiTheme="minorHAnsi"/>
            </w:rPr>
            <w:t xml:space="preserve">ACCC’s </w:t>
          </w:r>
          <w:hyperlink r:id="rId15" w:history="1">
            <w:r w:rsidR="00AB0D28" w:rsidRPr="00D430AE">
              <w:rPr>
                <w:rStyle w:val="Hyperlink"/>
                <w:rFonts w:asciiTheme="minorHAnsi" w:hAnsiTheme="minorHAnsi"/>
              </w:rPr>
              <w:t>c</w:t>
            </w:r>
            <w:r w:rsidR="00760DD0" w:rsidRPr="00D430AE">
              <w:rPr>
                <w:rStyle w:val="Hyperlink"/>
                <w:rFonts w:asciiTheme="minorHAnsi" w:hAnsiTheme="minorHAnsi"/>
              </w:rPr>
              <w:t>onfidentiality claims template</w:t>
            </w:r>
          </w:hyperlink>
          <w:r w:rsidR="00DA08BC" w:rsidRPr="00D430AE">
            <w:rPr>
              <w:rFonts w:asciiTheme="minorHAnsi" w:hAnsiTheme="minorHAnsi"/>
            </w:rPr>
            <w:t>)</w:t>
          </w:r>
          <w:r w:rsidRPr="00D430AE">
            <w:rPr>
              <w:rFonts w:asciiTheme="minorHAnsi" w:hAnsiTheme="minorHAnsi"/>
            </w:rPr>
            <w:t>. The</w:t>
          </w:r>
          <w:r w:rsidR="008723D7" w:rsidRPr="00D430AE">
            <w:rPr>
              <w:rFonts w:asciiTheme="minorHAnsi" w:hAnsiTheme="minorHAnsi"/>
            </w:rPr>
            <w:t xml:space="preserve"> standard</w:t>
          </w:r>
          <w:r w:rsidRPr="00D430AE">
            <w:rPr>
              <w:rFonts w:asciiTheme="minorHAnsi" w:hAnsiTheme="minorHAnsi"/>
            </w:rPr>
            <w:t xml:space="preserve"> terms on which the ACCC accepts confidential information </w:t>
          </w:r>
          <w:r w:rsidR="006A7FAE" w:rsidRPr="00D430AE">
            <w:rPr>
              <w:rFonts w:asciiTheme="minorHAnsi" w:hAnsiTheme="minorHAnsi"/>
            </w:rPr>
            <w:t>are</w:t>
          </w:r>
          <w:r w:rsidRPr="00D430AE">
            <w:rPr>
              <w:rFonts w:asciiTheme="minorHAnsi" w:hAnsiTheme="minorHAnsi"/>
            </w:rPr>
            <w:t xml:space="preserve"> outline</w:t>
          </w:r>
          <w:r w:rsidR="005D35D7" w:rsidRPr="00D430AE">
            <w:rPr>
              <w:rFonts w:asciiTheme="minorHAnsi" w:hAnsiTheme="minorHAnsi"/>
            </w:rPr>
            <w:t>d</w:t>
          </w:r>
          <w:r w:rsidRPr="00D430AE">
            <w:rPr>
              <w:rFonts w:asciiTheme="minorHAnsi" w:hAnsiTheme="minorHAnsi"/>
            </w:rPr>
            <w:t xml:space="preserve"> at the end of this document.</w:t>
          </w:r>
        </w:p>
        <w:p w14:paraId="57FED917" w14:textId="549B8B6B" w:rsidR="00E006B5" w:rsidRPr="00D430AE" w:rsidRDefault="00617DC8" w:rsidP="00E006B5">
          <w:pPr>
            <w:pStyle w:val="Heading2"/>
          </w:pPr>
          <w:r w:rsidRPr="00D430AE">
            <w:lastRenderedPageBreak/>
            <w:t xml:space="preserve">Questions </w:t>
          </w:r>
        </w:p>
        <w:p w14:paraId="41E64392" w14:textId="5D9CAA66" w:rsidR="003A40C5" w:rsidRPr="00D430AE" w:rsidRDefault="003A40C5" w:rsidP="003A40C5">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 xml:space="preserve">Outline any concerns </w:t>
          </w:r>
          <w:r w:rsidR="00DC2AA0" w:rsidRPr="00D430AE">
            <w:rPr>
              <w:rFonts w:asciiTheme="minorHAnsi" w:hAnsiTheme="minorHAnsi"/>
              <w:sz w:val="22"/>
              <w:szCs w:val="22"/>
              <w:lang w:val="en-AU"/>
            </w:rPr>
            <w:t>regarding</w:t>
          </w:r>
          <w:r w:rsidR="00440FDE" w:rsidRPr="00D430AE">
            <w:rPr>
              <w:rFonts w:asciiTheme="minorHAnsi" w:hAnsiTheme="minorHAnsi"/>
              <w:sz w:val="22"/>
              <w:szCs w:val="22"/>
              <w:lang w:val="en-AU"/>
            </w:rPr>
            <w:t xml:space="preserve"> the impact of the Acquisition on competition,</w:t>
          </w:r>
          <w:r w:rsidRPr="00D430AE">
            <w:rPr>
              <w:rFonts w:asciiTheme="minorHAnsi" w:hAnsiTheme="minorHAnsi"/>
              <w:sz w:val="22"/>
              <w:szCs w:val="22"/>
              <w:lang w:val="en-AU"/>
            </w:rPr>
            <w:t xml:space="preserve"> including </w:t>
          </w:r>
          <w:r w:rsidR="009579F5" w:rsidRPr="00D430AE">
            <w:rPr>
              <w:rFonts w:asciiTheme="minorHAnsi" w:hAnsiTheme="minorHAnsi"/>
              <w:sz w:val="22"/>
              <w:szCs w:val="22"/>
              <w:lang w:val="en-AU"/>
            </w:rPr>
            <w:t xml:space="preserve">if </w:t>
          </w:r>
          <w:r w:rsidR="00605FB9">
            <w:rPr>
              <w:rFonts w:asciiTheme="minorHAnsi" w:hAnsiTheme="minorHAnsi"/>
              <w:sz w:val="22"/>
              <w:szCs w:val="22"/>
              <w:lang w:val="en-AU"/>
            </w:rPr>
            <w:t>Swiss Re</w:t>
          </w:r>
          <w:r w:rsidR="009579F5" w:rsidRPr="00D430AE">
            <w:rPr>
              <w:rFonts w:asciiTheme="minorHAnsi" w:hAnsiTheme="minorHAnsi"/>
              <w:sz w:val="22"/>
              <w:szCs w:val="22"/>
              <w:lang w:val="en-AU"/>
            </w:rPr>
            <w:t xml:space="preserve"> and </w:t>
          </w:r>
          <w:r w:rsidR="00605FB9">
            <w:rPr>
              <w:rFonts w:asciiTheme="minorHAnsi" w:hAnsiTheme="minorHAnsi"/>
              <w:sz w:val="22"/>
              <w:szCs w:val="22"/>
              <w:lang w:val="en-AU"/>
            </w:rPr>
            <w:t>QBE’s TC&amp;S Business</w:t>
          </w:r>
          <w:r w:rsidR="009579F5" w:rsidRPr="00D430AE">
            <w:rPr>
              <w:rFonts w:asciiTheme="minorHAnsi" w:hAnsiTheme="minorHAnsi"/>
              <w:sz w:val="22"/>
              <w:szCs w:val="22"/>
              <w:lang w:val="en-AU"/>
            </w:rPr>
            <w:t xml:space="preserve"> are close competitors and there are not many alternatives or if one is a major supplier to competitors of the other</w:t>
          </w:r>
          <w:r w:rsidRPr="00D430AE">
            <w:rPr>
              <w:rFonts w:asciiTheme="minorHAnsi" w:hAnsiTheme="minorHAnsi"/>
              <w:sz w:val="22"/>
              <w:szCs w:val="22"/>
              <w:lang w:val="en-AU"/>
            </w:rPr>
            <w:t>.</w:t>
          </w:r>
        </w:p>
        <w:p w14:paraId="39BB0691" w14:textId="77777777" w:rsidR="003A40C5" w:rsidRPr="00D430AE" w:rsidRDefault="003A40C5" w:rsidP="003A40C5">
          <w:pPr>
            <w:pStyle w:val="BoxText"/>
            <w:rPr>
              <w:rFonts w:asciiTheme="minorHAnsi" w:hAnsiTheme="minorHAnsi"/>
              <w:sz w:val="22"/>
              <w:szCs w:val="22"/>
            </w:rPr>
          </w:pPr>
        </w:p>
        <w:p w14:paraId="4E7D6A84" w14:textId="05F62619" w:rsidR="00CD1C13" w:rsidRPr="00D430AE" w:rsidRDefault="00CD1C13" w:rsidP="00CD1C13">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Provide any additional information or comments that you consider relevant to the ACCC’s assessment of the Acquisition.</w:t>
          </w:r>
        </w:p>
        <w:p w14:paraId="3C6C290A" w14:textId="77777777" w:rsidR="00CD1C13" w:rsidRPr="00D430AE" w:rsidRDefault="00CD1C13" w:rsidP="00CD1C13">
          <w:pPr>
            <w:pStyle w:val="BoxText"/>
            <w:rPr>
              <w:rFonts w:asciiTheme="minorHAnsi" w:hAnsiTheme="minorHAnsi"/>
              <w:sz w:val="22"/>
              <w:szCs w:val="22"/>
            </w:rPr>
          </w:pPr>
        </w:p>
        <w:p w14:paraId="2DFE6B2E" w14:textId="233FF523" w:rsidR="00255A56" w:rsidRPr="00D430AE" w:rsidRDefault="003E633F" w:rsidP="00255A56">
          <w:pPr>
            <w:pStyle w:val="BodyText"/>
            <w:keepNext/>
            <w:numPr>
              <w:ilvl w:val="0"/>
              <w:numId w:val="30"/>
            </w:numPr>
            <w:spacing w:before="240"/>
            <w:rPr>
              <w:rFonts w:asciiTheme="minorHAnsi" w:hAnsiTheme="minorHAnsi"/>
              <w:sz w:val="22"/>
              <w:szCs w:val="22"/>
              <w:lang w:val="en-AU"/>
            </w:rPr>
          </w:pPr>
          <w:bookmarkStart w:id="2" w:name="_Hlk205823490"/>
          <w:r w:rsidRPr="00D430AE">
            <w:rPr>
              <w:rFonts w:asciiTheme="minorHAnsi" w:hAnsiTheme="minorHAnsi"/>
              <w:sz w:val="22"/>
              <w:szCs w:val="22"/>
              <w:lang w:val="en-AU"/>
            </w:rPr>
            <w:t xml:space="preserve">Provide a brief description of your business or organisation, including </w:t>
          </w:r>
          <w:r w:rsidR="00EC46E6" w:rsidRPr="00D430AE">
            <w:rPr>
              <w:rFonts w:asciiTheme="minorHAnsi" w:hAnsiTheme="minorHAnsi"/>
              <w:sz w:val="22"/>
              <w:szCs w:val="22"/>
              <w:lang w:val="en-AU"/>
            </w:rPr>
            <w:t>any commercial relationships with</w:t>
          </w:r>
          <w:r w:rsidRPr="00D430AE">
            <w:rPr>
              <w:rFonts w:asciiTheme="minorHAnsi" w:hAnsiTheme="minorHAnsi"/>
              <w:sz w:val="22"/>
              <w:szCs w:val="22"/>
              <w:lang w:val="en-AU"/>
            </w:rPr>
            <w:t xml:space="preserve"> </w:t>
          </w:r>
          <w:r w:rsidR="00605FB9">
            <w:rPr>
              <w:rFonts w:asciiTheme="minorHAnsi" w:hAnsiTheme="minorHAnsi"/>
              <w:sz w:val="22"/>
              <w:szCs w:val="22"/>
              <w:lang w:val="en-AU"/>
            </w:rPr>
            <w:t xml:space="preserve">Swiss Re </w:t>
          </w:r>
          <w:r w:rsidRPr="00D430AE">
            <w:rPr>
              <w:rFonts w:asciiTheme="minorHAnsi" w:hAnsiTheme="minorHAnsi"/>
              <w:sz w:val="22"/>
              <w:szCs w:val="22"/>
              <w:lang w:val="en-AU"/>
            </w:rPr>
            <w:t>and</w:t>
          </w:r>
          <w:r w:rsidR="00EC46E6" w:rsidRPr="00D430AE">
            <w:rPr>
              <w:rFonts w:asciiTheme="minorHAnsi" w:hAnsiTheme="minorHAnsi"/>
              <w:sz w:val="22"/>
              <w:szCs w:val="22"/>
              <w:lang w:val="en-AU"/>
            </w:rPr>
            <w:t>/</w:t>
          </w:r>
          <w:r w:rsidRPr="00D430AE">
            <w:rPr>
              <w:rFonts w:asciiTheme="minorHAnsi" w:hAnsiTheme="minorHAnsi"/>
              <w:sz w:val="22"/>
              <w:szCs w:val="22"/>
              <w:lang w:val="en-AU"/>
            </w:rPr>
            <w:t xml:space="preserve">or </w:t>
          </w:r>
          <w:r w:rsidR="00605FB9">
            <w:rPr>
              <w:rFonts w:asciiTheme="minorHAnsi" w:hAnsiTheme="minorHAnsi"/>
              <w:sz w:val="22"/>
              <w:szCs w:val="22"/>
              <w:lang w:val="en-AU"/>
            </w:rPr>
            <w:t>QBE</w:t>
          </w:r>
          <w:r w:rsidR="004C4854" w:rsidRPr="00D430AE">
            <w:rPr>
              <w:rFonts w:asciiTheme="minorHAnsi" w:hAnsiTheme="minorHAnsi"/>
              <w:sz w:val="22"/>
              <w:szCs w:val="22"/>
              <w:lang w:val="en-AU"/>
            </w:rPr>
            <w:t>.</w:t>
          </w:r>
        </w:p>
        <w:bookmarkEnd w:id="2"/>
        <w:p w14:paraId="3B6FEA7E" w14:textId="0C593323" w:rsidR="00BA6C58" w:rsidRPr="00D430AE" w:rsidRDefault="00BA6C58" w:rsidP="00255A56">
          <w:pPr>
            <w:pStyle w:val="BoxText"/>
            <w:rPr>
              <w:rFonts w:asciiTheme="minorHAnsi" w:hAnsiTheme="minorHAnsi"/>
              <w:sz w:val="22"/>
              <w:szCs w:val="22"/>
            </w:rPr>
          </w:pPr>
        </w:p>
        <w:p w14:paraId="3F8F2794" w14:textId="47848112" w:rsidR="008959DD" w:rsidRPr="00D430AE" w:rsidRDefault="00DF0BB9" w:rsidP="00255A56">
          <w:pPr>
            <w:pStyle w:val="Numberedparagraph11"/>
            <w:numPr>
              <w:ilvl w:val="0"/>
              <w:numId w:val="0"/>
            </w:numPr>
            <w:rPr>
              <w:rFonts w:asciiTheme="minorHAnsi" w:hAnsiTheme="minorHAnsi"/>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rsidRPr="00D430AE"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Pr="00D430AE" w:rsidRDefault="00E006B5" w:rsidP="00E006B5">
            <w:pPr>
              <w:pStyle w:val="Numberedparagraph11"/>
              <w:numPr>
                <w:ilvl w:val="0"/>
                <w:numId w:val="0"/>
              </w:numPr>
              <w:jc w:val="center"/>
              <w:rPr>
                <w:rStyle w:val="Strong"/>
                <w:rFonts w:asciiTheme="minorHAnsi" w:hAnsiTheme="minorHAnsi"/>
              </w:rPr>
            </w:pPr>
            <w:r w:rsidRPr="00D430AE">
              <w:rPr>
                <w:rStyle w:val="Strong"/>
                <w:rFonts w:asciiTheme="minorHAnsi" w:eastAsiaTheme="minorHAnsi" w:hAnsiTheme="minorHAnsi"/>
                <w:b/>
                <w:bCs w:val="0"/>
              </w:rPr>
              <w:t>C</w:t>
            </w:r>
            <w:r w:rsidRPr="00D430AE">
              <w:rPr>
                <w:rStyle w:val="Strong"/>
                <w:rFonts w:asciiTheme="minorHAnsi" w:hAnsiTheme="minorHAnsi"/>
                <w:b/>
              </w:rPr>
              <w:t>onfidentiality of responses</w:t>
            </w:r>
          </w:p>
          <w:p w14:paraId="59B72B2F" w14:textId="2FDEDCAE" w:rsidR="002756D7" w:rsidRPr="00D430AE" w:rsidRDefault="00961072" w:rsidP="00961072">
            <w:pPr>
              <w:rPr>
                <w:rFonts w:asciiTheme="minorHAnsi" w:hAnsiTheme="minorHAnsi"/>
              </w:rPr>
            </w:pPr>
            <w:r w:rsidRPr="00D430AE">
              <w:rPr>
                <w:rFonts w:asciiTheme="minorHAnsi" w:hAnsiTheme="minorHAnsi"/>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Pr="00D430AE" w:rsidRDefault="008723D7" w:rsidP="008723D7">
            <w:pPr>
              <w:rPr>
                <w:rFonts w:asciiTheme="minorHAnsi" w:hAnsiTheme="minorHAnsi"/>
                <w:bCs/>
              </w:rPr>
            </w:pPr>
            <w:bookmarkStart w:id="3" w:name="_Hlk205823965"/>
            <w:r w:rsidRPr="00D430AE">
              <w:rPr>
                <w:rFonts w:asciiTheme="minorHAnsi" w:hAnsiTheme="minorHAnsi"/>
                <w:b w:val="0"/>
                <w:bCs/>
              </w:rPr>
              <w:t xml:space="preserve">The standard terms on which the ACCC accepts confidential information </w:t>
            </w:r>
            <w:r w:rsidR="00EC3A55" w:rsidRPr="00D430AE">
              <w:rPr>
                <w:rFonts w:asciiTheme="minorHAnsi" w:hAnsiTheme="minorHAnsi"/>
                <w:b w:val="0"/>
                <w:bCs/>
              </w:rPr>
              <w:t>are</w:t>
            </w:r>
            <w:r w:rsidRPr="00D430AE">
              <w:rPr>
                <w:rFonts w:asciiTheme="minorHAnsi" w:hAnsiTheme="minorHAnsi"/>
                <w:b w:val="0"/>
                <w:bCs/>
              </w:rPr>
              <w:t xml:space="preserve">: </w:t>
            </w:r>
          </w:p>
          <w:p w14:paraId="20D957AC" w14:textId="028F3A9A" w:rsidR="008723D7" w:rsidRPr="00D430AE" w:rsidRDefault="008723D7" w:rsidP="008723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szCs w:val="20"/>
              </w:rPr>
              <w:t>there</w:t>
            </w:r>
            <w:r w:rsidRPr="00D430AE">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D430AE" w:rsidRDefault="008723D7" w:rsidP="002756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sidRPr="00D430AE">
              <w:rPr>
                <w:rFonts w:asciiTheme="minorHAnsi" w:hAnsiTheme="minorHAnsi"/>
                <w:b w:val="0"/>
                <w:color w:val="000000" w:themeColor="text1"/>
                <w:szCs w:val="20"/>
              </w:rPr>
              <w:t>,</w:t>
            </w:r>
            <w:r w:rsidRPr="00D430AE">
              <w:rPr>
                <w:rFonts w:asciiTheme="minorHAnsi" w:hAnsiTheme="minorHAnsi"/>
                <w:b w:val="0"/>
                <w:color w:val="000000" w:themeColor="text1"/>
                <w:szCs w:val="20"/>
              </w:rPr>
              <w:t xml:space="preserve"> and</w:t>
            </w:r>
          </w:p>
          <w:p w14:paraId="5B59BD36" w14:textId="4CD7EB97" w:rsidR="00E006B5" w:rsidRPr="00D430AE" w:rsidRDefault="00760DD0" w:rsidP="002756D7">
            <w:pPr>
              <w:pStyle w:val="ListParagraph"/>
              <w:numPr>
                <w:ilvl w:val="0"/>
                <w:numId w:val="25"/>
              </w:numPr>
              <w:rPr>
                <w:rFonts w:asciiTheme="minorHAnsi" w:hAnsiTheme="minorHAnsi"/>
                <w:b w:val="0"/>
                <w:bCs/>
                <w:color w:val="000000" w:themeColor="text1"/>
                <w:szCs w:val="20"/>
              </w:rPr>
            </w:pPr>
            <w:r w:rsidRPr="00D430AE">
              <w:rPr>
                <w:rFonts w:asciiTheme="minorHAnsi" w:hAnsiTheme="minorHAnsi"/>
                <w:b w:val="0"/>
                <w:bCs/>
                <w:szCs w:val="20"/>
              </w:rPr>
              <w:t>the</w:t>
            </w:r>
            <w:r w:rsidRPr="00D430AE">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692F3F45" w:rsidR="002756D7" w:rsidRPr="00D430AE" w:rsidRDefault="00760DD0" w:rsidP="002756D7">
            <w:pPr>
              <w:rPr>
                <w:rStyle w:val="Strong"/>
                <w:rFonts w:asciiTheme="minorHAnsi" w:hAnsiTheme="minorHAnsi"/>
                <w:color w:val="000000" w:themeColor="text1"/>
                <w:szCs w:val="20"/>
              </w:rPr>
            </w:pPr>
            <w:r w:rsidRPr="00D430AE">
              <w:rPr>
                <w:rStyle w:val="Strong"/>
                <w:rFonts w:asciiTheme="minorHAnsi" w:hAnsiTheme="minorHAnsi"/>
                <w:color w:val="000000" w:themeColor="text1"/>
                <w:szCs w:val="20"/>
              </w:rPr>
              <w:t xml:space="preserve">For further information on confidentiality, see the ACCC’s </w:t>
            </w:r>
            <w:hyperlink r:id="rId16" w:history="1">
              <w:r w:rsidRPr="00D430AE">
                <w:rPr>
                  <w:rStyle w:val="Hyperlink"/>
                  <w:rFonts w:asciiTheme="minorHAnsi" w:hAnsiTheme="minorHAnsi"/>
                  <w:b w:val="0"/>
                  <w:sz w:val="20"/>
                  <w:szCs w:val="20"/>
                </w:rPr>
                <w:t>interim merger process guidelines</w:t>
              </w:r>
            </w:hyperlink>
            <w:r w:rsidR="0045354E" w:rsidRPr="00D430AE">
              <w:rPr>
                <w:rStyle w:val="Strong"/>
                <w:rFonts w:asciiTheme="minorHAnsi" w:hAnsiTheme="minorHAnsi"/>
                <w:color w:val="000000" w:themeColor="text1"/>
                <w:szCs w:val="20"/>
              </w:rPr>
              <w:t>.</w:t>
            </w:r>
            <w:r w:rsidRPr="00D430AE">
              <w:rPr>
                <w:rStyle w:val="Strong"/>
                <w:rFonts w:asciiTheme="minorHAnsi" w:hAnsiTheme="minorHAnsi"/>
                <w:color w:val="000000" w:themeColor="text1"/>
                <w:szCs w:val="20"/>
              </w:rPr>
              <w:t xml:space="preserve"> </w:t>
            </w:r>
            <w:bookmarkEnd w:id="3"/>
          </w:p>
        </w:tc>
      </w:tr>
    </w:tbl>
    <w:p w14:paraId="76837EB7" w14:textId="77777777" w:rsidR="00BA6C58" w:rsidRPr="00D430AE" w:rsidRDefault="00BA6C58" w:rsidP="00617DC8">
      <w:pPr>
        <w:pStyle w:val="Numberedparagraph11"/>
        <w:numPr>
          <w:ilvl w:val="0"/>
          <w:numId w:val="0"/>
        </w:numPr>
        <w:ind w:left="680" w:hanging="680"/>
        <w:rPr>
          <w:rStyle w:val="Strong"/>
          <w:rFonts w:asciiTheme="minorHAnsi" w:eastAsiaTheme="minorHAnsi" w:hAnsiTheme="minorHAnsi"/>
          <w:b w:val="0"/>
          <w:bCs w:val="0"/>
        </w:rPr>
      </w:pPr>
    </w:p>
    <w:sectPr w:rsidR="00BA6C58" w:rsidRPr="00D430AE" w:rsidSect="005C2005">
      <w:headerReference w:type="even" r:id="rId17"/>
      <w:headerReference w:type="default" r:id="rId18"/>
      <w:footerReference w:type="even" r:id="rId19"/>
      <w:footerReference w:type="default" r:id="rId20"/>
      <w:headerReference w:type="first" r:id="rId21"/>
      <w:footerReference w:type="first" r:id="rId22"/>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6D4B50" w14:textId="77777777" w:rsidR="00EF6F03" w:rsidRDefault="00EF6F03" w:rsidP="004B4412">
      <w:pPr>
        <w:spacing w:before="0"/>
      </w:pPr>
      <w:r>
        <w:separator/>
      </w:r>
    </w:p>
  </w:endnote>
  <w:endnote w:type="continuationSeparator" w:id="0">
    <w:p w14:paraId="5FE42C92" w14:textId="77777777" w:rsidR="00EF6F03" w:rsidRDefault="00EF6F03" w:rsidP="004B4412">
      <w:pPr>
        <w:spacing w:before="0"/>
      </w:pPr>
      <w:r>
        <w:continuationSeparator/>
      </w:r>
    </w:p>
  </w:endnote>
  <w:endnote w:type="continuationNotice" w:id="1">
    <w:p w14:paraId="32C5537F" w14:textId="77777777" w:rsidR="00EF6F03" w:rsidRDefault="00EF6F03">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altName w:val="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A4247" w14:textId="77777777" w:rsidR="00461A74" w:rsidRDefault="00461A7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7324F" w14:textId="77777777" w:rsidR="00461A74" w:rsidRDefault="00461A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AFE2AB" w14:textId="77777777" w:rsidR="00EF6F03" w:rsidRDefault="00EF6F03" w:rsidP="004B4412">
      <w:pPr>
        <w:spacing w:before="0"/>
      </w:pPr>
      <w:r>
        <w:separator/>
      </w:r>
    </w:p>
  </w:footnote>
  <w:footnote w:type="continuationSeparator" w:id="0">
    <w:p w14:paraId="29C19357" w14:textId="77777777" w:rsidR="00EF6F03" w:rsidRDefault="00EF6F03" w:rsidP="004B4412">
      <w:pPr>
        <w:spacing w:before="0"/>
      </w:pPr>
      <w:r>
        <w:continuationSeparator/>
      </w:r>
    </w:p>
  </w:footnote>
  <w:footnote w:type="continuationNotice" w:id="1">
    <w:p w14:paraId="2A30DACC" w14:textId="77777777" w:rsidR="00EF6F03" w:rsidRDefault="00EF6F03">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69B6D" w14:textId="77777777" w:rsidR="00461A74" w:rsidRDefault="00461A7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CD459" w14:textId="77777777" w:rsidR="00461A74" w:rsidRDefault="00461A7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0"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2"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5"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6" w15:restartNumberingAfterBreak="0">
    <w:nsid w:val="6D8F5A6E"/>
    <w:multiLevelType w:val="hybridMultilevel"/>
    <w:tmpl w:val="F97E17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8"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9"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30"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30"/>
  </w:num>
  <w:num w:numId="3" w16cid:durableId="204217542">
    <w:abstractNumId w:val="3"/>
  </w:num>
  <w:num w:numId="4" w16cid:durableId="1019159029">
    <w:abstractNumId w:val="2"/>
  </w:num>
  <w:num w:numId="5" w16cid:durableId="2004042372">
    <w:abstractNumId w:val="24"/>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27"/>
  </w:num>
  <w:num w:numId="11" w16cid:durableId="1891382519">
    <w:abstractNumId w:val="29"/>
  </w:num>
  <w:num w:numId="12" w16cid:durableId="2043244423">
    <w:abstractNumId w:val="21"/>
  </w:num>
  <w:num w:numId="13" w16cid:durableId="1379160820">
    <w:abstractNumId w:val="13"/>
  </w:num>
  <w:num w:numId="14" w16cid:durableId="682903714">
    <w:abstractNumId w:val="22"/>
  </w:num>
  <w:num w:numId="15" w16cid:durableId="943418531">
    <w:abstractNumId w:val="4"/>
  </w:num>
  <w:num w:numId="16" w16cid:durableId="244536913">
    <w:abstractNumId w:val="1"/>
  </w:num>
  <w:num w:numId="17" w16cid:durableId="1836676840">
    <w:abstractNumId w:val="20"/>
  </w:num>
  <w:num w:numId="18" w16cid:durableId="2024821743">
    <w:abstractNumId w:val="23"/>
  </w:num>
  <w:num w:numId="19" w16cid:durableId="656693706">
    <w:abstractNumId w:val="28"/>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8"/>
  </w:num>
  <w:num w:numId="26" w16cid:durableId="170410058">
    <w:abstractNumId w:val="7"/>
  </w:num>
  <w:num w:numId="27" w16cid:durableId="1661227275">
    <w:abstractNumId w:val="7"/>
  </w:num>
  <w:num w:numId="28" w16cid:durableId="1318192444">
    <w:abstractNumId w:val="7"/>
  </w:num>
  <w:num w:numId="29" w16cid:durableId="1416317793">
    <w:abstractNumId w:val="19"/>
  </w:num>
  <w:num w:numId="30" w16cid:durableId="1031221078">
    <w:abstractNumId w:val="17"/>
  </w:num>
  <w:num w:numId="31" w16cid:durableId="385379015">
    <w:abstractNumId w:val="14"/>
  </w:num>
  <w:num w:numId="32" w16cid:durableId="260647112">
    <w:abstractNumId w:val="12"/>
  </w:num>
  <w:num w:numId="33" w16cid:durableId="535387376">
    <w:abstractNumId w:val="5"/>
  </w:num>
  <w:num w:numId="34" w16cid:durableId="438455203">
    <w:abstractNumId w:val="25"/>
  </w:num>
  <w:num w:numId="35" w16cid:durableId="1445730469">
    <w:abstractNumId w:val="7"/>
  </w:num>
  <w:num w:numId="36" w16cid:durableId="1632829789">
    <w:abstractNumId w:val="6"/>
  </w:num>
  <w:num w:numId="37" w16cid:durableId="692927474">
    <w:abstractNumId w:val="2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4F59"/>
    <w:rsid w:val="000158A1"/>
    <w:rsid w:val="00015EA6"/>
    <w:rsid w:val="0002115F"/>
    <w:rsid w:val="00021202"/>
    <w:rsid w:val="000219D5"/>
    <w:rsid w:val="00021AA4"/>
    <w:rsid w:val="000225C4"/>
    <w:rsid w:val="00023BC1"/>
    <w:rsid w:val="00025BD7"/>
    <w:rsid w:val="00026D9E"/>
    <w:rsid w:val="00027816"/>
    <w:rsid w:val="000309A4"/>
    <w:rsid w:val="00030C78"/>
    <w:rsid w:val="0003100C"/>
    <w:rsid w:val="00032A3D"/>
    <w:rsid w:val="0003403F"/>
    <w:rsid w:val="00034C8C"/>
    <w:rsid w:val="0003578C"/>
    <w:rsid w:val="00036871"/>
    <w:rsid w:val="00037195"/>
    <w:rsid w:val="0003748B"/>
    <w:rsid w:val="0004058D"/>
    <w:rsid w:val="00040C5B"/>
    <w:rsid w:val="000410DE"/>
    <w:rsid w:val="00042AE4"/>
    <w:rsid w:val="0004416F"/>
    <w:rsid w:val="000441B8"/>
    <w:rsid w:val="0004526F"/>
    <w:rsid w:val="00050924"/>
    <w:rsid w:val="0005151C"/>
    <w:rsid w:val="00051BDC"/>
    <w:rsid w:val="000527DC"/>
    <w:rsid w:val="00052BD2"/>
    <w:rsid w:val="000549D5"/>
    <w:rsid w:val="00056C97"/>
    <w:rsid w:val="000575A0"/>
    <w:rsid w:val="00057DAF"/>
    <w:rsid w:val="000608BE"/>
    <w:rsid w:val="000615EF"/>
    <w:rsid w:val="00062041"/>
    <w:rsid w:val="00062709"/>
    <w:rsid w:val="00063247"/>
    <w:rsid w:val="0006522C"/>
    <w:rsid w:val="00065F19"/>
    <w:rsid w:val="00067383"/>
    <w:rsid w:val="000678A4"/>
    <w:rsid w:val="00070C0C"/>
    <w:rsid w:val="00070F9F"/>
    <w:rsid w:val="0007137B"/>
    <w:rsid w:val="0007269B"/>
    <w:rsid w:val="00075F8B"/>
    <w:rsid w:val="000763F6"/>
    <w:rsid w:val="00080FE9"/>
    <w:rsid w:val="00081451"/>
    <w:rsid w:val="00081536"/>
    <w:rsid w:val="00081C0C"/>
    <w:rsid w:val="0008319C"/>
    <w:rsid w:val="00084225"/>
    <w:rsid w:val="00085663"/>
    <w:rsid w:val="000858B1"/>
    <w:rsid w:val="00085EBF"/>
    <w:rsid w:val="00086676"/>
    <w:rsid w:val="00087AF0"/>
    <w:rsid w:val="000900EE"/>
    <w:rsid w:val="000933F6"/>
    <w:rsid w:val="000A2A49"/>
    <w:rsid w:val="000A2ABB"/>
    <w:rsid w:val="000A2B38"/>
    <w:rsid w:val="000A3598"/>
    <w:rsid w:val="000A4206"/>
    <w:rsid w:val="000A6444"/>
    <w:rsid w:val="000A7919"/>
    <w:rsid w:val="000B173F"/>
    <w:rsid w:val="000B2626"/>
    <w:rsid w:val="000B28F6"/>
    <w:rsid w:val="000B4A53"/>
    <w:rsid w:val="000B5371"/>
    <w:rsid w:val="000B597B"/>
    <w:rsid w:val="000B60A1"/>
    <w:rsid w:val="000B643A"/>
    <w:rsid w:val="000B7452"/>
    <w:rsid w:val="000B7FA9"/>
    <w:rsid w:val="000C3293"/>
    <w:rsid w:val="000C353E"/>
    <w:rsid w:val="000C3EEB"/>
    <w:rsid w:val="000C4C87"/>
    <w:rsid w:val="000C740E"/>
    <w:rsid w:val="000D032D"/>
    <w:rsid w:val="000D09F0"/>
    <w:rsid w:val="000D122C"/>
    <w:rsid w:val="000D4543"/>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F44"/>
    <w:rsid w:val="000F3FB4"/>
    <w:rsid w:val="000F65D7"/>
    <w:rsid w:val="000F6D48"/>
    <w:rsid w:val="00100D3C"/>
    <w:rsid w:val="001010F1"/>
    <w:rsid w:val="00102B12"/>
    <w:rsid w:val="00103182"/>
    <w:rsid w:val="001033D9"/>
    <w:rsid w:val="0010532E"/>
    <w:rsid w:val="00110693"/>
    <w:rsid w:val="00110AC2"/>
    <w:rsid w:val="00112856"/>
    <w:rsid w:val="0011356E"/>
    <w:rsid w:val="001161F2"/>
    <w:rsid w:val="00116EB2"/>
    <w:rsid w:val="0011735F"/>
    <w:rsid w:val="00120823"/>
    <w:rsid w:val="00120891"/>
    <w:rsid w:val="00120F49"/>
    <w:rsid w:val="00121003"/>
    <w:rsid w:val="00122F85"/>
    <w:rsid w:val="00124609"/>
    <w:rsid w:val="00125125"/>
    <w:rsid w:val="001259B6"/>
    <w:rsid w:val="00127FCF"/>
    <w:rsid w:val="00130746"/>
    <w:rsid w:val="0013204A"/>
    <w:rsid w:val="00132BA7"/>
    <w:rsid w:val="00133D45"/>
    <w:rsid w:val="00136755"/>
    <w:rsid w:val="00136B5E"/>
    <w:rsid w:val="00136F75"/>
    <w:rsid w:val="001402E8"/>
    <w:rsid w:val="0014078F"/>
    <w:rsid w:val="00142CC1"/>
    <w:rsid w:val="00143F1C"/>
    <w:rsid w:val="0014426C"/>
    <w:rsid w:val="001447C2"/>
    <w:rsid w:val="00147302"/>
    <w:rsid w:val="0014760B"/>
    <w:rsid w:val="0015093D"/>
    <w:rsid w:val="00151DD8"/>
    <w:rsid w:val="001526D9"/>
    <w:rsid w:val="0015320F"/>
    <w:rsid w:val="00156EBC"/>
    <w:rsid w:val="001573E4"/>
    <w:rsid w:val="00160756"/>
    <w:rsid w:val="00160FC1"/>
    <w:rsid w:val="0016110C"/>
    <w:rsid w:val="00162580"/>
    <w:rsid w:val="00163321"/>
    <w:rsid w:val="00163590"/>
    <w:rsid w:val="001652E8"/>
    <w:rsid w:val="001659AB"/>
    <w:rsid w:val="00167B01"/>
    <w:rsid w:val="00167B1A"/>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3933"/>
    <w:rsid w:val="00183AF1"/>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79E5"/>
    <w:rsid w:val="001A1200"/>
    <w:rsid w:val="001A1DF2"/>
    <w:rsid w:val="001A26D6"/>
    <w:rsid w:val="001A2738"/>
    <w:rsid w:val="001A31F7"/>
    <w:rsid w:val="001A38B5"/>
    <w:rsid w:val="001A4A55"/>
    <w:rsid w:val="001A511B"/>
    <w:rsid w:val="001A5AEB"/>
    <w:rsid w:val="001A6981"/>
    <w:rsid w:val="001A7714"/>
    <w:rsid w:val="001A7916"/>
    <w:rsid w:val="001B0CA7"/>
    <w:rsid w:val="001B1FE5"/>
    <w:rsid w:val="001B45A0"/>
    <w:rsid w:val="001B4903"/>
    <w:rsid w:val="001B5AF6"/>
    <w:rsid w:val="001B6013"/>
    <w:rsid w:val="001B77FF"/>
    <w:rsid w:val="001B7A24"/>
    <w:rsid w:val="001C1294"/>
    <w:rsid w:val="001C1349"/>
    <w:rsid w:val="001C18EE"/>
    <w:rsid w:val="001C54DE"/>
    <w:rsid w:val="001D036F"/>
    <w:rsid w:val="001D055E"/>
    <w:rsid w:val="001D0E06"/>
    <w:rsid w:val="001D18F3"/>
    <w:rsid w:val="001D2196"/>
    <w:rsid w:val="001D371C"/>
    <w:rsid w:val="001D4850"/>
    <w:rsid w:val="001D48C4"/>
    <w:rsid w:val="001E0525"/>
    <w:rsid w:val="001E06EC"/>
    <w:rsid w:val="001E0A7C"/>
    <w:rsid w:val="001E1875"/>
    <w:rsid w:val="001E2654"/>
    <w:rsid w:val="001E3CB1"/>
    <w:rsid w:val="001E4F15"/>
    <w:rsid w:val="001E67F5"/>
    <w:rsid w:val="001E6AD2"/>
    <w:rsid w:val="001E6D54"/>
    <w:rsid w:val="001E6FE8"/>
    <w:rsid w:val="001F3D58"/>
    <w:rsid w:val="001F436D"/>
    <w:rsid w:val="001F492E"/>
    <w:rsid w:val="001F6AF8"/>
    <w:rsid w:val="001F6DA3"/>
    <w:rsid w:val="001F709B"/>
    <w:rsid w:val="002026CD"/>
    <w:rsid w:val="00202906"/>
    <w:rsid w:val="002048DE"/>
    <w:rsid w:val="0020645C"/>
    <w:rsid w:val="00207901"/>
    <w:rsid w:val="00212737"/>
    <w:rsid w:val="00215063"/>
    <w:rsid w:val="00215B17"/>
    <w:rsid w:val="00216E0E"/>
    <w:rsid w:val="00216F65"/>
    <w:rsid w:val="00223BEE"/>
    <w:rsid w:val="00223DB0"/>
    <w:rsid w:val="0022467B"/>
    <w:rsid w:val="00224B73"/>
    <w:rsid w:val="00224B99"/>
    <w:rsid w:val="00224DB9"/>
    <w:rsid w:val="00224DD9"/>
    <w:rsid w:val="0022583B"/>
    <w:rsid w:val="00232194"/>
    <w:rsid w:val="00232AD1"/>
    <w:rsid w:val="0023448E"/>
    <w:rsid w:val="0024410E"/>
    <w:rsid w:val="002507BE"/>
    <w:rsid w:val="00251745"/>
    <w:rsid w:val="002517B3"/>
    <w:rsid w:val="00251A4F"/>
    <w:rsid w:val="002524EB"/>
    <w:rsid w:val="00255A56"/>
    <w:rsid w:val="002560C0"/>
    <w:rsid w:val="00256778"/>
    <w:rsid w:val="00256B18"/>
    <w:rsid w:val="00256D85"/>
    <w:rsid w:val="00261996"/>
    <w:rsid w:val="0026245F"/>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8103B"/>
    <w:rsid w:val="0028677E"/>
    <w:rsid w:val="00286874"/>
    <w:rsid w:val="00286FBD"/>
    <w:rsid w:val="002874ED"/>
    <w:rsid w:val="00287F89"/>
    <w:rsid w:val="00293FC4"/>
    <w:rsid w:val="00294A5B"/>
    <w:rsid w:val="00296B65"/>
    <w:rsid w:val="002A07DB"/>
    <w:rsid w:val="002A40F8"/>
    <w:rsid w:val="002A4C01"/>
    <w:rsid w:val="002A5A59"/>
    <w:rsid w:val="002A5F0F"/>
    <w:rsid w:val="002A7DEF"/>
    <w:rsid w:val="002B0E66"/>
    <w:rsid w:val="002B1515"/>
    <w:rsid w:val="002B1758"/>
    <w:rsid w:val="002B3532"/>
    <w:rsid w:val="002B6C8A"/>
    <w:rsid w:val="002C0BB6"/>
    <w:rsid w:val="002C1185"/>
    <w:rsid w:val="002C2092"/>
    <w:rsid w:val="002C2595"/>
    <w:rsid w:val="002C272E"/>
    <w:rsid w:val="002C4256"/>
    <w:rsid w:val="002C45D9"/>
    <w:rsid w:val="002C665B"/>
    <w:rsid w:val="002C7447"/>
    <w:rsid w:val="002C7C6B"/>
    <w:rsid w:val="002C7D40"/>
    <w:rsid w:val="002D56CB"/>
    <w:rsid w:val="002D5F49"/>
    <w:rsid w:val="002D7472"/>
    <w:rsid w:val="002E064D"/>
    <w:rsid w:val="002E0D3D"/>
    <w:rsid w:val="002E4878"/>
    <w:rsid w:val="002E4AF4"/>
    <w:rsid w:val="002F01D3"/>
    <w:rsid w:val="002F07C0"/>
    <w:rsid w:val="002F0DA1"/>
    <w:rsid w:val="002F294A"/>
    <w:rsid w:val="002F29A8"/>
    <w:rsid w:val="002F4ED7"/>
    <w:rsid w:val="002F7986"/>
    <w:rsid w:val="00300B1C"/>
    <w:rsid w:val="00303C4A"/>
    <w:rsid w:val="00305F7C"/>
    <w:rsid w:val="003062CC"/>
    <w:rsid w:val="00307F6D"/>
    <w:rsid w:val="00311377"/>
    <w:rsid w:val="003126AF"/>
    <w:rsid w:val="00312766"/>
    <w:rsid w:val="003129FF"/>
    <w:rsid w:val="0031652E"/>
    <w:rsid w:val="003177A2"/>
    <w:rsid w:val="00317A11"/>
    <w:rsid w:val="003216D5"/>
    <w:rsid w:val="003221EB"/>
    <w:rsid w:val="003232F9"/>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0CC7"/>
    <w:rsid w:val="00341616"/>
    <w:rsid w:val="00341E83"/>
    <w:rsid w:val="00342CB8"/>
    <w:rsid w:val="00342EAB"/>
    <w:rsid w:val="003432AB"/>
    <w:rsid w:val="00343FE3"/>
    <w:rsid w:val="003459E6"/>
    <w:rsid w:val="00350A51"/>
    <w:rsid w:val="003518B3"/>
    <w:rsid w:val="00352003"/>
    <w:rsid w:val="0035259C"/>
    <w:rsid w:val="003529E1"/>
    <w:rsid w:val="00352AD5"/>
    <w:rsid w:val="00353C19"/>
    <w:rsid w:val="0035551A"/>
    <w:rsid w:val="00355747"/>
    <w:rsid w:val="00355E94"/>
    <w:rsid w:val="003579D0"/>
    <w:rsid w:val="00363926"/>
    <w:rsid w:val="00363BC0"/>
    <w:rsid w:val="003642F5"/>
    <w:rsid w:val="00364D68"/>
    <w:rsid w:val="00366D90"/>
    <w:rsid w:val="00367D84"/>
    <w:rsid w:val="00367E3B"/>
    <w:rsid w:val="003709E7"/>
    <w:rsid w:val="00371CB0"/>
    <w:rsid w:val="00372E11"/>
    <w:rsid w:val="00373FAC"/>
    <w:rsid w:val="003749B9"/>
    <w:rsid w:val="00374C60"/>
    <w:rsid w:val="00375256"/>
    <w:rsid w:val="0038172F"/>
    <w:rsid w:val="00382D17"/>
    <w:rsid w:val="003835EF"/>
    <w:rsid w:val="003846F1"/>
    <w:rsid w:val="00387013"/>
    <w:rsid w:val="0039029E"/>
    <w:rsid w:val="003905FC"/>
    <w:rsid w:val="0039291E"/>
    <w:rsid w:val="00393C17"/>
    <w:rsid w:val="003947EB"/>
    <w:rsid w:val="003948F7"/>
    <w:rsid w:val="003966EF"/>
    <w:rsid w:val="003968FF"/>
    <w:rsid w:val="00396D76"/>
    <w:rsid w:val="00397E1B"/>
    <w:rsid w:val="003A02D9"/>
    <w:rsid w:val="003A0496"/>
    <w:rsid w:val="003A0A5F"/>
    <w:rsid w:val="003A2139"/>
    <w:rsid w:val="003A34ED"/>
    <w:rsid w:val="003A40C5"/>
    <w:rsid w:val="003A4A54"/>
    <w:rsid w:val="003A5B19"/>
    <w:rsid w:val="003A671F"/>
    <w:rsid w:val="003A673F"/>
    <w:rsid w:val="003A7818"/>
    <w:rsid w:val="003B3F9D"/>
    <w:rsid w:val="003B5A70"/>
    <w:rsid w:val="003B641E"/>
    <w:rsid w:val="003B78D7"/>
    <w:rsid w:val="003B7A6B"/>
    <w:rsid w:val="003C0016"/>
    <w:rsid w:val="003C318A"/>
    <w:rsid w:val="003C65A6"/>
    <w:rsid w:val="003C6B26"/>
    <w:rsid w:val="003C6F80"/>
    <w:rsid w:val="003C75FB"/>
    <w:rsid w:val="003C7A6C"/>
    <w:rsid w:val="003D0D33"/>
    <w:rsid w:val="003D2144"/>
    <w:rsid w:val="003D2F9E"/>
    <w:rsid w:val="003D4A29"/>
    <w:rsid w:val="003D5061"/>
    <w:rsid w:val="003E1C03"/>
    <w:rsid w:val="003E223C"/>
    <w:rsid w:val="003E2F5F"/>
    <w:rsid w:val="003E4AF7"/>
    <w:rsid w:val="003E4FA5"/>
    <w:rsid w:val="003E5E42"/>
    <w:rsid w:val="003E633F"/>
    <w:rsid w:val="003E6586"/>
    <w:rsid w:val="003E6B8B"/>
    <w:rsid w:val="003E6E6B"/>
    <w:rsid w:val="003E7120"/>
    <w:rsid w:val="003F0073"/>
    <w:rsid w:val="003F013E"/>
    <w:rsid w:val="003F0FBF"/>
    <w:rsid w:val="003F3E3A"/>
    <w:rsid w:val="003F76BC"/>
    <w:rsid w:val="003F7B27"/>
    <w:rsid w:val="004005C0"/>
    <w:rsid w:val="00401913"/>
    <w:rsid w:val="00401A91"/>
    <w:rsid w:val="00402028"/>
    <w:rsid w:val="00402126"/>
    <w:rsid w:val="00405F8F"/>
    <w:rsid w:val="004111BA"/>
    <w:rsid w:val="004112AE"/>
    <w:rsid w:val="004158BC"/>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4FDC"/>
    <w:rsid w:val="00435DF6"/>
    <w:rsid w:val="00436980"/>
    <w:rsid w:val="00436B72"/>
    <w:rsid w:val="00440127"/>
    <w:rsid w:val="00440FDE"/>
    <w:rsid w:val="0044143C"/>
    <w:rsid w:val="0044224D"/>
    <w:rsid w:val="004435B7"/>
    <w:rsid w:val="00443F72"/>
    <w:rsid w:val="004459E8"/>
    <w:rsid w:val="00445FB4"/>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61A74"/>
    <w:rsid w:val="004621BC"/>
    <w:rsid w:val="00462352"/>
    <w:rsid w:val="004628ED"/>
    <w:rsid w:val="00466CDC"/>
    <w:rsid w:val="0047153E"/>
    <w:rsid w:val="00472026"/>
    <w:rsid w:val="00472149"/>
    <w:rsid w:val="0047298B"/>
    <w:rsid w:val="00474739"/>
    <w:rsid w:val="00475209"/>
    <w:rsid w:val="00475DDE"/>
    <w:rsid w:val="0047684B"/>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713"/>
    <w:rsid w:val="004964B3"/>
    <w:rsid w:val="00496527"/>
    <w:rsid w:val="00496F7C"/>
    <w:rsid w:val="004A0199"/>
    <w:rsid w:val="004A0443"/>
    <w:rsid w:val="004A1ADA"/>
    <w:rsid w:val="004A2055"/>
    <w:rsid w:val="004A29FB"/>
    <w:rsid w:val="004A2EB4"/>
    <w:rsid w:val="004A2EEA"/>
    <w:rsid w:val="004A5E24"/>
    <w:rsid w:val="004A732F"/>
    <w:rsid w:val="004A7F72"/>
    <w:rsid w:val="004B15BB"/>
    <w:rsid w:val="004B2624"/>
    <w:rsid w:val="004B2914"/>
    <w:rsid w:val="004B2C2D"/>
    <w:rsid w:val="004B4412"/>
    <w:rsid w:val="004B58DE"/>
    <w:rsid w:val="004B6579"/>
    <w:rsid w:val="004B7A32"/>
    <w:rsid w:val="004C02D8"/>
    <w:rsid w:val="004C1796"/>
    <w:rsid w:val="004C3237"/>
    <w:rsid w:val="004C348C"/>
    <w:rsid w:val="004C3EC7"/>
    <w:rsid w:val="004C4854"/>
    <w:rsid w:val="004C569C"/>
    <w:rsid w:val="004C7B38"/>
    <w:rsid w:val="004C7F0F"/>
    <w:rsid w:val="004D06D6"/>
    <w:rsid w:val="004D0CC9"/>
    <w:rsid w:val="004D1210"/>
    <w:rsid w:val="004D1C97"/>
    <w:rsid w:val="004D2D0F"/>
    <w:rsid w:val="004D3241"/>
    <w:rsid w:val="004D45AE"/>
    <w:rsid w:val="004D4CAE"/>
    <w:rsid w:val="004D55BA"/>
    <w:rsid w:val="004D6401"/>
    <w:rsid w:val="004D677F"/>
    <w:rsid w:val="004D6F58"/>
    <w:rsid w:val="004D7F94"/>
    <w:rsid w:val="004E001C"/>
    <w:rsid w:val="004E0AB1"/>
    <w:rsid w:val="004E55DB"/>
    <w:rsid w:val="004E736E"/>
    <w:rsid w:val="004E7BEE"/>
    <w:rsid w:val="004F04F2"/>
    <w:rsid w:val="004F2EB5"/>
    <w:rsid w:val="004F53F5"/>
    <w:rsid w:val="00503002"/>
    <w:rsid w:val="005038DB"/>
    <w:rsid w:val="005049C8"/>
    <w:rsid w:val="005063B8"/>
    <w:rsid w:val="005067C7"/>
    <w:rsid w:val="00507084"/>
    <w:rsid w:val="0051489F"/>
    <w:rsid w:val="0051584A"/>
    <w:rsid w:val="00517C69"/>
    <w:rsid w:val="00517E2B"/>
    <w:rsid w:val="0052126E"/>
    <w:rsid w:val="005217ED"/>
    <w:rsid w:val="005254CC"/>
    <w:rsid w:val="00525837"/>
    <w:rsid w:val="0052696F"/>
    <w:rsid w:val="005273B8"/>
    <w:rsid w:val="00530128"/>
    <w:rsid w:val="00532467"/>
    <w:rsid w:val="005329BA"/>
    <w:rsid w:val="00533545"/>
    <w:rsid w:val="00534661"/>
    <w:rsid w:val="00536396"/>
    <w:rsid w:val="005405C6"/>
    <w:rsid w:val="005430C7"/>
    <w:rsid w:val="00543497"/>
    <w:rsid w:val="0054365B"/>
    <w:rsid w:val="00543D40"/>
    <w:rsid w:val="00545EC1"/>
    <w:rsid w:val="00546637"/>
    <w:rsid w:val="00546761"/>
    <w:rsid w:val="00547CCF"/>
    <w:rsid w:val="00550F68"/>
    <w:rsid w:val="00551F91"/>
    <w:rsid w:val="005522A3"/>
    <w:rsid w:val="00553DC8"/>
    <w:rsid w:val="0055423E"/>
    <w:rsid w:val="0055520C"/>
    <w:rsid w:val="00555966"/>
    <w:rsid w:val="00555CA4"/>
    <w:rsid w:val="0055662C"/>
    <w:rsid w:val="00561A58"/>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704C"/>
    <w:rsid w:val="005770B9"/>
    <w:rsid w:val="00577A09"/>
    <w:rsid w:val="00577E4A"/>
    <w:rsid w:val="0058101C"/>
    <w:rsid w:val="005817D1"/>
    <w:rsid w:val="00582220"/>
    <w:rsid w:val="00582A60"/>
    <w:rsid w:val="00584AF4"/>
    <w:rsid w:val="00584D8F"/>
    <w:rsid w:val="005856FF"/>
    <w:rsid w:val="00587511"/>
    <w:rsid w:val="00587947"/>
    <w:rsid w:val="005901D0"/>
    <w:rsid w:val="005926BB"/>
    <w:rsid w:val="0059289A"/>
    <w:rsid w:val="005932D4"/>
    <w:rsid w:val="0059421F"/>
    <w:rsid w:val="00596845"/>
    <w:rsid w:val="00596D42"/>
    <w:rsid w:val="00596D9E"/>
    <w:rsid w:val="00597263"/>
    <w:rsid w:val="005972B7"/>
    <w:rsid w:val="005A3AAA"/>
    <w:rsid w:val="005A3CC7"/>
    <w:rsid w:val="005A404D"/>
    <w:rsid w:val="005A473A"/>
    <w:rsid w:val="005A4E12"/>
    <w:rsid w:val="005A5093"/>
    <w:rsid w:val="005A76D9"/>
    <w:rsid w:val="005B08C7"/>
    <w:rsid w:val="005B0ABE"/>
    <w:rsid w:val="005B1623"/>
    <w:rsid w:val="005B1E3C"/>
    <w:rsid w:val="005B2118"/>
    <w:rsid w:val="005B511A"/>
    <w:rsid w:val="005B624A"/>
    <w:rsid w:val="005B6297"/>
    <w:rsid w:val="005B6355"/>
    <w:rsid w:val="005B7037"/>
    <w:rsid w:val="005B7DA3"/>
    <w:rsid w:val="005C086E"/>
    <w:rsid w:val="005C09BC"/>
    <w:rsid w:val="005C0C3F"/>
    <w:rsid w:val="005C1850"/>
    <w:rsid w:val="005C2005"/>
    <w:rsid w:val="005C2320"/>
    <w:rsid w:val="005C26CC"/>
    <w:rsid w:val="005C3085"/>
    <w:rsid w:val="005C3AF2"/>
    <w:rsid w:val="005C4112"/>
    <w:rsid w:val="005C4D5E"/>
    <w:rsid w:val="005C5E22"/>
    <w:rsid w:val="005C70AB"/>
    <w:rsid w:val="005D00F2"/>
    <w:rsid w:val="005D0DF6"/>
    <w:rsid w:val="005D1056"/>
    <w:rsid w:val="005D1401"/>
    <w:rsid w:val="005D1D9B"/>
    <w:rsid w:val="005D1E37"/>
    <w:rsid w:val="005D35D7"/>
    <w:rsid w:val="005D39F3"/>
    <w:rsid w:val="005D5515"/>
    <w:rsid w:val="005D5A94"/>
    <w:rsid w:val="005D5DB5"/>
    <w:rsid w:val="005D7A50"/>
    <w:rsid w:val="005D7DD2"/>
    <w:rsid w:val="005E245C"/>
    <w:rsid w:val="005E32A9"/>
    <w:rsid w:val="005E34ED"/>
    <w:rsid w:val="005E4F56"/>
    <w:rsid w:val="005E5B61"/>
    <w:rsid w:val="005E5C5B"/>
    <w:rsid w:val="005E6C0E"/>
    <w:rsid w:val="005E781B"/>
    <w:rsid w:val="005E7F16"/>
    <w:rsid w:val="005F016D"/>
    <w:rsid w:val="005F0E6F"/>
    <w:rsid w:val="005F20AC"/>
    <w:rsid w:val="005F2E44"/>
    <w:rsid w:val="005F3992"/>
    <w:rsid w:val="005F5383"/>
    <w:rsid w:val="005F5C52"/>
    <w:rsid w:val="005F61CD"/>
    <w:rsid w:val="005F7596"/>
    <w:rsid w:val="005F79EA"/>
    <w:rsid w:val="005F7FAF"/>
    <w:rsid w:val="00601C69"/>
    <w:rsid w:val="00603333"/>
    <w:rsid w:val="006035BF"/>
    <w:rsid w:val="00605FB9"/>
    <w:rsid w:val="006060E5"/>
    <w:rsid w:val="00606FCF"/>
    <w:rsid w:val="00607B4E"/>
    <w:rsid w:val="00610758"/>
    <w:rsid w:val="0061339A"/>
    <w:rsid w:val="006146F4"/>
    <w:rsid w:val="00614F15"/>
    <w:rsid w:val="00615C6B"/>
    <w:rsid w:val="00615E2B"/>
    <w:rsid w:val="00616614"/>
    <w:rsid w:val="006166E8"/>
    <w:rsid w:val="00617742"/>
    <w:rsid w:val="00617A63"/>
    <w:rsid w:val="00617DC8"/>
    <w:rsid w:val="006213B8"/>
    <w:rsid w:val="0062158E"/>
    <w:rsid w:val="00624225"/>
    <w:rsid w:val="00624CE5"/>
    <w:rsid w:val="006256F3"/>
    <w:rsid w:val="006268BD"/>
    <w:rsid w:val="00626DAA"/>
    <w:rsid w:val="00627BD4"/>
    <w:rsid w:val="00630AFF"/>
    <w:rsid w:val="00631F19"/>
    <w:rsid w:val="006325C4"/>
    <w:rsid w:val="00632D6D"/>
    <w:rsid w:val="00632E1C"/>
    <w:rsid w:val="00632E83"/>
    <w:rsid w:val="00635B54"/>
    <w:rsid w:val="00635FEF"/>
    <w:rsid w:val="00642C3E"/>
    <w:rsid w:val="00646362"/>
    <w:rsid w:val="00646482"/>
    <w:rsid w:val="00647079"/>
    <w:rsid w:val="00650503"/>
    <w:rsid w:val="00650E7C"/>
    <w:rsid w:val="0065213E"/>
    <w:rsid w:val="00653CAF"/>
    <w:rsid w:val="00654467"/>
    <w:rsid w:val="00654B37"/>
    <w:rsid w:val="00654C5D"/>
    <w:rsid w:val="00655A85"/>
    <w:rsid w:val="0065726B"/>
    <w:rsid w:val="006604B1"/>
    <w:rsid w:val="00661356"/>
    <w:rsid w:val="00662160"/>
    <w:rsid w:val="00662246"/>
    <w:rsid w:val="0066229A"/>
    <w:rsid w:val="00663DAD"/>
    <w:rsid w:val="00664043"/>
    <w:rsid w:val="00664554"/>
    <w:rsid w:val="0066478D"/>
    <w:rsid w:val="00667240"/>
    <w:rsid w:val="006707CD"/>
    <w:rsid w:val="00671AE7"/>
    <w:rsid w:val="00672640"/>
    <w:rsid w:val="00676679"/>
    <w:rsid w:val="0068184C"/>
    <w:rsid w:val="00681C9B"/>
    <w:rsid w:val="00681CC4"/>
    <w:rsid w:val="00682416"/>
    <w:rsid w:val="00683AB1"/>
    <w:rsid w:val="00684CEE"/>
    <w:rsid w:val="00685508"/>
    <w:rsid w:val="0068645C"/>
    <w:rsid w:val="00687F39"/>
    <w:rsid w:val="006913CE"/>
    <w:rsid w:val="00692337"/>
    <w:rsid w:val="006937C7"/>
    <w:rsid w:val="0069459A"/>
    <w:rsid w:val="00694D7A"/>
    <w:rsid w:val="00696334"/>
    <w:rsid w:val="00696EA4"/>
    <w:rsid w:val="006A007C"/>
    <w:rsid w:val="006A0290"/>
    <w:rsid w:val="006A134D"/>
    <w:rsid w:val="006A2018"/>
    <w:rsid w:val="006A28CB"/>
    <w:rsid w:val="006A3C09"/>
    <w:rsid w:val="006A3FD2"/>
    <w:rsid w:val="006A47D3"/>
    <w:rsid w:val="006A5493"/>
    <w:rsid w:val="006A7517"/>
    <w:rsid w:val="006A7EAB"/>
    <w:rsid w:val="006A7FAE"/>
    <w:rsid w:val="006B1EA5"/>
    <w:rsid w:val="006B1F08"/>
    <w:rsid w:val="006B229D"/>
    <w:rsid w:val="006B4004"/>
    <w:rsid w:val="006B4CF9"/>
    <w:rsid w:val="006B5CEA"/>
    <w:rsid w:val="006B7455"/>
    <w:rsid w:val="006B7AC8"/>
    <w:rsid w:val="006B7E97"/>
    <w:rsid w:val="006C0B8C"/>
    <w:rsid w:val="006C1525"/>
    <w:rsid w:val="006C232C"/>
    <w:rsid w:val="006D1B76"/>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F15C9"/>
    <w:rsid w:val="006F162A"/>
    <w:rsid w:val="006F16ED"/>
    <w:rsid w:val="006F3F29"/>
    <w:rsid w:val="006F52D8"/>
    <w:rsid w:val="006F5D3E"/>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7E5D"/>
    <w:rsid w:val="0072107E"/>
    <w:rsid w:val="00721804"/>
    <w:rsid w:val="0072258F"/>
    <w:rsid w:val="0072348C"/>
    <w:rsid w:val="00724A37"/>
    <w:rsid w:val="00724E56"/>
    <w:rsid w:val="007277DE"/>
    <w:rsid w:val="007303C3"/>
    <w:rsid w:val="0073123F"/>
    <w:rsid w:val="00731972"/>
    <w:rsid w:val="00733354"/>
    <w:rsid w:val="007358A5"/>
    <w:rsid w:val="007402F3"/>
    <w:rsid w:val="00742C74"/>
    <w:rsid w:val="0074305D"/>
    <w:rsid w:val="00743223"/>
    <w:rsid w:val="0074366D"/>
    <w:rsid w:val="00743DE2"/>
    <w:rsid w:val="007452F3"/>
    <w:rsid w:val="00746E01"/>
    <w:rsid w:val="0075142E"/>
    <w:rsid w:val="00751EE3"/>
    <w:rsid w:val="00753D3E"/>
    <w:rsid w:val="007543B0"/>
    <w:rsid w:val="0075603D"/>
    <w:rsid w:val="00760270"/>
    <w:rsid w:val="00760BF4"/>
    <w:rsid w:val="00760DD0"/>
    <w:rsid w:val="00760E88"/>
    <w:rsid w:val="00761BD9"/>
    <w:rsid w:val="00763008"/>
    <w:rsid w:val="007636D3"/>
    <w:rsid w:val="00763E5D"/>
    <w:rsid w:val="0076517D"/>
    <w:rsid w:val="00766D2A"/>
    <w:rsid w:val="00767740"/>
    <w:rsid w:val="00770253"/>
    <w:rsid w:val="00772C62"/>
    <w:rsid w:val="007750D1"/>
    <w:rsid w:val="00777376"/>
    <w:rsid w:val="00777EE6"/>
    <w:rsid w:val="00782E63"/>
    <w:rsid w:val="00782EEA"/>
    <w:rsid w:val="00783041"/>
    <w:rsid w:val="007840E8"/>
    <w:rsid w:val="007854D9"/>
    <w:rsid w:val="00785952"/>
    <w:rsid w:val="007861A8"/>
    <w:rsid w:val="00786E92"/>
    <w:rsid w:val="00787120"/>
    <w:rsid w:val="0078728D"/>
    <w:rsid w:val="00787E27"/>
    <w:rsid w:val="00790656"/>
    <w:rsid w:val="0079157E"/>
    <w:rsid w:val="00792606"/>
    <w:rsid w:val="00792D61"/>
    <w:rsid w:val="00793C70"/>
    <w:rsid w:val="00795CFF"/>
    <w:rsid w:val="00796663"/>
    <w:rsid w:val="00797B0E"/>
    <w:rsid w:val="007A0529"/>
    <w:rsid w:val="007A1D45"/>
    <w:rsid w:val="007A2972"/>
    <w:rsid w:val="007A36C2"/>
    <w:rsid w:val="007A5BA2"/>
    <w:rsid w:val="007B0465"/>
    <w:rsid w:val="007B1E94"/>
    <w:rsid w:val="007B2C72"/>
    <w:rsid w:val="007B38AA"/>
    <w:rsid w:val="007B4958"/>
    <w:rsid w:val="007B59B3"/>
    <w:rsid w:val="007B63B7"/>
    <w:rsid w:val="007B728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115C"/>
    <w:rsid w:val="00801B44"/>
    <w:rsid w:val="008033C4"/>
    <w:rsid w:val="00804A78"/>
    <w:rsid w:val="00804C53"/>
    <w:rsid w:val="00806C88"/>
    <w:rsid w:val="0081034E"/>
    <w:rsid w:val="0081049B"/>
    <w:rsid w:val="00810AB9"/>
    <w:rsid w:val="00810DBB"/>
    <w:rsid w:val="008115C7"/>
    <w:rsid w:val="00811B26"/>
    <w:rsid w:val="00814126"/>
    <w:rsid w:val="00814614"/>
    <w:rsid w:val="0081522D"/>
    <w:rsid w:val="00816B05"/>
    <w:rsid w:val="00816E4C"/>
    <w:rsid w:val="008175A0"/>
    <w:rsid w:val="008205CA"/>
    <w:rsid w:val="008210F6"/>
    <w:rsid w:val="008221AD"/>
    <w:rsid w:val="008237AF"/>
    <w:rsid w:val="00827E1F"/>
    <w:rsid w:val="008304BF"/>
    <w:rsid w:val="008340C8"/>
    <w:rsid w:val="008344F6"/>
    <w:rsid w:val="008350F2"/>
    <w:rsid w:val="0083510F"/>
    <w:rsid w:val="00836E23"/>
    <w:rsid w:val="008376CC"/>
    <w:rsid w:val="00837A5C"/>
    <w:rsid w:val="008411A5"/>
    <w:rsid w:val="008426F8"/>
    <w:rsid w:val="008439BE"/>
    <w:rsid w:val="00843C53"/>
    <w:rsid w:val="008445A6"/>
    <w:rsid w:val="00844E8F"/>
    <w:rsid w:val="008452AF"/>
    <w:rsid w:val="00846054"/>
    <w:rsid w:val="00847A25"/>
    <w:rsid w:val="00850589"/>
    <w:rsid w:val="00851209"/>
    <w:rsid w:val="008518F6"/>
    <w:rsid w:val="00852FE1"/>
    <w:rsid w:val="00853C91"/>
    <w:rsid w:val="00857F82"/>
    <w:rsid w:val="00860B72"/>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57BE"/>
    <w:rsid w:val="0087704A"/>
    <w:rsid w:val="00877166"/>
    <w:rsid w:val="0088007E"/>
    <w:rsid w:val="008813A4"/>
    <w:rsid w:val="008819F1"/>
    <w:rsid w:val="00882D60"/>
    <w:rsid w:val="008837AC"/>
    <w:rsid w:val="00883E2F"/>
    <w:rsid w:val="00884567"/>
    <w:rsid w:val="008857E6"/>
    <w:rsid w:val="008861DF"/>
    <w:rsid w:val="008908F0"/>
    <w:rsid w:val="0089354E"/>
    <w:rsid w:val="008945B4"/>
    <w:rsid w:val="008954D0"/>
    <w:rsid w:val="008959DD"/>
    <w:rsid w:val="0089708A"/>
    <w:rsid w:val="008973A1"/>
    <w:rsid w:val="008A0E1D"/>
    <w:rsid w:val="008A2FDD"/>
    <w:rsid w:val="008A38BB"/>
    <w:rsid w:val="008A587D"/>
    <w:rsid w:val="008A5A05"/>
    <w:rsid w:val="008A70E9"/>
    <w:rsid w:val="008B0A87"/>
    <w:rsid w:val="008B5648"/>
    <w:rsid w:val="008B632D"/>
    <w:rsid w:val="008B6617"/>
    <w:rsid w:val="008B6DC6"/>
    <w:rsid w:val="008B6F19"/>
    <w:rsid w:val="008C011B"/>
    <w:rsid w:val="008C0658"/>
    <w:rsid w:val="008C09AC"/>
    <w:rsid w:val="008C100D"/>
    <w:rsid w:val="008C3DE8"/>
    <w:rsid w:val="008C460E"/>
    <w:rsid w:val="008C46A4"/>
    <w:rsid w:val="008C53B2"/>
    <w:rsid w:val="008C5439"/>
    <w:rsid w:val="008C5486"/>
    <w:rsid w:val="008C62F1"/>
    <w:rsid w:val="008D1147"/>
    <w:rsid w:val="008D1A8D"/>
    <w:rsid w:val="008D2738"/>
    <w:rsid w:val="008D78BF"/>
    <w:rsid w:val="008E0859"/>
    <w:rsid w:val="008E0C82"/>
    <w:rsid w:val="008E162D"/>
    <w:rsid w:val="008E298E"/>
    <w:rsid w:val="008E2D15"/>
    <w:rsid w:val="008E5183"/>
    <w:rsid w:val="008E584E"/>
    <w:rsid w:val="008E7031"/>
    <w:rsid w:val="008E7ACE"/>
    <w:rsid w:val="008E7C8C"/>
    <w:rsid w:val="008F4053"/>
    <w:rsid w:val="008F5701"/>
    <w:rsid w:val="008F7075"/>
    <w:rsid w:val="009014D7"/>
    <w:rsid w:val="00901D31"/>
    <w:rsid w:val="009022A6"/>
    <w:rsid w:val="00902AEF"/>
    <w:rsid w:val="00902B37"/>
    <w:rsid w:val="009032EF"/>
    <w:rsid w:val="00903C9A"/>
    <w:rsid w:val="009040FA"/>
    <w:rsid w:val="009066FB"/>
    <w:rsid w:val="0090715A"/>
    <w:rsid w:val="00907FFE"/>
    <w:rsid w:val="00913F3A"/>
    <w:rsid w:val="009146FB"/>
    <w:rsid w:val="0091671C"/>
    <w:rsid w:val="00917127"/>
    <w:rsid w:val="00917166"/>
    <w:rsid w:val="0091717C"/>
    <w:rsid w:val="00917F8D"/>
    <w:rsid w:val="00917FE1"/>
    <w:rsid w:val="00921D14"/>
    <w:rsid w:val="00922A90"/>
    <w:rsid w:val="00922C95"/>
    <w:rsid w:val="00923329"/>
    <w:rsid w:val="009233EE"/>
    <w:rsid w:val="00923F9D"/>
    <w:rsid w:val="00925048"/>
    <w:rsid w:val="00930410"/>
    <w:rsid w:val="009319D4"/>
    <w:rsid w:val="0093301E"/>
    <w:rsid w:val="009330FA"/>
    <w:rsid w:val="00935F0A"/>
    <w:rsid w:val="009371D2"/>
    <w:rsid w:val="00943113"/>
    <w:rsid w:val="00943DD9"/>
    <w:rsid w:val="00944B6B"/>
    <w:rsid w:val="00945188"/>
    <w:rsid w:val="00945D2F"/>
    <w:rsid w:val="009475C2"/>
    <w:rsid w:val="00951D5F"/>
    <w:rsid w:val="0095224F"/>
    <w:rsid w:val="00953A04"/>
    <w:rsid w:val="009546B1"/>
    <w:rsid w:val="00954724"/>
    <w:rsid w:val="00955515"/>
    <w:rsid w:val="009579F5"/>
    <w:rsid w:val="00957BA4"/>
    <w:rsid w:val="00961072"/>
    <w:rsid w:val="0096271A"/>
    <w:rsid w:val="009629A5"/>
    <w:rsid w:val="00962E78"/>
    <w:rsid w:val="009651A3"/>
    <w:rsid w:val="00965BB9"/>
    <w:rsid w:val="009661DE"/>
    <w:rsid w:val="00966203"/>
    <w:rsid w:val="009701CE"/>
    <w:rsid w:val="00970976"/>
    <w:rsid w:val="00972CD5"/>
    <w:rsid w:val="00975BE0"/>
    <w:rsid w:val="0097664C"/>
    <w:rsid w:val="009766B4"/>
    <w:rsid w:val="00980836"/>
    <w:rsid w:val="00983A33"/>
    <w:rsid w:val="009848B2"/>
    <w:rsid w:val="00984CFC"/>
    <w:rsid w:val="009856B7"/>
    <w:rsid w:val="0098584E"/>
    <w:rsid w:val="0098602B"/>
    <w:rsid w:val="00986644"/>
    <w:rsid w:val="00986C74"/>
    <w:rsid w:val="00990B16"/>
    <w:rsid w:val="00991874"/>
    <w:rsid w:val="00991A0D"/>
    <w:rsid w:val="00991B3B"/>
    <w:rsid w:val="00992AD0"/>
    <w:rsid w:val="00993FDD"/>
    <w:rsid w:val="009944E0"/>
    <w:rsid w:val="00994747"/>
    <w:rsid w:val="00995CDB"/>
    <w:rsid w:val="009962BA"/>
    <w:rsid w:val="00996A87"/>
    <w:rsid w:val="009A0013"/>
    <w:rsid w:val="009A0540"/>
    <w:rsid w:val="009A13A3"/>
    <w:rsid w:val="009A46E3"/>
    <w:rsid w:val="009A4964"/>
    <w:rsid w:val="009A4F19"/>
    <w:rsid w:val="009A7399"/>
    <w:rsid w:val="009B0C64"/>
    <w:rsid w:val="009B19F4"/>
    <w:rsid w:val="009B1DC2"/>
    <w:rsid w:val="009B5B38"/>
    <w:rsid w:val="009B74B0"/>
    <w:rsid w:val="009C02B1"/>
    <w:rsid w:val="009C0682"/>
    <w:rsid w:val="009C1E62"/>
    <w:rsid w:val="009C3F61"/>
    <w:rsid w:val="009C46E2"/>
    <w:rsid w:val="009C58D7"/>
    <w:rsid w:val="009C62DF"/>
    <w:rsid w:val="009C7C2D"/>
    <w:rsid w:val="009D0B08"/>
    <w:rsid w:val="009D14ED"/>
    <w:rsid w:val="009D220E"/>
    <w:rsid w:val="009D253A"/>
    <w:rsid w:val="009D2A76"/>
    <w:rsid w:val="009D34B3"/>
    <w:rsid w:val="009D4414"/>
    <w:rsid w:val="009D4C60"/>
    <w:rsid w:val="009D6B20"/>
    <w:rsid w:val="009D6B46"/>
    <w:rsid w:val="009E0217"/>
    <w:rsid w:val="009E0C4B"/>
    <w:rsid w:val="009E1A1F"/>
    <w:rsid w:val="009E1D01"/>
    <w:rsid w:val="009E2028"/>
    <w:rsid w:val="009E3516"/>
    <w:rsid w:val="009F0472"/>
    <w:rsid w:val="009F1673"/>
    <w:rsid w:val="009F17F5"/>
    <w:rsid w:val="009F18D9"/>
    <w:rsid w:val="009F2A65"/>
    <w:rsid w:val="009F2BE5"/>
    <w:rsid w:val="009F4528"/>
    <w:rsid w:val="009F4940"/>
    <w:rsid w:val="009F543E"/>
    <w:rsid w:val="009F5557"/>
    <w:rsid w:val="009F75D6"/>
    <w:rsid w:val="009F75EB"/>
    <w:rsid w:val="009F7B9E"/>
    <w:rsid w:val="009F7BE4"/>
    <w:rsid w:val="00A01818"/>
    <w:rsid w:val="00A02A62"/>
    <w:rsid w:val="00A04A5B"/>
    <w:rsid w:val="00A0516D"/>
    <w:rsid w:val="00A06206"/>
    <w:rsid w:val="00A0690B"/>
    <w:rsid w:val="00A06ACC"/>
    <w:rsid w:val="00A119DE"/>
    <w:rsid w:val="00A13008"/>
    <w:rsid w:val="00A14B48"/>
    <w:rsid w:val="00A1665B"/>
    <w:rsid w:val="00A16A80"/>
    <w:rsid w:val="00A22C87"/>
    <w:rsid w:val="00A239D9"/>
    <w:rsid w:val="00A23FD3"/>
    <w:rsid w:val="00A24D2B"/>
    <w:rsid w:val="00A25755"/>
    <w:rsid w:val="00A25A45"/>
    <w:rsid w:val="00A268EA"/>
    <w:rsid w:val="00A277C3"/>
    <w:rsid w:val="00A322D5"/>
    <w:rsid w:val="00A33434"/>
    <w:rsid w:val="00A360ED"/>
    <w:rsid w:val="00A3626B"/>
    <w:rsid w:val="00A3638B"/>
    <w:rsid w:val="00A369C1"/>
    <w:rsid w:val="00A37426"/>
    <w:rsid w:val="00A40FC8"/>
    <w:rsid w:val="00A42D25"/>
    <w:rsid w:val="00A4478A"/>
    <w:rsid w:val="00A44852"/>
    <w:rsid w:val="00A44EBF"/>
    <w:rsid w:val="00A4507E"/>
    <w:rsid w:val="00A45080"/>
    <w:rsid w:val="00A47287"/>
    <w:rsid w:val="00A4732A"/>
    <w:rsid w:val="00A50C27"/>
    <w:rsid w:val="00A52177"/>
    <w:rsid w:val="00A5504F"/>
    <w:rsid w:val="00A55236"/>
    <w:rsid w:val="00A5627F"/>
    <w:rsid w:val="00A57D04"/>
    <w:rsid w:val="00A60A26"/>
    <w:rsid w:val="00A61598"/>
    <w:rsid w:val="00A62A4D"/>
    <w:rsid w:val="00A64A5B"/>
    <w:rsid w:val="00A67441"/>
    <w:rsid w:val="00A7027E"/>
    <w:rsid w:val="00A7064D"/>
    <w:rsid w:val="00A7198D"/>
    <w:rsid w:val="00A73C34"/>
    <w:rsid w:val="00A745B5"/>
    <w:rsid w:val="00A74860"/>
    <w:rsid w:val="00A76F5C"/>
    <w:rsid w:val="00A77259"/>
    <w:rsid w:val="00A80711"/>
    <w:rsid w:val="00A81A4C"/>
    <w:rsid w:val="00A82967"/>
    <w:rsid w:val="00A82C39"/>
    <w:rsid w:val="00A83F19"/>
    <w:rsid w:val="00A84D22"/>
    <w:rsid w:val="00A84E3A"/>
    <w:rsid w:val="00A84F46"/>
    <w:rsid w:val="00A86811"/>
    <w:rsid w:val="00A871F4"/>
    <w:rsid w:val="00A90A07"/>
    <w:rsid w:val="00A90D79"/>
    <w:rsid w:val="00A91011"/>
    <w:rsid w:val="00A951A5"/>
    <w:rsid w:val="00A9657A"/>
    <w:rsid w:val="00A96E4C"/>
    <w:rsid w:val="00A97EF7"/>
    <w:rsid w:val="00AA13DB"/>
    <w:rsid w:val="00AA1423"/>
    <w:rsid w:val="00AA2611"/>
    <w:rsid w:val="00AA50B2"/>
    <w:rsid w:val="00AA546A"/>
    <w:rsid w:val="00AA7F33"/>
    <w:rsid w:val="00AB0A0A"/>
    <w:rsid w:val="00AB0D28"/>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F01"/>
    <w:rsid w:val="00AC7208"/>
    <w:rsid w:val="00AD2C5D"/>
    <w:rsid w:val="00AD3F3C"/>
    <w:rsid w:val="00AD791F"/>
    <w:rsid w:val="00AD7E68"/>
    <w:rsid w:val="00AE0FE2"/>
    <w:rsid w:val="00AE1BF1"/>
    <w:rsid w:val="00AE1E0A"/>
    <w:rsid w:val="00AE2476"/>
    <w:rsid w:val="00AE2638"/>
    <w:rsid w:val="00AE3AC7"/>
    <w:rsid w:val="00AE4CBA"/>
    <w:rsid w:val="00AE5DED"/>
    <w:rsid w:val="00AF0DD2"/>
    <w:rsid w:val="00AF1692"/>
    <w:rsid w:val="00AF1AC2"/>
    <w:rsid w:val="00AF248F"/>
    <w:rsid w:val="00AF268C"/>
    <w:rsid w:val="00AF5B2D"/>
    <w:rsid w:val="00B01E50"/>
    <w:rsid w:val="00B03964"/>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44CE"/>
    <w:rsid w:val="00B24A59"/>
    <w:rsid w:val="00B25D38"/>
    <w:rsid w:val="00B31F29"/>
    <w:rsid w:val="00B32EB8"/>
    <w:rsid w:val="00B40187"/>
    <w:rsid w:val="00B40D5B"/>
    <w:rsid w:val="00B40DFE"/>
    <w:rsid w:val="00B40FB6"/>
    <w:rsid w:val="00B41A2B"/>
    <w:rsid w:val="00B41F37"/>
    <w:rsid w:val="00B42973"/>
    <w:rsid w:val="00B434AF"/>
    <w:rsid w:val="00B44C63"/>
    <w:rsid w:val="00B476FE"/>
    <w:rsid w:val="00B47FDE"/>
    <w:rsid w:val="00B51F5C"/>
    <w:rsid w:val="00B5461F"/>
    <w:rsid w:val="00B549E8"/>
    <w:rsid w:val="00B5505C"/>
    <w:rsid w:val="00B55A8E"/>
    <w:rsid w:val="00B56669"/>
    <w:rsid w:val="00B56E03"/>
    <w:rsid w:val="00B60BB0"/>
    <w:rsid w:val="00B60D3B"/>
    <w:rsid w:val="00B60F5D"/>
    <w:rsid w:val="00B620A9"/>
    <w:rsid w:val="00B63023"/>
    <w:rsid w:val="00B67834"/>
    <w:rsid w:val="00B67E91"/>
    <w:rsid w:val="00B70E39"/>
    <w:rsid w:val="00B7130E"/>
    <w:rsid w:val="00B7305D"/>
    <w:rsid w:val="00B74184"/>
    <w:rsid w:val="00B75014"/>
    <w:rsid w:val="00B807A9"/>
    <w:rsid w:val="00B8080B"/>
    <w:rsid w:val="00B80823"/>
    <w:rsid w:val="00B83169"/>
    <w:rsid w:val="00B850F3"/>
    <w:rsid w:val="00B86805"/>
    <w:rsid w:val="00B86BF3"/>
    <w:rsid w:val="00B87C39"/>
    <w:rsid w:val="00B90554"/>
    <w:rsid w:val="00B93EB0"/>
    <w:rsid w:val="00B9418E"/>
    <w:rsid w:val="00B94991"/>
    <w:rsid w:val="00B94B5A"/>
    <w:rsid w:val="00B96036"/>
    <w:rsid w:val="00B96B75"/>
    <w:rsid w:val="00BA01FD"/>
    <w:rsid w:val="00BA11D1"/>
    <w:rsid w:val="00BA257E"/>
    <w:rsid w:val="00BA2B14"/>
    <w:rsid w:val="00BA4665"/>
    <w:rsid w:val="00BA6C58"/>
    <w:rsid w:val="00BB275E"/>
    <w:rsid w:val="00BB2927"/>
    <w:rsid w:val="00BB2FB2"/>
    <w:rsid w:val="00BB3304"/>
    <w:rsid w:val="00BB784B"/>
    <w:rsid w:val="00BC1EE9"/>
    <w:rsid w:val="00BC21BC"/>
    <w:rsid w:val="00BC2D9B"/>
    <w:rsid w:val="00BC36C1"/>
    <w:rsid w:val="00BC3A6F"/>
    <w:rsid w:val="00BC4021"/>
    <w:rsid w:val="00BC4982"/>
    <w:rsid w:val="00BC4D79"/>
    <w:rsid w:val="00BC5B79"/>
    <w:rsid w:val="00BC6E1E"/>
    <w:rsid w:val="00BC7376"/>
    <w:rsid w:val="00BD1208"/>
    <w:rsid w:val="00BD1929"/>
    <w:rsid w:val="00BD3446"/>
    <w:rsid w:val="00BD58DB"/>
    <w:rsid w:val="00BD5D47"/>
    <w:rsid w:val="00BE038A"/>
    <w:rsid w:val="00BE1F1B"/>
    <w:rsid w:val="00BE4396"/>
    <w:rsid w:val="00BE47B5"/>
    <w:rsid w:val="00BE4999"/>
    <w:rsid w:val="00BE4C99"/>
    <w:rsid w:val="00BE4E75"/>
    <w:rsid w:val="00BE504F"/>
    <w:rsid w:val="00BE7BD6"/>
    <w:rsid w:val="00BF2304"/>
    <w:rsid w:val="00BF27AA"/>
    <w:rsid w:val="00BF2AEF"/>
    <w:rsid w:val="00BF3EFB"/>
    <w:rsid w:val="00BF3F18"/>
    <w:rsid w:val="00BF40A8"/>
    <w:rsid w:val="00BF56DF"/>
    <w:rsid w:val="00C008A6"/>
    <w:rsid w:val="00C00E25"/>
    <w:rsid w:val="00C011F3"/>
    <w:rsid w:val="00C022A4"/>
    <w:rsid w:val="00C058AB"/>
    <w:rsid w:val="00C0658A"/>
    <w:rsid w:val="00C06739"/>
    <w:rsid w:val="00C06F13"/>
    <w:rsid w:val="00C114BC"/>
    <w:rsid w:val="00C115BC"/>
    <w:rsid w:val="00C11C09"/>
    <w:rsid w:val="00C1495F"/>
    <w:rsid w:val="00C15E47"/>
    <w:rsid w:val="00C16707"/>
    <w:rsid w:val="00C17E33"/>
    <w:rsid w:val="00C2022A"/>
    <w:rsid w:val="00C2067A"/>
    <w:rsid w:val="00C2115C"/>
    <w:rsid w:val="00C21EA4"/>
    <w:rsid w:val="00C2315A"/>
    <w:rsid w:val="00C232AD"/>
    <w:rsid w:val="00C2374B"/>
    <w:rsid w:val="00C265BA"/>
    <w:rsid w:val="00C26CAC"/>
    <w:rsid w:val="00C272A1"/>
    <w:rsid w:val="00C334AE"/>
    <w:rsid w:val="00C3434B"/>
    <w:rsid w:val="00C36EF5"/>
    <w:rsid w:val="00C37C0B"/>
    <w:rsid w:val="00C41521"/>
    <w:rsid w:val="00C425B6"/>
    <w:rsid w:val="00C4276A"/>
    <w:rsid w:val="00C4326D"/>
    <w:rsid w:val="00C451FF"/>
    <w:rsid w:val="00C4628E"/>
    <w:rsid w:val="00C46F1C"/>
    <w:rsid w:val="00C508D9"/>
    <w:rsid w:val="00C52B07"/>
    <w:rsid w:val="00C52B21"/>
    <w:rsid w:val="00C53727"/>
    <w:rsid w:val="00C538A9"/>
    <w:rsid w:val="00C53B5A"/>
    <w:rsid w:val="00C53CE9"/>
    <w:rsid w:val="00C54F5A"/>
    <w:rsid w:val="00C552FA"/>
    <w:rsid w:val="00C55C10"/>
    <w:rsid w:val="00C55E4C"/>
    <w:rsid w:val="00C55F9D"/>
    <w:rsid w:val="00C61C1D"/>
    <w:rsid w:val="00C61C7D"/>
    <w:rsid w:val="00C62C31"/>
    <w:rsid w:val="00C63D8A"/>
    <w:rsid w:val="00C645F8"/>
    <w:rsid w:val="00C64A85"/>
    <w:rsid w:val="00C66AE7"/>
    <w:rsid w:val="00C66D15"/>
    <w:rsid w:val="00C71B23"/>
    <w:rsid w:val="00C72594"/>
    <w:rsid w:val="00C727F2"/>
    <w:rsid w:val="00C750A6"/>
    <w:rsid w:val="00C755AD"/>
    <w:rsid w:val="00C7683C"/>
    <w:rsid w:val="00C76AAD"/>
    <w:rsid w:val="00C802E3"/>
    <w:rsid w:val="00C80FFE"/>
    <w:rsid w:val="00C81A51"/>
    <w:rsid w:val="00C826BF"/>
    <w:rsid w:val="00C82886"/>
    <w:rsid w:val="00C83898"/>
    <w:rsid w:val="00C845CE"/>
    <w:rsid w:val="00C85344"/>
    <w:rsid w:val="00C85670"/>
    <w:rsid w:val="00C86679"/>
    <w:rsid w:val="00C911D0"/>
    <w:rsid w:val="00C93AB6"/>
    <w:rsid w:val="00C94BD6"/>
    <w:rsid w:val="00C95392"/>
    <w:rsid w:val="00C95C7F"/>
    <w:rsid w:val="00C96F8B"/>
    <w:rsid w:val="00C97654"/>
    <w:rsid w:val="00C97D59"/>
    <w:rsid w:val="00CA2282"/>
    <w:rsid w:val="00CA2864"/>
    <w:rsid w:val="00CA2C4B"/>
    <w:rsid w:val="00CA4B9B"/>
    <w:rsid w:val="00CA4DA3"/>
    <w:rsid w:val="00CA5880"/>
    <w:rsid w:val="00CA5FBC"/>
    <w:rsid w:val="00CA6860"/>
    <w:rsid w:val="00CB0D48"/>
    <w:rsid w:val="00CB1A6C"/>
    <w:rsid w:val="00CB3F02"/>
    <w:rsid w:val="00CB45C5"/>
    <w:rsid w:val="00CB48B4"/>
    <w:rsid w:val="00CB4BB8"/>
    <w:rsid w:val="00CB4D57"/>
    <w:rsid w:val="00CB666B"/>
    <w:rsid w:val="00CB6E61"/>
    <w:rsid w:val="00CB6FED"/>
    <w:rsid w:val="00CB738F"/>
    <w:rsid w:val="00CB7D72"/>
    <w:rsid w:val="00CC1BC3"/>
    <w:rsid w:val="00CC34B0"/>
    <w:rsid w:val="00CC5157"/>
    <w:rsid w:val="00CC7612"/>
    <w:rsid w:val="00CD1C13"/>
    <w:rsid w:val="00CD1F42"/>
    <w:rsid w:val="00CD2EA4"/>
    <w:rsid w:val="00CD4D9A"/>
    <w:rsid w:val="00CD5BA3"/>
    <w:rsid w:val="00CD6EC5"/>
    <w:rsid w:val="00CE0055"/>
    <w:rsid w:val="00CE1C20"/>
    <w:rsid w:val="00CE2165"/>
    <w:rsid w:val="00CE254A"/>
    <w:rsid w:val="00CE3DDC"/>
    <w:rsid w:val="00CE6077"/>
    <w:rsid w:val="00CE641B"/>
    <w:rsid w:val="00CE783C"/>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3500"/>
    <w:rsid w:val="00D13C1B"/>
    <w:rsid w:val="00D153FB"/>
    <w:rsid w:val="00D1583E"/>
    <w:rsid w:val="00D17490"/>
    <w:rsid w:val="00D203E1"/>
    <w:rsid w:val="00D2143C"/>
    <w:rsid w:val="00D22D48"/>
    <w:rsid w:val="00D237E3"/>
    <w:rsid w:val="00D241E1"/>
    <w:rsid w:val="00D24E4C"/>
    <w:rsid w:val="00D263B5"/>
    <w:rsid w:val="00D265B4"/>
    <w:rsid w:val="00D26FD0"/>
    <w:rsid w:val="00D27198"/>
    <w:rsid w:val="00D272CC"/>
    <w:rsid w:val="00D30A51"/>
    <w:rsid w:val="00D32E48"/>
    <w:rsid w:val="00D349BD"/>
    <w:rsid w:val="00D34C61"/>
    <w:rsid w:val="00D35AA7"/>
    <w:rsid w:val="00D362F9"/>
    <w:rsid w:val="00D36376"/>
    <w:rsid w:val="00D36A85"/>
    <w:rsid w:val="00D37AFA"/>
    <w:rsid w:val="00D40D94"/>
    <w:rsid w:val="00D40DC3"/>
    <w:rsid w:val="00D430AE"/>
    <w:rsid w:val="00D437E4"/>
    <w:rsid w:val="00D462A2"/>
    <w:rsid w:val="00D46519"/>
    <w:rsid w:val="00D4715E"/>
    <w:rsid w:val="00D475AE"/>
    <w:rsid w:val="00D479B2"/>
    <w:rsid w:val="00D5386B"/>
    <w:rsid w:val="00D544B8"/>
    <w:rsid w:val="00D55E9D"/>
    <w:rsid w:val="00D56CD7"/>
    <w:rsid w:val="00D60F9B"/>
    <w:rsid w:val="00D61388"/>
    <w:rsid w:val="00D61A54"/>
    <w:rsid w:val="00D63426"/>
    <w:rsid w:val="00D63846"/>
    <w:rsid w:val="00D645D1"/>
    <w:rsid w:val="00D64AF7"/>
    <w:rsid w:val="00D64DEA"/>
    <w:rsid w:val="00D66A94"/>
    <w:rsid w:val="00D706D9"/>
    <w:rsid w:val="00D70DF2"/>
    <w:rsid w:val="00D73B84"/>
    <w:rsid w:val="00D73D5F"/>
    <w:rsid w:val="00D74208"/>
    <w:rsid w:val="00D74981"/>
    <w:rsid w:val="00D76D77"/>
    <w:rsid w:val="00D8058F"/>
    <w:rsid w:val="00D80866"/>
    <w:rsid w:val="00D80893"/>
    <w:rsid w:val="00D8155B"/>
    <w:rsid w:val="00D81627"/>
    <w:rsid w:val="00D82FAE"/>
    <w:rsid w:val="00D82FCF"/>
    <w:rsid w:val="00D83430"/>
    <w:rsid w:val="00D83618"/>
    <w:rsid w:val="00D859B9"/>
    <w:rsid w:val="00D86F20"/>
    <w:rsid w:val="00D86FDC"/>
    <w:rsid w:val="00D87AA8"/>
    <w:rsid w:val="00D909CE"/>
    <w:rsid w:val="00D916D6"/>
    <w:rsid w:val="00D9237C"/>
    <w:rsid w:val="00D92CF1"/>
    <w:rsid w:val="00D92D38"/>
    <w:rsid w:val="00D92E9E"/>
    <w:rsid w:val="00D935B7"/>
    <w:rsid w:val="00D9479B"/>
    <w:rsid w:val="00D950F5"/>
    <w:rsid w:val="00DA08BC"/>
    <w:rsid w:val="00DA0F9D"/>
    <w:rsid w:val="00DA14AB"/>
    <w:rsid w:val="00DA3210"/>
    <w:rsid w:val="00DA3F5B"/>
    <w:rsid w:val="00DA4CC7"/>
    <w:rsid w:val="00DB0F0A"/>
    <w:rsid w:val="00DB0F93"/>
    <w:rsid w:val="00DB12C4"/>
    <w:rsid w:val="00DB3269"/>
    <w:rsid w:val="00DB53CD"/>
    <w:rsid w:val="00DB5491"/>
    <w:rsid w:val="00DB6836"/>
    <w:rsid w:val="00DB6D24"/>
    <w:rsid w:val="00DB7094"/>
    <w:rsid w:val="00DC1783"/>
    <w:rsid w:val="00DC2AA0"/>
    <w:rsid w:val="00DC5119"/>
    <w:rsid w:val="00DC542F"/>
    <w:rsid w:val="00DC5510"/>
    <w:rsid w:val="00DC69DB"/>
    <w:rsid w:val="00DC77AD"/>
    <w:rsid w:val="00DC7981"/>
    <w:rsid w:val="00DD2E3D"/>
    <w:rsid w:val="00DD2F22"/>
    <w:rsid w:val="00DD418B"/>
    <w:rsid w:val="00DD561E"/>
    <w:rsid w:val="00DD75DE"/>
    <w:rsid w:val="00DD78A7"/>
    <w:rsid w:val="00DD7BA9"/>
    <w:rsid w:val="00DE0F53"/>
    <w:rsid w:val="00DE4CDC"/>
    <w:rsid w:val="00DE4E77"/>
    <w:rsid w:val="00DE4EFA"/>
    <w:rsid w:val="00DE50EF"/>
    <w:rsid w:val="00DE5520"/>
    <w:rsid w:val="00DE668A"/>
    <w:rsid w:val="00DF0555"/>
    <w:rsid w:val="00DF0BB9"/>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118CD"/>
    <w:rsid w:val="00E11E4C"/>
    <w:rsid w:val="00E160A4"/>
    <w:rsid w:val="00E20A21"/>
    <w:rsid w:val="00E20D32"/>
    <w:rsid w:val="00E211D6"/>
    <w:rsid w:val="00E23300"/>
    <w:rsid w:val="00E23993"/>
    <w:rsid w:val="00E25B8C"/>
    <w:rsid w:val="00E30618"/>
    <w:rsid w:val="00E33D47"/>
    <w:rsid w:val="00E365B0"/>
    <w:rsid w:val="00E368CB"/>
    <w:rsid w:val="00E370FD"/>
    <w:rsid w:val="00E412D2"/>
    <w:rsid w:val="00E41ABA"/>
    <w:rsid w:val="00E42CCD"/>
    <w:rsid w:val="00E43724"/>
    <w:rsid w:val="00E43FE1"/>
    <w:rsid w:val="00E44C0B"/>
    <w:rsid w:val="00E4674F"/>
    <w:rsid w:val="00E4734B"/>
    <w:rsid w:val="00E47BDA"/>
    <w:rsid w:val="00E50F05"/>
    <w:rsid w:val="00E51576"/>
    <w:rsid w:val="00E51620"/>
    <w:rsid w:val="00E52E85"/>
    <w:rsid w:val="00E541F8"/>
    <w:rsid w:val="00E545A6"/>
    <w:rsid w:val="00E5661A"/>
    <w:rsid w:val="00E56C0E"/>
    <w:rsid w:val="00E5754B"/>
    <w:rsid w:val="00E614B2"/>
    <w:rsid w:val="00E618AC"/>
    <w:rsid w:val="00E62E03"/>
    <w:rsid w:val="00E63639"/>
    <w:rsid w:val="00E63D4A"/>
    <w:rsid w:val="00E65C85"/>
    <w:rsid w:val="00E66199"/>
    <w:rsid w:val="00E700ED"/>
    <w:rsid w:val="00E742CF"/>
    <w:rsid w:val="00E746B3"/>
    <w:rsid w:val="00E755EC"/>
    <w:rsid w:val="00E75B10"/>
    <w:rsid w:val="00E7624D"/>
    <w:rsid w:val="00E772B4"/>
    <w:rsid w:val="00E77327"/>
    <w:rsid w:val="00E8288E"/>
    <w:rsid w:val="00E87A15"/>
    <w:rsid w:val="00E90791"/>
    <w:rsid w:val="00E914BA"/>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B0D40"/>
    <w:rsid w:val="00EB3199"/>
    <w:rsid w:val="00EB3615"/>
    <w:rsid w:val="00EB3A1C"/>
    <w:rsid w:val="00EB6361"/>
    <w:rsid w:val="00EB6BAD"/>
    <w:rsid w:val="00EC0053"/>
    <w:rsid w:val="00EC0A05"/>
    <w:rsid w:val="00EC0DA1"/>
    <w:rsid w:val="00EC2824"/>
    <w:rsid w:val="00EC2F4B"/>
    <w:rsid w:val="00EC3A55"/>
    <w:rsid w:val="00EC46E6"/>
    <w:rsid w:val="00EC6CC7"/>
    <w:rsid w:val="00ED0F3D"/>
    <w:rsid w:val="00ED1022"/>
    <w:rsid w:val="00ED33F4"/>
    <w:rsid w:val="00ED3E8E"/>
    <w:rsid w:val="00ED43EA"/>
    <w:rsid w:val="00ED5A64"/>
    <w:rsid w:val="00ED68B9"/>
    <w:rsid w:val="00EE04CB"/>
    <w:rsid w:val="00EE28CF"/>
    <w:rsid w:val="00EE28F3"/>
    <w:rsid w:val="00EE3330"/>
    <w:rsid w:val="00EE721F"/>
    <w:rsid w:val="00EF0EA8"/>
    <w:rsid w:val="00EF223E"/>
    <w:rsid w:val="00EF42BA"/>
    <w:rsid w:val="00EF45B5"/>
    <w:rsid w:val="00EF5110"/>
    <w:rsid w:val="00EF5148"/>
    <w:rsid w:val="00EF693F"/>
    <w:rsid w:val="00EF6F03"/>
    <w:rsid w:val="00F00D04"/>
    <w:rsid w:val="00F00E7B"/>
    <w:rsid w:val="00F02787"/>
    <w:rsid w:val="00F035D1"/>
    <w:rsid w:val="00F05CE2"/>
    <w:rsid w:val="00F05DC5"/>
    <w:rsid w:val="00F073E4"/>
    <w:rsid w:val="00F103AC"/>
    <w:rsid w:val="00F1055C"/>
    <w:rsid w:val="00F13F51"/>
    <w:rsid w:val="00F15882"/>
    <w:rsid w:val="00F1626A"/>
    <w:rsid w:val="00F20BD3"/>
    <w:rsid w:val="00F22D05"/>
    <w:rsid w:val="00F233AC"/>
    <w:rsid w:val="00F23868"/>
    <w:rsid w:val="00F25597"/>
    <w:rsid w:val="00F26F56"/>
    <w:rsid w:val="00F325DA"/>
    <w:rsid w:val="00F325ED"/>
    <w:rsid w:val="00F327E1"/>
    <w:rsid w:val="00F32BFB"/>
    <w:rsid w:val="00F34D03"/>
    <w:rsid w:val="00F34EC3"/>
    <w:rsid w:val="00F36A82"/>
    <w:rsid w:val="00F373A5"/>
    <w:rsid w:val="00F3744E"/>
    <w:rsid w:val="00F37D15"/>
    <w:rsid w:val="00F40BBD"/>
    <w:rsid w:val="00F40F06"/>
    <w:rsid w:val="00F4150D"/>
    <w:rsid w:val="00F426D2"/>
    <w:rsid w:val="00F468AB"/>
    <w:rsid w:val="00F46D51"/>
    <w:rsid w:val="00F47387"/>
    <w:rsid w:val="00F47559"/>
    <w:rsid w:val="00F502A3"/>
    <w:rsid w:val="00F526DE"/>
    <w:rsid w:val="00F52F6C"/>
    <w:rsid w:val="00F53F8A"/>
    <w:rsid w:val="00F5403D"/>
    <w:rsid w:val="00F54C8C"/>
    <w:rsid w:val="00F55184"/>
    <w:rsid w:val="00F55C1E"/>
    <w:rsid w:val="00F55F52"/>
    <w:rsid w:val="00F56EBE"/>
    <w:rsid w:val="00F60BE4"/>
    <w:rsid w:val="00F6146A"/>
    <w:rsid w:val="00F61B84"/>
    <w:rsid w:val="00F62762"/>
    <w:rsid w:val="00F64C7B"/>
    <w:rsid w:val="00F64F0E"/>
    <w:rsid w:val="00F65990"/>
    <w:rsid w:val="00F65A9C"/>
    <w:rsid w:val="00F66BD0"/>
    <w:rsid w:val="00F676DD"/>
    <w:rsid w:val="00F70E6C"/>
    <w:rsid w:val="00F71729"/>
    <w:rsid w:val="00F72B7A"/>
    <w:rsid w:val="00F743D8"/>
    <w:rsid w:val="00F75A26"/>
    <w:rsid w:val="00F76587"/>
    <w:rsid w:val="00F7666D"/>
    <w:rsid w:val="00F81D20"/>
    <w:rsid w:val="00F82957"/>
    <w:rsid w:val="00F83B7D"/>
    <w:rsid w:val="00F83E0F"/>
    <w:rsid w:val="00F83FAD"/>
    <w:rsid w:val="00F841D6"/>
    <w:rsid w:val="00F843E1"/>
    <w:rsid w:val="00F84D5F"/>
    <w:rsid w:val="00F87995"/>
    <w:rsid w:val="00F906DD"/>
    <w:rsid w:val="00F91DC6"/>
    <w:rsid w:val="00F92192"/>
    <w:rsid w:val="00F93527"/>
    <w:rsid w:val="00F93844"/>
    <w:rsid w:val="00F94136"/>
    <w:rsid w:val="00F952A0"/>
    <w:rsid w:val="00FA11AC"/>
    <w:rsid w:val="00FA188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52D7"/>
    <w:rsid w:val="00FB5806"/>
    <w:rsid w:val="00FB6491"/>
    <w:rsid w:val="00FB6781"/>
    <w:rsid w:val="00FB7478"/>
    <w:rsid w:val="00FB74E2"/>
    <w:rsid w:val="00FC2692"/>
    <w:rsid w:val="00FC270A"/>
    <w:rsid w:val="00FC3208"/>
    <w:rsid w:val="00FC713F"/>
    <w:rsid w:val="00FD23C3"/>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5D8F"/>
    <w:rsid w:val="00FE64AE"/>
    <w:rsid w:val="00FE7FED"/>
    <w:rsid w:val="00FF0210"/>
    <w:rsid w:val="00FF0BFD"/>
    <w:rsid w:val="00FF0DB8"/>
    <w:rsid w:val="00FF153D"/>
    <w:rsid w:val="00FF211A"/>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15:docId w15:val="{7B3C4E28-46B2-48F2-A75B-D7AA02A16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mergers@accc.gov.au"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tyles" Target="styles.xml"/><Relationship Id="rId12" Type="http://schemas.openxmlformats.org/officeDocument/2006/relationships/hyperlink" Target="https://www.accc.gov.au/public-registers/mergers-and-acquisitions-registers/acquisitions-register?init=1&amp;f%5B0%5D=acccgov_merger_matter_status%3Aunder_assessment"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accc.gov.au/about-us/publications/merger-process-guidelines"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www.accc.gov.au/notification-of-proposed-acquisition-confidentiality-claims-template" TargetMode="Externa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mergers@accc.gov.au" TargetMode="External"/><Relationship Id="rId22"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[pick the date]</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13A3F34C6CF7D439C71A25B6DD8BD4B" ma:contentTypeVersion="12" ma:contentTypeDescription="Create a new document." ma:contentTypeScope="" ma:versionID="20ad86117b0ecb42dd6e14e3f2b25974">
  <xsd:schema xmlns:xsd="http://www.w3.org/2001/XMLSchema" xmlns:xs="http://www.w3.org/2001/XMLSchema" xmlns:p="http://schemas.microsoft.com/office/2006/metadata/properties" xmlns:ns2="28046d96-a28f-4bbc-ad90-d0e9bf35e1a8" xmlns:ns3="c246f20c-641d-4da4-82c4-be06dbc04e62" targetNamespace="http://schemas.microsoft.com/office/2006/metadata/properties" ma:root="true" ma:fieldsID="2141e6a11d300789e2a8eed9ec6c6366" ns2:_="" ns3:_="">
    <xsd:import namespace="28046d96-a28f-4bbc-ad90-d0e9bf35e1a8"/>
    <xsd:import namespace="c246f20c-641d-4da4-82c4-be06dbc04e6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046d96-a28f-4bbc-ad90-d0e9bf35e1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46f20c-641d-4da4-82c4-be06dbc04e6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9A48DA7-5FAA-4DB8-89C9-FCACC3783D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046d96-a28f-4bbc-ad90-d0e9bf35e1a8"/>
    <ds:schemaRef ds:uri="c246f20c-641d-4da4-82c4-be06dbc04e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BDF1EC8-72CE-446D-8870-26D10EE696A6}">
  <ds:schemaRefs>
    <ds:schemaRef ds:uri="http://schemas.microsoft.com/sharepoint/v3/contenttype/forms"/>
  </ds:schemaRefs>
</ds:datastoreItem>
</file>

<file path=customXml/itemProps4.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customXml/itemProps5.xml><?xml version="1.0" encoding="utf-8"?>
<ds:datastoreItem xmlns:ds="http://schemas.openxmlformats.org/officeDocument/2006/customXml" ds:itemID="{5A3ABA2F-F47E-4F6D-B1C9-CE17E453C2BA}">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2</Pages>
  <Words>667</Words>
  <Characters>3657</Characters>
  <Application>Microsoft Office Word</Application>
  <DocSecurity>0</DocSecurity>
  <Lines>66</Lines>
  <Paragraphs>28</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4296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dc:title>
  <dc:subject>[subtitle]</dc:subject>
  <dc:creator>Briony Siviour</dc:creator>
  <cp:keywords/>
  <dc:description/>
  <cp:lastModifiedBy>Mark Netto</cp:lastModifiedBy>
  <cp:revision>10</cp:revision>
  <cp:lastPrinted>2022-05-27T10:23:00Z</cp:lastPrinted>
  <dcterms:created xsi:type="dcterms:W3CDTF">2026-04-10T00:12:00Z</dcterms:created>
  <dcterms:modified xsi:type="dcterms:W3CDTF">2026-04-10T04:26:00Z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2024-11-04T05:22:41Z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92c08358-8c4e-474d-9677-196dcb50cd45</vt:lpwstr>
  </property>
  <property fmtid="{D5CDD505-2E9C-101B-9397-08002B2CF9AE}" pid="8" name="MSIP_Label_d9d5a995-dfdf-4407-9a97-edbbc68c9f53_ContentBits">
    <vt:lpwstr>0</vt:lpwstr>
  </property>
</Properties>
</file>