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7A2F377D"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286B53">
            <w:t>Vets Central</w:t>
          </w:r>
          <w:r w:rsidR="008C09AC" w:rsidRPr="00D430AE">
            <w:t xml:space="preserve"> </w:t>
          </w:r>
          <w:r w:rsidR="00A23FD3" w:rsidRPr="00D430AE">
            <w:t xml:space="preserve">– </w:t>
          </w:r>
          <w:r w:rsidR="00286B53">
            <w:t>Vital Vet Animal Hospital</w:t>
          </w:r>
          <w:r w:rsidR="00A23FD3" w:rsidRPr="00D430AE">
            <w:t xml:space="preserve"> </w:t>
          </w:r>
        </w:p>
        <w:p w14:paraId="3B287C00" w14:textId="13341234" w:rsidR="00A23FD3" w:rsidRPr="00D430AE" w:rsidRDefault="00370113" w:rsidP="00A23FD3">
          <w:pPr>
            <w:pStyle w:val="Titlepagefilenumber"/>
            <w:jc w:val="left"/>
            <w:rPr>
              <w:rFonts w:asciiTheme="minorHAnsi" w:hAnsiTheme="minorHAnsi"/>
            </w:rPr>
          </w:pPr>
          <w:r>
            <w:rPr>
              <w:rFonts w:asciiTheme="minorHAnsi" w:hAnsiTheme="minorHAnsi"/>
            </w:rPr>
            <w:t>MN-85042</w:t>
          </w:r>
        </w:p>
        <w:p w14:paraId="51182443" w14:textId="478CBDC2"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6D0E48">
            <w:t>5 October 2026</w:t>
          </w:r>
        </w:p>
        <w:p w14:paraId="03108491" w14:textId="34F8EC6C" w:rsidR="00E772B4" w:rsidRDefault="00E772B4" w:rsidP="00E772B4">
          <w:pPr>
            <w:rPr>
              <w:szCs w:val="20"/>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370113" w:rsidRPr="00E52ADB">
            <w:rPr>
              <w:bCs/>
              <w:szCs w:val="20"/>
            </w:rPr>
            <w:t xml:space="preserve">VC Operations (WA) Pty Ltd </w:t>
          </w:r>
          <w:r w:rsidR="00370113">
            <w:rPr>
              <w:bCs/>
              <w:szCs w:val="20"/>
            </w:rPr>
            <w:t>(</w:t>
          </w:r>
          <w:r w:rsidR="00370113" w:rsidRPr="00E52ADB">
            <w:rPr>
              <w:bCs/>
              <w:szCs w:val="20"/>
            </w:rPr>
            <w:t>together with its associated entities</w:t>
          </w:r>
          <w:r w:rsidR="00370113">
            <w:rPr>
              <w:bCs/>
              <w:szCs w:val="20"/>
            </w:rPr>
            <w:t xml:space="preserve">, </w:t>
          </w:r>
          <w:r w:rsidR="00370113" w:rsidRPr="00370113">
            <w:rPr>
              <w:b/>
              <w:bCs/>
              <w:szCs w:val="20"/>
            </w:rPr>
            <w:t>Vets Central</w:t>
          </w:r>
          <w:r w:rsidR="00370113" w:rsidRPr="00E52ADB">
            <w:rPr>
              <w:bCs/>
              <w:szCs w:val="20"/>
            </w:rPr>
            <w:t>)</w:t>
          </w:r>
          <w:r w:rsidR="003738F4">
            <w:rPr>
              <w:bCs/>
              <w:szCs w:val="20"/>
            </w:rPr>
            <w:t>’s</w:t>
          </w:r>
          <w:r w:rsidR="00370113" w:rsidRPr="00E52ADB">
            <w:rPr>
              <w:bCs/>
              <w:szCs w:val="20"/>
            </w:rPr>
            <w:t xml:space="preserve"> propose</w:t>
          </w:r>
          <w:r w:rsidR="00370113">
            <w:rPr>
              <w:bCs/>
              <w:szCs w:val="20"/>
            </w:rPr>
            <w:t>d</w:t>
          </w:r>
          <w:r w:rsidR="00370113" w:rsidRPr="00E52ADB">
            <w:rPr>
              <w:bCs/>
              <w:szCs w:val="20"/>
            </w:rPr>
            <w:t xml:space="preserve"> </w:t>
          </w:r>
          <w:r w:rsidR="00370113">
            <w:rPr>
              <w:bCs/>
              <w:szCs w:val="20"/>
            </w:rPr>
            <w:t>acquisition of</w:t>
          </w:r>
          <w:r w:rsidR="00370113" w:rsidRPr="00E52ADB">
            <w:rPr>
              <w:bCs/>
              <w:szCs w:val="20"/>
            </w:rPr>
            <w:t xml:space="preserve"> </w:t>
          </w:r>
          <w:r w:rsidR="00E1328C" w:rsidRPr="00874940">
            <w:rPr>
              <w:szCs w:val="20"/>
            </w:rPr>
            <w:t xml:space="preserve">100% of the business assets (both tangible and intangible) of Vital Vet Animal Hospital from </w:t>
          </w:r>
          <w:proofErr w:type="spellStart"/>
          <w:r w:rsidR="00E1328C" w:rsidRPr="00874940">
            <w:rPr>
              <w:szCs w:val="20"/>
            </w:rPr>
            <w:t>Kinsedo</w:t>
          </w:r>
          <w:proofErr w:type="spellEnd"/>
          <w:r w:rsidR="00E1328C" w:rsidRPr="00874940">
            <w:rPr>
              <w:szCs w:val="20"/>
            </w:rPr>
            <w:t xml:space="preserve"> Pty Ltd as trustee for the </w:t>
          </w:r>
          <w:proofErr w:type="spellStart"/>
          <w:r w:rsidR="00E1328C" w:rsidRPr="00874940">
            <w:rPr>
              <w:szCs w:val="20"/>
            </w:rPr>
            <w:t>Ellenvale</w:t>
          </w:r>
          <w:proofErr w:type="spellEnd"/>
          <w:r w:rsidR="00E1328C" w:rsidRPr="00874940">
            <w:rPr>
              <w:szCs w:val="20"/>
            </w:rPr>
            <w:t xml:space="preserve"> Veterinary Trust</w:t>
          </w:r>
          <w:r w:rsidR="00370113">
            <w:rPr>
              <w:b/>
              <w:bCs/>
              <w:szCs w:val="20"/>
            </w:rPr>
            <w:t xml:space="preserve"> </w:t>
          </w:r>
          <w:r w:rsidR="00370113" w:rsidRPr="00370113">
            <w:rPr>
              <w:szCs w:val="20"/>
            </w:rPr>
            <w:t>(the</w:t>
          </w:r>
          <w:r w:rsidR="00370113">
            <w:rPr>
              <w:b/>
              <w:bCs/>
              <w:szCs w:val="20"/>
            </w:rPr>
            <w:t xml:space="preserve"> </w:t>
          </w:r>
          <w:r w:rsidR="00370113" w:rsidRPr="00370113">
            <w:rPr>
              <w:b/>
              <w:bCs/>
              <w:szCs w:val="20"/>
            </w:rPr>
            <w:t>Acquisition</w:t>
          </w:r>
          <w:r w:rsidR="00370113" w:rsidRPr="00370113">
            <w:rPr>
              <w:szCs w:val="20"/>
            </w:rPr>
            <w:t>).</w:t>
          </w:r>
        </w:p>
        <w:p w14:paraId="078D1ED0" w14:textId="77777777" w:rsidR="005F6ABE" w:rsidRPr="00874940" w:rsidRDefault="005F6ABE" w:rsidP="005F6ABE">
          <w:pPr>
            <w:cnfStyle w:val="100000000000" w:firstRow="1" w:lastRow="0" w:firstColumn="0" w:lastColumn="0" w:oddVBand="0" w:evenVBand="0" w:oddHBand="0" w:evenHBand="0" w:firstRowFirstColumn="0" w:firstRowLastColumn="0" w:lastRowFirstColumn="0" w:lastRowLastColumn="0"/>
            <w:rPr>
              <w:b/>
              <w:szCs w:val="20"/>
            </w:rPr>
          </w:pPr>
          <w:r w:rsidRPr="00874940">
            <w:rPr>
              <w:szCs w:val="20"/>
            </w:rPr>
            <w:t>Vital Vet Animal Hospital is a full-service veterinary practice in Ellenbrook, Western Australia. The business provides a range of first opinion core and ancillary veterinary services for household pets (extending to exotic pets) in the local area.</w:t>
          </w:r>
        </w:p>
        <w:p w14:paraId="6E1A421B" w14:textId="5932A603" w:rsidR="005F6ABE" w:rsidRPr="005F6ABE" w:rsidRDefault="005F6ABE" w:rsidP="00E772B4">
          <w:pPr>
            <w:cnfStyle w:val="100000000000" w:firstRow="1" w:lastRow="0" w:firstColumn="0" w:lastColumn="0" w:oddVBand="0" w:evenVBand="0" w:oddHBand="0" w:evenHBand="0" w:firstRowFirstColumn="0" w:firstRowLastColumn="0" w:lastRowFirstColumn="0" w:lastRowLastColumn="0"/>
            <w:rPr>
              <w:b/>
              <w:szCs w:val="20"/>
            </w:rPr>
          </w:pPr>
          <w:r w:rsidRPr="00874940">
            <w:rPr>
              <w:szCs w:val="20"/>
            </w:rPr>
            <w:t>Vets Central is a veterinary group that owns and operates 8</w:t>
          </w:r>
          <w:r>
            <w:rPr>
              <w:szCs w:val="20"/>
            </w:rPr>
            <w:t>8</w:t>
          </w:r>
          <w:r w:rsidRPr="00874940">
            <w:rPr>
              <w:szCs w:val="20"/>
            </w:rPr>
            <w:t xml:space="preserve"> first opinion veterinary practices across Australia and New Zealand. In Australia, Vets Central’s practices provide core and ancillary veterinary services for household pets, as well as livestock and other exotic species. The services primarily include routine, planned, and emergency veterinary services (excluding after-hours services). Vets Central owns the Swan Valley Vet Centre, located approximately 9.8km </w:t>
          </w:r>
          <w:r>
            <w:rPr>
              <w:szCs w:val="20"/>
            </w:rPr>
            <w:t xml:space="preserve">driving distance </w:t>
          </w:r>
          <w:r w:rsidRPr="00874940">
            <w:rPr>
              <w:szCs w:val="20"/>
            </w:rPr>
            <w:t>away from Vital Vet Animal Hospital in West Swan.</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07FD66F2"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FA59F7" w:rsidRPr="00FA59F7">
            <w:rPr>
              <w:rFonts w:asciiTheme="minorHAnsi" w:hAnsiTheme="minorHAnsi"/>
              <w:b/>
              <w:bCs/>
            </w:rPr>
            <w:t>5 October 2026</w:t>
          </w:r>
          <w:r w:rsidR="00FA59F7">
            <w:rPr>
              <w:rFonts w:asciiTheme="minorHAnsi" w:hAnsiTheme="minorHAnsi"/>
            </w:rPr>
            <w:t xml:space="preserve"> </w:t>
          </w:r>
          <w:r w:rsidR="00CB6FED" w:rsidRPr="00D430AE">
            <w:rPr>
              <w:rFonts w:asciiTheme="minorHAnsi" w:hAnsiTheme="minorHAnsi"/>
            </w:rPr>
            <w:t>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r w:rsidR="00370113" w:rsidRPr="00370113">
            <w:rPr>
              <w:rFonts w:asciiTheme="minorHAnsi" w:hAnsiTheme="minorHAnsi"/>
              <w:i/>
              <w:iCs/>
            </w:rPr>
            <w:t>Vets Central – Vital Vet Animal Hospital</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3ACF40DF"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370113" w:rsidRPr="00370113">
            <w:rPr>
              <w:rFonts w:asciiTheme="minorHAnsi" w:hAnsiTheme="minorHAnsi"/>
              <w:i/>
              <w:iCs/>
            </w:rPr>
            <w:t>Vets Central – Vital Vet Animal Hospital</w:t>
          </w:r>
          <w:r w:rsidR="006D1B76" w:rsidRPr="00D430AE">
            <w:rPr>
              <w:rFonts w:asciiTheme="minorHAnsi" w:hAnsiTheme="minorHAnsi"/>
            </w:rPr>
            <w:t>.</w:t>
          </w:r>
          <w:bookmarkEnd w:id="0"/>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lastRenderedPageBreak/>
            <w:t xml:space="preserve">Questions </w:t>
          </w:r>
        </w:p>
        <w:p w14:paraId="41E64392" w14:textId="44E81A80"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B65D42">
            <w:rPr>
              <w:rFonts w:asciiTheme="minorHAnsi" w:hAnsiTheme="minorHAnsi"/>
              <w:sz w:val="22"/>
              <w:szCs w:val="22"/>
              <w:lang w:val="en-AU"/>
            </w:rPr>
            <w:t>Vital Vet Animal Hospital</w:t>
          </w:r>
          <w:r w:rsidR="009579F5" w:rsidRPr="00D430AE">
            <w:rPr>
              <w:rFonts w:asciiTheme="minorHAnsi" w:hAnsiTheme="minorHAnsi"/>
              <w:sz w:val="22"/>
              <w:szCs w:val="22"/>
              <w:lang w:val="en-AU"/>
            </w:rPr>
            <w:t xml:space="preserve"> </w:t>
          </w:r>
          <w:r w:rsidR="00B65D42">
            <w:rPr>
              <w:rFonts w:asciiTheme="minorHAnsi" w:hAnsiTheme="minorHAnsi"/>
              <w:sz w:val="22"/>
              <w:szCs w:val="22"/>
              <w:lang w:val="en-AU"/>
            </w:rPr>
            <w:t xml:space="preserve">and Vets Central (including the Swan Valley Vet Centre) </w:t>
          </w:r>
          <w:r w:rsidR="009579F5" w:rsidRPr="00D430AE">
            <w:rPr>
              <w:rFonts w:asciiTheme="minorHAnsi" w:hAnsiTheme="minorHAnsi"/>
              <w:sz w:val="22"/>
              <w:szCs w:val="22"/>
              <w:lang w:val="en-AU"/>
            </w:rPr>
            <w:t>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0B7BA306"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370113">
            <w:rPr>
              <w:rFonts w:asciiTheme="minorHAnsi" w:hAnsiTheme="minorHAnsi"/>
              <w:sz w:val="22"/>
              <w:szCs w:val="22"/>
              <w:lang w:val="en-AU"/>
            </w:rPr>
            <w:t>Vets Central</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370113">
            <w:rPr>
              <w:rFonts w:asciiTheme="minorHAnsi" w:hAnsiTheme="minorHAnsi"/>
              <w:sz w:val="22"/>
              <w:szCs w:val="22"/>
              <w:lang w:val="en-AU"/>
            </w:rPr>
            <w:t>Vital Vet Animal Hospital</w:t>
          </w:r>
          <w:r w:rsidR="004C4854" w:rsidRPr="00D430AE">
            <w:rPr>
              <w:rFonts w:asciiTheme="minorHAnsi" w:hAnsiTheme="minorHAnsi"/>
              <w:sz w:val="22"/>
              <w:szCs w:val="22"/>
              <w:lang w:val="en-AU"/>
            </w:rPr>
            <w:t>.</w:t>
          </w:r>
        </w:p>
        <w:bookmarkEnd w:id="1"/>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F62514"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9B1DE" w14:textId="77777777" w:rsidR="00F62514" w:rsidRDefault="00F62514" w:rsidP="004B4412">
      <w:pPr>
        <w:spacing w:before="0"/>
      </w:pPr>
      <w:r>
        <w:separator/>
      </w:r>
    </w:p>
  </w:endnote>
  <w:endnote w:type="continuationSeparator" w:id="0">
    <w:p w14:paraId="6F762AF9" w14:textId="77777777" w:rsidR="00F62514" w:rsidRDefault="00F62514" w:rsidP="004B4412">
      <w:pPr>
        <w:spacing w:before="0"/>
      </w:pPr>
      <w:r>
        <w:continuationSeparator/>
      </w:r>
    </w:p>
  </w:endnote>
  <w:endnote w:type="continuationNotice" w:id="1">
    <w:p w14:paraId="0B414D48" w14:textId="77777777" w:rsidR="00F62514" w:rsidRDefault="00F62514">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4D23" w14:textId="77777777" w:rsidR="00553AD0" w:rsidRDefault="0055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A8B7" w14:textId="77777777" w:rsidR="00553AD0" w:rsidRDefault="0055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E70D5" w14:textId="77777777" w:rsidR="00F62514" w:rsidRDefault="00F62514" w:rsidP="004B4412">
      <w:pPr>
        <w:spacing w:before="0"/>
      </w:pPr>
      <w:r>
        <w:separator/>
      </w:r>
    </w:p>
  </w:footnote>
  <w:footnote w:type="continuationSeparator" w:id="0">
    <w:p w14:paraId="40546405" w14:textId="77777777" w:rsidR="00F62514" w:rsidRDefault="00F62514" w:rsidP="004B4412">
      <w:pPr>
        <w:spacing w:before="0"/>
      </w:pPr>
      <w:r>
        <w:continuationSeparator/>
      </w:r>
    </w:p>
  </w:footnote>
  <w:footnote w:type="continuationNotice" w:id="1">
    <w:p w14:paraId="62053F21" w14:textId="77777777" w:rsidR="00F62514" w:rsidRDefault="00F62514">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15E1" w14:textId="77777777" w:rsidR="00553AD0" w:rsidRDefault="0055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D98B" w14:textId="77777777" w:rsidR="00553AD0" w:rsidRDefault="0055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492F"/>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B53"/>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2CF"/>
    <w:rsid w:val="0035551A"/>
    <w:rsid w:val="00355747"/>
    <w:rsid w:val="00355E94"/>
    <w:rsid w:val="003579D0"/>
    <w:rsid w:val="003615D7"/>
    <w:rsid w:val="00363926"/>
    <w:rsid w:val="00363BC0"/>
    <w:rsid w:val="003642F5"/>
    <w:rsid w:val="00364D68"/>
    <w:rsid w:val="00366D90"/>
    <w:rsid w:val="00367D84"/>
    <w:rsid w:val="00367E3B"/>
    <w:rsid w:val="00370113"/>
    <w:rsid w:val="003709E7"/>
    <w:rsid w:val="00371CB0"/>
    <w:rsid w:val="00372E11"/>
    <w:rsid w:val="003738F4"/>
    <w:rsid w:val="00373FAC"/>
    <w:rsid w:val="003749B9"/>
    <w:rsid w:val="00374A8D"/>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77F"/>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876"/>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2823"/>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6ABE"/>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ADB"/>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0E48"/>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A13"/>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4792"/>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0E3"/>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80C"/>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60C"/>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5D42"/>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3D8F"/>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07317"/>
    <w:rsid w:val="00C114BC"/>
    <w:rsid w:val="00C115BC"/>
    <w:rsid w:val="00C11C09"/>
    <w:rsid w:val="00C1495F"/>
    <w:rsid w:val="00C15E47"/>
    <w:rsid w:val="00C16707"/>
    <w:rsid w:val="00C17E33"/>
    <w:rsid w:val="00C2022A"/>
    <w:rsid w:val="00C2032D"/>
    <w:rsid w:val="00C2067A"/>
    <w:rsid w:val="00C2115C"/>
    <w:rsid w:val="00C21EA4"/>
    <w:rsid w:val="00C2315A"/>
    <w:rsid w:val="00C232AD"/>
    <w:rsid w:val="00C2374B"/>
    <w:rsid w:val="00C2464E"/>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AF4"/>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328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4B82"/>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51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9F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3.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BDF1EC8-72CE-446D-8870-26D10EE696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2</Pages>
  <Words>754</Words>
  <Characters>4449</Characters>
  <Application>Microsoft Office Word</Application>
  <DocSecurity>0</DocSecurity>
  <Lines>105</Lines>
  <Paragraphs>36</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5167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Tom Robinson</cp:lastModifiedBy>
  <cp:revision>8</cp:revision>
  <cp:lastPrinted>2022-05-27T10:23:00Z</cp:lastPrinted>
  <dcterms:created xsi:type="dcterms:W3CDTF">2026-09-02T04:00:00Z</dcterms:created>
  <dcterms:modified xsi:type="dcterms:W3CDTF">2026-09-28T04:50:00Z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