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EE458CF"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CA40DAC"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6B0DDC">
            <w:t>Zurich</w:t>
          </w:r>
          <w:r w:rsidR="008C09AC" w:rsidRPr="00D430AE">
            <w:t xml:space="preserve"> </w:t>
          </w:r>
          <w:r w:rsidR="00A23FD3" w:rsidRPr="00D430AE">
            <w:t xml:space="preserve">– </w:t>
          </w:r>
          <w:r w:rsidR="006B0DDC">
            <w:t>Beazley</w:t>
          </w:r>
          <w:r w:rsidR="00A23FD3" w:rsidRPr="00D430AE">
            <w:t xml:space="preserve"> </w:t>
          </w:r>
        </w:p>
        <w:p w14:paraId="3B287C00" w14:textId="23D23790" w:rsidR="00A23FD3" w:rsidRPr="00D430AE" w:rsidRDefault="0054358D" w:rsidP="00A23FD3">
          <w:pPr>
            <w:pStyle w:val="Titlepagefilenumber"/>
            <w:jc w:val="left"/>
            <w:rPr>
              <w:rFonts w:asciiTheme="minorHAnsi" w:hAnsiTheme="minorHAnsi"/>
            </w:rPr>
          </w:pPr>
          <w:r>
            <w:rPr>
              <w:rFonts w:asciiTheme="minorHAnsi" w:hAnsiTheme="minorHAnsi"/>
            </w:rPr>
            <w:t>MN-30016</w:t>
          </w:r>
        </w:p>
        <w:p w14:paraId="51182443" w14:textId="6B05B921" w:rsidR="00AC62DE" w:rsidRPr="00D430AE" w:rsidRDefault="0048658D" w:rsidP="00A23FD3">
          <w:pPr>
            <w:pStyle w:val="Heading2"/>
            <w:spacing w:before="240" w:after="240"/>
            <w:rPr>
              <w:highlight w:val="yellow"/>
            </w:rPr>
          </w:pPr>
          <w:r w:rsidRPr="00D430AE">
            <w:t xml:space="preserve">Deadline to </w:t>
          </w:r>
          <w:r w:rsidRPr="00F779AB">
            <w:t>respond:</w:t>
          </w:r>
          <w:r w:rsidR="00A23FD3" w:rsidRPr="00F779AB">
            <w:t xml:space="preserve"> </w:t>
          </w:r>
          <w:r w:rsidR="00F779AB" w:rsidRPr="00F779AB">
            <w:t xml:space="preserve">2 June </w:t>
          </w:r>
          <w:r w:rsidR="0054358D" w:rsidRPr="00F779AB">
            <w:t>2026</w:t>
          </w:r>
        </w:p>
        <w:p w14:paraId="03108491" w14:textId="4182687A"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w:t>
          </w:r>
          <w:r w:rsidR="001A511B" w:rsidRPr="0054358D">
            <w:rPr>
              <w:rFonts w:asciiTheme="minorHAnsi" w:hAnsiTheme="minorHAnsi"/>
            </w:rPr>
            <w:t xml:space="preserve">Competition </w:t>
          </w:r>
          <w:r w:rsidR="002D56CB" w:rsidRPr="0054358D">
            <w:rPr>
              <w:rFonts w:asciiTheme="minorHAnsi" w:hAnsiTheme="minorHAnsi"/>
            </w:rPr>
            <w:t>and Consumer Commission (</w:t>
          </w:r>
          <w:r w:rsidR="002D56CB" w:rsidRPr="0054358D">
            <w:rPr>
              <w:rFonts w:asciiTheme="minorHAnsi" w:hAnsiTheme="minorHAnsi"/>
              <w:b/>
              <w:bCs/>
            </w:rPr>
            <w:t>ACCC</w:t>
          </w:r>
          <w:r w:rsidR="002D56CB" w:rsidRPr="0054358D">
            <w:rPr>
              <w:rFonts w:asciiTheme="minorHAnsi" w:hAnsiTheme="minorHAnsi"/>
            </w:rPr>
            <w:t xml:space="preserve">) is currently assessing </w:t>
          </w:r>
          <w:r w:rsidR="0054358D" w:rsidRPr="0054358D">
            <w:rPr>
              <w:lang w:val="en-US"/>
            </w:rPr>
            <w:t xml:space="preserve">Zurich Insurance Group </w:t>
          </w:r>
          <w:proofErr w:type="spellStart"/>
          <w:r w:rsidR="0054358D" w:rsidRPr="0054358D">
            <w:rPr>
              <w:lang w:val="en-US"/>
            </w:rPr>
            <w:t>Ltd’s</w:t>
          </w:r>
          <w:proofErr w:type="spellEnd"/>
          <w:r w:rsidR="0054358D" w:rsidRPr="0054358D">
            <w:rPr>
              <w:lang w:val="en-US"/>
            </w:rPr>
            <w:t xml:space="preserve"> (</w:t>
          </w:r>
          <w:r w:rsidR="0054358D" w:rsidRPr="0054358D">
            <w:rPr>
              <w:b/>
              <w:bCs/>
              <w:lang w:val="en-US"/>
            </w:rPr>
            <w:t>Zurich</w:t>
          </w:r>
          <w:r w:rsidR="0054358D" w:rsidRPr="0054358D">
            <w:rPr>
              <w:lang w:val="en-US"/>
            </w:rPr>
            <w:t xml:space="preserve">) </w:t>
          </w:r>
          <w:r w:rsidR="00E50F05" w:rsidRPr="0054358D">
            <w:rPr>
              <w:rFonts w:asciiTheme="minorHAnsi" w:hAnsiTheme="minorHAnsi"/>
              <w:bCs/>
            </w:rPr>
            <w:t xml:space="preserve">proposed </w:t>
          </w:r>
          <w:r w:rsidR="002D56CB" w:rsidRPr="0054358D">
            <w:rPr>
              <w:rFonts w:asciiTheme="minorHAnsi" w:hAnsiTheme="minorHAnsi"/>
              <w:bCs/>
            </w:rPr>
            <w:t xml:space="preserve">acquisition of </w:t>
          </w:r>
          <w:proofErr w:type="gramStart"/>
          <w:r w:rsidR="0054358D">
            <w:rPr>
              <w:rFonts w:asciiTheme="minorHAnsi" w:hAnsiTheme="minorHAnsi"/>
              <w:bCs/>
            </w:rPr>
            <w:t>all of</w:t>
          </w:r>
          <w:proofErr w:type="gramEnd"/>
          <w:r w:rsidR="0054358D">
            <w:rPr>
              <w:rFonts w:asciiTheme="minorHAnsi" w:hAnsiTheme="minorHAnsi"/>
              <w:bCs/>
            </w:rPr>
            <w:t xml:space="preserve"> the shares in</w:t>
          </w:r>
          <w:r w:rsidR="002D56CB" w:rsidRPr="0054358D">
            <w:rPr>
              <w:rFonts w:asciiTheme="minorHAnsi" w:hAnsiTheme="minorHAnsi"/>
              <w:bCs/>
            </w:rPr>
            <w:t xml:space="preserve"> </w:t>
          </w:r>
          <w:r w:rsidR="0054358D" w:rsidRPr="0054358D">
            <w:rPr>
              <w:lang w:val="en-US"/>
            </w:rPr>
            <w:t>Beazley plc (</w:t>
          </w:r>
          <w:r w:rsidR="0054358D" w:rsidRPr="0054358D">
            <w:rPr>
              <w:b/>
              <w:bCs/>
              <w:lang w:val="en-US"/>
            </w:rPr>
            <w:t>Beazley</w:t>
          </w:r>
          <w:r w:rsidR="0054358D" w:rsidRPr="0054358D">
            <w:rPr>
              <w:lang w:val="en-US"/>
            </w:rPr>
            <w:t xml:space="preserve">) </w:t>
          </w:r>
          <w:r w:rsidR="002D56CB" w:rsidRPr="0054358D">
            <w:rPr>
              <w:rFonts w:asciiTheme="minorHAnsi" w:hAnsiTheme="minorHAnsi"/>
              <w:bCs/>
            </w:rPr>
            <w:t xml:space="preserve">(the </w:t>
          </w:r>
          <w:r w:rsidR="002D56CB" w:rsidRPr="0054358D">
            <w:rPr>
              <w:rFonts w:asciiTheme="minorHAnsi" w:hAnsiTheme="minorHAnsi"/>
              <w:b/>
              <w:bCs/>
            </w:rPr>
            <w:t>Acquisition</w:t>
          </w:r>
          <w:r w:rsidR="002D56CB" w:rsidRPr="0054358D">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44AF561"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 xml:space="preserve">seeking your </w:t>
          </w:r>
          <w:r w:rsidRPr="00F779AB">
            <w:rPr>
              <w:rFonts w:asciiTheme="minorHAnsi" w:hAnsiTheme="minorHAnsi"/>
            </w:rPr>
            <w:t>views</w:t>
          </w:r>
          <w:r w:rsidR="00CA4B9B" w:rsidRPr="00F779AB">
            <w:rPr>
              <w:rFonts w:asciiTheme="minorHAnsi" w:hAnsiTheme="minorHAnsi"/>
            </w:rPr>
            <w:t xml:space="preserve">. The ACCC </w:t>
          </w:r>
          <w:r w:rsidR="00582A60" w:rsidRPr="00F779AB">
            <w:rPr>
              <w:rFonts w:asciiTheme="minorHAnsi" w:hAnsiTheme="minorHAnsi"/>
            </w:rPr>
            <w:t xml:space="preserve">invites you to provide </w:t>
          </w:r>
          <w:r w:rsidR="00AD791F" w:rsidRPr="00F779AB">
            <w:rPr>
              <w:rFonts w:asciiTheme="minorHAnsi" w:hAnsiTheme="minorHAnsi"/>
            </w:rPr>
            <w:t>submissions</w:t>
          </w:r>
          <w:r w:rsidR="00BD5D47" w:rsidRPr="00F779AB">
            <w:rPr>
              <w:rFonts w:asciiTheme="minorHAnsi" w:hAnsiTheme="minorHAnsi"/>
            </w:rPr>
            <w:t xml:space="preserve"> o</w:t>
          </w:r>
          <w:r w:rsidR="004C3237" w:rsidRPr="00F779AB">
            <w:rPr>
              <w:rFonts w:asciiTheme="minorHAnsi" w:hAnsiTheme="minorHAnsi"/>
            </w:rPr>
            <w:t xml:space="preserve">r </w:t>
          </w:r>
          <w:r w:rsidR="00BD5D47" w:rsidRPr="00F779AB">
            <w:rPr>
              <w:rFonts w:asciiTheme="minorHAnsi" w:hAnsiTheme="minorHAnsi"/>
            </w:rPr>
            <w:t>information</w:t>
          </w:r>
          <w:r w:rsidR="001A7916" w:rsidRPr="00F779AB">
            <w:rPr>
              <w:rFonts w:asciiTheme="minorHAnsi" w:hAnsiTheme="minorHAnsi"/>
            </w:rPr>
            <w:t xml:space="preserve"> in</w:t>
          </w:r>
          <w:r w:rsidRPr="00F779AB">
            <w:rPr>
              <w:rFonts w:asciiTheme="minorHAnsi" w:hAnsiTheme="minorHAnsi"/>
            </w:rPr>
            <w:t xml:space="preserve"> response to the questions below by </w:t>
          </w:r>
          <w:r w:rsidR="00F779AB" w:rsidRPr="00F779AB">
            <w:rPr>
              <w:rFonts w:asciiTheme="minorHAnsi" w:hAnsiTheme="minorHAnsi"/>
              <w:b/>
              <w:bCs/>
            </w:rPr>
            <w:t xml:space="preserve">2 June </w:t>
          </w:r>
          <w:r w:rsidR="0054358D" w:rsidRPr="00F779AB">
            <w:rPr>
              <w:rFonts w:asciiTheme="minorHAnsi" w:hAnsiTheme="minorHAnsi"/>
              <w:b/>
              <w:bCs/>
            </w:rPr>
            <w:t>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54358D">
            <w:rPr>
              <w:rFonts w:asciiTheme="minorHAnsi" w:hAnsiTheme="minorHAnsi"/>
              <w:i/>
              <w:iCs/>
            </w:rPr>
            <w:t xml:space="preserve">Zurich – Beazley.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C0A26EE"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54358D">
            <w:rPr>
              <w:rFonts w:asciiTheme="minorHAnsi" w:hAnsiTheme="minorHAnsi"/>
              <w:i/>
              <w:iCs/>
            </w:rPr>
            <w:t>Zurich – Beazley</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76D75E2"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54358D">
            <w:rPr>
              <w:rFonts w:asciiTheme="minorHAnsi" w:hAnsiTheme="minorHAnsi"/>
              <w:sz w:val="22"/>
              <w:szCs w:val="22"/>
              <w:lang w:val="en-AU"/>
            </w:rPr>
            <w:t>Zurich</w:t>
          </w:r>
          <w:r w:rsidR="009579F5" w:rsidRPr="00D430AE">
            <w:rPr>
              <w:rFonts w:asciiTheme="minorHAnsi" w:hAnsiTheme="minorHAnsi"/>
              <w:sz w:val="22"/>
              <w:szCs w:val="22"/>
              <w:lang w:val="en-AU"/>
            </w:rPr>
            <w:t xml:space="preserve"> and </w:t>
          </w:r>
          <w:r w:rsidR="0054358D">
            <w:rPr>
              <w:rFonts w:asciiTheme="minorHAnsi" w:hAnsiTheme="minorHAnsi"/>
              <w:sz w:val="22"/>
              <w:szCs w:val="22"/>
              <w:lang w:val="en-AU"/>
            </w:rPr>
            <w:t xml:space="preserve">Beazley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7E15B90C"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54358D">
            <w:rPr>
              <w:rFonts w:asciiTheme="minorHAnsi" w:hAnsiTheme="minorHAnsi"/>
              <w:sz w:val="22"/>
              <w:szCs w:val="22"/>
              <w:lang w:val="en-AU"/>
            </w:rPr>
            <w:t>Zurich</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o</w:t>
          </w:r>
          <w:r w:rsidR="0054358D">
            <w:rPr>
              <w:rFonts w:asciiTheme="minorHAnsi" w:hAnsiTheme="minorHAnsi"/>
              <w:sz w:val="22"/>
              <w:szCs w:val="22"/>
              <w:lang w:val="en-AU"/>
            </w:rPr>
            <w:t>r Beazley</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942CB6"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31BE3" w14:textId="77777777" w:rsidR="00942CB6" w:rsidRDefault="00942CB6" w:rsidP="004B4412">
      <w:pPr>
        <w:spacing w:before="0"/>
      </w:pPr>
      <w:r>
        <w:separator/>
      </w:r>
    </w:p>
  </w:endnote>
  <w:endnote w:type="continuationSeparator" w:id="0">
    <w:p w14:paraId="411DD457" w14:textId="77777777" w:rsidR="00942CB6" w:rsidRDefault="00942CB6" w:rsidP="004B4412">
      <w:pPr>
        <w:spacing w:before="0"/>
      </w:pPr>
      <w:r>
        <w:continuationSeparator/>
      </w:r>
    </w:p>
  </w:endnote>
  <w:endnote w:type="continuationNotice" w:id="1">
    <w:p w14:paraId="1C663AC1" w14:textId="77777777" w:rsidR="00942CB6" w:rsidRDefault="00942CB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7BFB" w14:textId="77777777" w:rsidR="0054358D" w:rsidRDefault="005435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CA23" w14:textId="77777777" w:rsidR="0054358D" w:rsidRDefault="00543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B0FB9" w14:textId="77777777" w:rsidR="00942CB6" w:rsidRDefault="00942CB6" w:rsidP="004B4412">
      <w:pPr>
        <w:spacing w:before="0"/>
      </w:pPr>
      <w:r>
        <w:separator/>
      </w:r>
    </w:p>
  </w:footnote>
  <w:footnote w:type="continuationSeparator" w:id="0">
    <w:p w14:paraId="1B9B1BC2" w14:textId="77777777" w:rsidR="00942CB6" w:rsidRDefault="00942CB6" w:rsidP="004B4412">
      <w:pPr>
        <w:spacing w:before="0"/>
      </w:pPr>
      <w:r>
        <w:continuationSeparator/>
      </w:r>
    </w:p>
  </w:footnote>
  <w:footnote w:type="continuationNotice" w:id="1">
    <w:p w14:paraId="02A09751" w14:textId="77777777" w:rsidR="00942CB6" w:rsidRDefault="00942CB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2F676" w14:textId="77777777" w:rsidR="0054358D" w:rsidRDefault="005435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F5B28" w14:textId="77777777" w:rsidR="0054358D" w:rsidRDefault="005435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374A"/>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358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7F7"/>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58D"/>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1F5B"/>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0DDC"/>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500E"/>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CB6"/>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327"/>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2FA"/>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069E"/>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54F5"/>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221"/>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0A83"/>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779AB"/>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666</Words>
  <Characters>3384</Characters>
  <Application>Microsoft Office Word</Application>
  <DocSecurity>0</DocSecurity>
  <Lines>84</Lines>
  <Paragraphs>48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Lucas Anderson</cp:lastModifiedBy>
  <cp:revision>8</cp:revision>
  <cp:lastPrinted>2022-05-27T10:23:00Z</cp:lastPrinted>
  <dcterms:created xsi:type="dcterms:W3CDTF">2026-05-20T02:34:00Z</dcterms:created>
  <dcterms:modified xsi:type="dcterms:W3CDTF">2026-05-25T06:51:00Z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