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CBD9C0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A5FC9">
            <w:t>CVS Group – Karrinyup Vet</w:t>
          </w:r>
          <w:r w:rsidR="00A23FD3" w:rsidRPr="00D430AE">
            <w:t xml:space="preserve"> </w:t>
          </w:r>
        </w:p>
        <w:p w14:paraId="34755D89" w14:textId="77777777" w:rsidR="00AA5FC9" w:rsidRDefault="00AA5FC9" w:rsidP="00A23FD3">
          <w:pPr>
            <w:pStyle w:val="Heading2"/>
            <w:spacing w:before="240" w:after="240"/>
            <w:rPr>
              <w:b w:val="0"/>
              <w:iCs/>
              <w:color w:val="000000" w:themeColor="text1"/>
              <w:szCs w:val="22"/>
            </w:rPr>
          </w:pPr>
          <w:r w:rsidRPr="00AA5FC9">
            <w:rPr>
              <w:b w:val="0"/>
              <w:iCs/>
              <w:color w:val="000000" w:themeColor="text1"/>
              <w:szCs w:val="22"/>
            </w:rPr>
            <w:t>MN-01127</w:t>
          </w:r>
        </w:p>
        <w:p w14:paraId="51182443" w14:textId="2CAFD88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16C15">
            <w:t>22 October 2026</w:t>
          </w:r>
        </w:p>
        <w:p w14:paraId="35DE63E4" w14:textId="7748D68C" w:rsidR="0049640E" w:rsidRPr="002633B4" w:rsidRDefault="00E772B4" w:rsidP="0049640E">
          <w:pPr>
            <w:rPr>
              <w:bCs/>
              <w:szCs w:val="20"/>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9640E" w:rsidRPr="005C5F85">
            <w:rPr>
              <w:bCs/>
              <w:szCs w:val="20"/>
            </w:rPr>
            <w:t>CVS Vets (Australia) Proprietary Limited</w:t>
          </w:r>
          <w:r w:rsidR="002633B4">
            <w:rPr>
              <w:bCs/>
              <w:szCs w:val="20"/>
            </w:rPr>
            <w:t xml:space="preserve">’s </w:t>
          </w:r>
          <w:r w:rsidR="002633B4">
            <w:rPr>
              <w:bCs/>
              <w:szCs w:val="20"/>
            </w:rPr>
            <w:t>(</w:t>
          </w:r>
          <w:r w:rsidR="002633B4">
            <w:rPr>
              <w:b/>
              <w:szCs w:val="20"/>
            </w:rPr>
            <w:t>CVS Australia</w:t>
          </w:r>
          <w:r w:rsidR="002633B4">
            <w:rPr>
              <w:bCs/>
              <w:szCs w:val="20"/>
            </w:rPr>
            <w:t xml:space="preserve">) </w:t>
          </w:r>
          <w:r w:rsidR="002633B4">
            <w:rPr>
              <w:bCs/>
              <w:szCs w:val="20"/>
            </w:rPr>
            <w:t xml:space="preserve">proposed acquisition of </w:t>
          </w:r>
          <w:r w:rsidR="0049640E" w:rsidRPr="005C5F85">
            <w:rPr>
              <w:bCs/>
              <w:szCs w:val="20"/>
            </w:rPr>
            <w:t>the business and assets of Karrinyup Small Animal Hospital (</w:t>
          </w:r>
          <w:r w:rsidR="0049640E" w:rsidRPr="002633B4">
            <w:rPr>
              <w:b/>
              <w:bCs/>
              <w:szCs w:val="20"/>
            </w:rPr>
            <w:t>Karrinyup Vet</w:t>
          </w:r>
          <w:r w:rsidR="0049640E" w:rsidRPr="005C5F85">
            <w:rPr>
              <w:bCs/>
              <w:szCs w:val="20"/>
            </w:rPr>
            <w:t>), a small animal veterinary practi</w:t>
          </w:r>
          <w:r w:rsidR="0049640E" w:rsidRPr="002633B4">
            <w:rPr>
              <w:bCs/>
              <w:szCs w:val="20"/>
            </w:rPr>
            <w:t>ce located in the suburb of Balcatta in Perth, Western Australia</w:t>
          </w:r>
          <w:r w:rsidR="0049640E" w:rsidRPr="005C5F85">
            <w:rPr>
              <w:bCs/>
              <w:szCs w:val="20"/>
            </w:rPr>
            <w:t xml:space="preserve"> (the </w:t>
          </w:r>
          <w:r w:rsidR="0049640E" w:rsidRPr="002633B4">
            <w:rPr>
              <w:b/>
              <w:bCs/>
              <w:szCs w:val="20"/>
            </w:rPr>
            <w:t>Acquisition</w:t>
          </w:r>
          <w:r w:rsidR="0049640E" w:rsidRPr="005C5F85">
            <w:rPr>
              <w:bCs/>
              <w:szCs w:val="20"/>
            </w:rPr>
            <w:t xml:space="preserve">). </w:t>
          </w:r>
          <w:r w:rsidR="002633B4" w:rsidRPr="005C5F85">
            <w:rPr>
              <w:bCs/>
              <w:szCs w:val="20"/>
            </w:rPr>
            <w:t xml:space="preserve">CVS </w:t>
          </w:r>
          <w:r w:rsidR="002633B4">
            <w:rPr>
              <w:bCs/>
              <w:szCs w:val="20"/>
            </w:rPr>
            <w:t xml:space="preserve">Australia is part of CVS Group Plc (together, </w:t>
          </w:r>
          <w:r w:rsidR="002633B4">
            <w:rPr>
              <w:b/>
              <w:szCs w:val="20"/>
            </w:rPr>
            <w:t>CVS</w:t>
          </w:r>
          <w:r w:rsidR="00E62030">
            <w:rPr>
              <w:b/>
              <w:szCs w:val="20"/>
            </w:rPr>
            <w:t xml:space="preserve"> Group</w:t>
          </w:r>
          <w:r w:rsidR="002633B4">
            <w:rPr>
              <w:bCs/>
              <w:szCs w:val="20"/>
            </w:rPr>
            <w:t>).</w:t>
          </w:r>
        </w:p>
        <w:p w14:paraId="2FAAE2F1" w14:textId="7D1FA899" w:rsidR="0049640E" w:rsidRDefault="0049640E" w:rsidP="0049640E">
          <w:pPr>
            <w:rPr>
              <w:bCs/>
              <w:szCs w:val="20"/>
            </w:rPr>
          </w:pPr>
          <w:r w:rsidRPr="005C5F85">
            <w:rPr>
              <w:bCs/>
              <w:szCs w:val="20"/>
            </w:rPr>
            <w:t xml:space="preserve">CVS </w:t>
          </w:r>
          <w:r w:rsidR="00AD57DA">
            <w:rPr>
              <w:bCs/>
              <w:szCs w:val="20"/>
            </w:rPr>
            <w:t xml:space="preserve">Group </w:t>
          </w:r>
          <w:r w:rsidRPr="005C5F85">
            <w:rPr>
              <w:bCs/>
              <w:szCs w:val="20"/>
            </w:rPr>
            <w:t xml:space="preserve">is an integrated veterinary services provider based in the United Kingdom and listed on the London Stock Exchange. In Australia, CVS </w:t>
          </w:r>
          <w:r w:rsidR="00AD57DA">
            <w:rPr>
              <w:bCs/>
              <w:szCs w:val="20"/>
            </w:rPr>
            <w:t xml:space="preserve">Group </w:t>
          </w:r>
          <w:r w:rsidRPr="005C5F85">
            <w:rPr>
              <w:bCs/>
              <w:szCs w:val="20"/>
            </w:rPr>
            <w:t xml:space="preserve">owns </w:t>
          </w:r>
          <w:proofErr w:type="gramStart"/>
          <w:r w:rsidRPr="005C5F85">
            <w:rPr>
              <w:bCs/>
              <w:szCs w:val="20"/>
            </w:rPr>
            <w:t>a number of</w:t>
          </w:r>
          <w:proofErr w:type="gramEnd"/>
          <w:r w:rsidRPr="005C5F85">
            <w:rPr>
              <w:bCs/>
              <w:szCs w:val="20"/>
            </w:rPr>
            <w:t xml:space="preserve"> small animal veterinary practices in Queensland, New South Wales, the A</w:t>
          </w:r>
          <w:r w:rsidR="00727289">
            <w:rPr>
              <w:bCs/>
              <w:szCs w:val="20"/>
            </w:rPr>
            <w:t xml:space="preserve">ustralian </w:t>
          </w:r>
          <w:r w:rsidRPr="005C5F85">
            <w:rPr>
              <w:bCs/>
              <w:szCs w:val="20"/>
            </w:rPr>
            <w:t>C</w:t>
          </w:r>
          <w:r w:rsidR="00727289">
            <w:rPr>
              <w:bCs/>
              <w:szCs w:val="20"/>
            </w:rPr>
            <w:t xml:space="preserve">apital </w:t>
          </w:r>
          <w:r w:rsidRPr="005C5F85">
            <w:rPr>
              <w:bCs/>
              <w:szCs w:val="20"/>
            </w:rPr>
            <w:t>T</w:t>
          </w:r>
          <w:r w:rsidR="00727289">
            <w:rPr>
              <w:bCs/>
              <w:szCs w:val="20"/>
            </w:rPr>
            <w:t>erritory</w:t>
          </w:r>
          <w:r w:rsidRPr="005C5F85">
            <w:rPr>
              <w:bCs/>
              <w:szCs w:val="20"/>
            </w:rPr>
            <w:t xml:space="preserve">, Victoria, South </w:t>
          </w:r>
          <w:r w:rsidRPr="002633B4">
            <w:rPr>
              <w:bCs/>
              <w:szCs w:val="20"/>
            </w:rPr>
            <w:t>Australia and Western Australia. CVS</w:t>
          </w:r>
          <w:r w:rsidRPr="005C5F85">
            <w:rPr>
              <w:bCs/>
              <w:szCs w:val="20"/>
            </w:rPr>
            <w:t xml:space="preserve"> </w:t>
          </w:r>
          <w:r w:rsidR="00AD57DA">
            <w:rPr>
              <w:bCs/>
              <w:szCs w:val="20"/>
            </w:rPr>
            <w:t xml:space="preserve">Group </w:t>
          </w:r>
          <w:r w:rsidRPr="005C5F85">
            <w:rPr>
              <w:bCs/>
              <w:szCs w:val="20"/>
            </w:rPr>
            <w:t xml:space="preserve">currently owns five veterinary practices in Perth: Wattle Grove Veterinary Hospital, Mosman Park Veterinary Hospital, North Perth Veterinary Centre, Grantham </w:t>
          </w:r>
          <w:r w:rsidR="009C7DA5">
            <w:rPr>
              <w:bCs/>
              <w:szCs w:val="20"/>
            </w:rPr>
            <w:t xml:space="preserve">Street </w:t>
          </w:r>
          <w:r w:rsidRPr="005C5F85">
            <w:rPr>
              <w:bCs/>
              <w:szCs w:val="20"/>
            </w:rPr>
            <w:t xml:space="preserve">Veterinary Clinic and Dalkeith Veterinary Clinic. </w:t>
          </w:r>
        </w:p>
        <w:p w14:paraId="4F701FC1" w14:textId="05C77004" w:rsidR="0049640E" w:rsidRPr="00D430AE" w:rsidRDefault="0049640E" w:rsidP="0049640E">
          <w:pPr>
            <w:rPr>
              <w:rFonts w:asciiTheme="minorHAnsi" w:hAnsiTheme="minorHAnsi"/>
              <w:bCs/>
            </w:rPr>
          </w:pPr>
          <w:r w:rsidRPr="005C5F85">
            <w:rPr>
              <w:bCs/>
              <w:szCs w:val="20"/>
            </w:rPr>
            <w:t xml:space="preserve">CVS </w:t>
          </w:r>
          <w:r w:rsidR="00AD57DA">
            <w:rPr>
              <w:bCs/>
              <w:szCs w:val="20"/>
            </w:rPr>
            <w:t xml:space="preserve">Group </w:t>
          </w:r>
          <w:r w:rsidRPr="005C5F85">
            <w:rPr>
              <w:bCs/>
              <w:szCs w:val="20"/>
            </w:rPr>
            <w:t>and Karrinyup Vet both supply small animal veterinary services in Perth. Small animal veterinary practices attend to small animals (such as cats, dogs, guinea pigs, birds, rabbits and other pets), rather than larger animals (such as cattle, sheep and horses), and offer services such as consultation, general and preventative health care/advice, surgery, microchipping, dentistry, radiology, pathology, pharmacy and related services such as puppy school.</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467B50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16C15">
            <w:rPr>
              <w:rFonts w:asciiTheme="minorHAnsi" w:hAnsiTheme="minorHAnsi"/>
              <w:b/>
              <w:bCs/>
            </w:rPr>
            <w:t>22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AA5FC9">
            <w:rPr>
              <w:rFonts w:asciiTheme="minorHAnsi" w:hAnsiTheme="minorHAnsi"/>
              <w:i/>
              <w:iCs/>
            </w:rPr>
            <w:t>CVS Group – Karrinyup Vet</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7D65733"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A5FC9">
            <w:rPr>
              <w:rFonts w:asciiTheme="minorHAnsi" w:hAnsiTheme="minorHAnsi"/>
              <w:i/>
              <w:iCs/>
            </w:rPr>
            <w:t>CVS Group – Karrinyup Vet</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w:t>
          </w:r>
          <w:r w:rsidR="008723D7" w:rsidRPr="00D430AE">
            <w:rPr>
              <w:rFonts w:asciiTheme="minorHAnsi" w:hAnsiTheme="minorHAnsi"/>
            </w:rPr>
            <w:lastRenderedPageBreak/>
            <w:t>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78679A2" w14:textId="77777777" w:rsidR="00913298" w:rsidRPr="00D430AE" w:rsidRDefault="00913298" w:rsidP="00913298">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CVS</w:t>
          </w:r>
          <w:r w:rsidRPr="00D430AE">
            <w:rPr>
              <w:rFonts w:asciiTheme="minorHAnsi" w:hAnsiTheme="minorHAnsi"/>
              <w:sz w:val="22"/>
              <w:szCs w:val="22"/>
              <w:lang w:val="en-AU"/>
            </w:rPr>
            <w:t xml:space="preserve"> </w:t>
          </w:r>
          <w:r>
            <w:rPr>
              <w:rFonts w:asciiTheme="minorHAnsi" w:hAnsiTheme="minorHAnsi"/>
              <w:sz w:val="22"/>
              <w:szCs w:val="22"/>
              <w:lang w:val="en-AU"/>
            </w:rPr>
            <w:t xml:space="preserve">Group </w:t>
          </w:r>
          <w:r w:rsidRPr="00D430AE">
            <w:rPr>
              <w:rFonts w:asciiTheme="minorHAnsi" w:hAnsiTheme="minorHAnsi"/>
              <w:sz w:val="22"/>
              <w:szCs w:val="22"/>
              <w:lang w:val="en-AU"/>
            </w:rPr>
            <w:t xml:space="preserve">and/or </w:t>
          </w:r>
          <w:r>
            <w:rPr>
              <w:rFonts w:asciiTheme="minorHAnsi" w:hAnsiTheme="minorHAnsi"/>
              <w:sz w:val="22"/>
              <w:szCs w:val="22"/>
              <w:lang w:val="en-AU"/>
            </w:rPr>
            <w:t>Karrinyup Vet</w:t>
          </w:r>
          <w:r w:rsidRPr="00D430AE">
            <w:rPr>
              <w:rFonts w:asciiTheme="minorHAnsi" w:hAnsiTheme="minorHAnsi"/>
              <w:sz w:val="22"/>
              <w:szCs w:val="22"/>
              <w:lang w:val="en-AU"/>
            </w:rPr>
            <w:t>.</w:t>
          </w:r>
        </w:p>
        <w:p w14:paraId="0CF50AE8" w14:textId="77777777" w:rsidR="00913298" w:rsidRPr="00D430AE" w:rsidRDefault="00913298" w:rsidP="00913298">
          <w:pPr>
            <w:pStyle w:val="BoxText"/>
            <w:rPr>
              <w:rFonts w:asciiTheme="minorHAnsi" w:hAnsiTheme="minorHAnsi"/>
              <w:sz w:val="22"/>
              <w:szCs w:val="22"/>
            </w:rPr>
          </w:pPr>
        </w:p>
        <w:p w14:paraId="3FB6E639" w14:textId="2DD17F2D" w:rsidR="00913298" w:rsidRDefault="00913298" w:rsidP="003A40C5">
          <w:pPr>
            <w:pStyle w:val="BodyText"/>
            <w:keepNext/>
            <w:numPr>
              <w:ilvl w:val="0"/>
              <w:numId w:val="30"/>
            </w:numPr>
            <w:spacing w:before="240"/>
            <w:rPr>
              <w:rFonts w:asciiTheme="minorHAnsi" w:hAnsiTheme="minorHAnsi"/>
              <w:sz w:val="22"/>
              <w:szCs w:val="22"/>
              <w:lang w:val="en-AU"/>
            </w:rPr>
          </w:pPr>
          <w:r w:rsidRPr="00913298">
            <w:rPr>
              <w:rFonts w:asciiTheme="minorHAnsi" w:hAnsiTheme="minorHAnsi"/>
              <w:sz w:val="22"/>
              <w:szCs w:val="22"/>
              <w:lang w:val="en-AU"/>
            </w:rPr>
            <w:t>Outline any concerns regarding the impact of the Acquisition on competition, including if Karrinyup Vet competes closely with any of:</w:t>
          </w:r>
        </w:p>
        <w:p w14:paraId="06DB6B43" w14:textId="77777777" w:rsidR="00913298" w:rsidRDefault="00913298" w:rsidP="00913298">
          <w:pPr>
            <w:pStyle w:val="BodyText"/>
            <w:keepNext/>
            <w:numPr>
              <w:ilvl w:val="1"/>
              <w:numId w:val="30"/>
            </w:numPr>
            <w:spacing w:before="240"/>
            <w:rPr>
              <w:rFonts w:asciiTheme="minorHAnsi" w:hAnsiTheme="minorHAnsi"/>
              <w:sz w:val="22"/>
              <w:szCs w:val="22"/>
              <w:lang w:val="en-AU"/>
            </w:rPr>
          </w:pPr>
          <w:r w:rsidRPr="0049640E">
            <w:rPr>
              <w:rFonts w:asciiTheme="minorHAnsi" w:hAnsiTheme="minorHAnsi"/>
              <w:sz w:val="22"/>
              <w:szCs w:val="22"/>
              <w:lang w:val="en-AU"/>
            </w:rPr>
            <w:t>Wattle Grove Veterinary Hospital</w:t>
          </w:r>
        </w:p>
        <w:p w14:paraId="73AE9D2E" w14:textId="0CD0E453" w:rsidR="00913298" w:rsidRDefault="00913298" w:rsidP="00913298">
          <w:pPr>
            <w:pStyle w:val="BodyText"/>
            <w:keepNext/>
            <w:numPr>
              <w:ilvl w:val="1"/>
              <w:numId w:val="30"/>
            </w:numPr>
            <w:spacing w:before="240"/>
            <w:rPr>
              <w:rFonts w:asciiTheme="minorHAnsi" w:hAnsiTheme="minorHAnsi"/>
              <w:sz w:val="22"/>
              <w:szCs w:val="22"/>
              <w:lang w:val="en-AU"/>
            </w:rPr>
          </w:pPr>
          <w:r w:rsidRPr="0049640E">
            <w:rPr>
              <w:rFonts w:asciiTheme="minorHAnsi" w:hAnsiTheme="minorHAnsi"/>
              <w:sz w:val="22"/>
              <w:szCs w:val="22"/>
              <w:lang w:val="en-AU"/>
            </w:rPr>
            <w:t>Mosman Park Veterinary Hospital</w:t>
          </w:r>
        </w:p>
        <w:p w14:paraId="58E61F0D" w14:textId="77777777" w:rsidR="00913298" w:rsidRDefault="00913298" w:rsidP="00913298">
          <w:pPr>
            <w:pStyle w:val="BodyText"/>
            <w:keepNext/>
            <w:numPr>
              <w:ilvl w:val="1"/>
              <w:numId w:val="30"/>
            </w:numPr>
            <w:spacing w:before="240"/>
            <w:rPr>
              <w:rFonts w:asciiTheme="minorHAnsi" w:hAnsiTheme="minorHAnsi"/>
              <w:sz w:val="22"/>
              <w:szCs w:val="22"/>
              <w:lang w:val="en-AU"/>
            </w:rPr>
          </w:pPr>
          <w:r w:rsidRPr="0049640E">
            <w:rPr>
              <w:rFonts w:asciiTheme="minorHAnsi" w:hAnsiTheme="minorHAnsi"/>
              <w:sz w:val="22"/>
              <w:szCs w:val="22"/>
              <w:lang w:val="en-AU"/>
            </w:rPr>
            <w:t>North Perth Veterinary Centre</w:t>
          </w:r>
        </w:p>
        <w:p w14:paraId="4AFA06A0" w14:textId="77777777" w:rsidR="00913298" w:rsidRDefault="00913298" w:rsidP="00913298">
          <w:pPr>
            <w:pStyle w:val="BodyText"/>
            <w:keepNext/>
            <w:numPr>
              <w:ilvl w:val="1"/>
              <w:numId w:val="30"/>
            </w:numPr>
            <w:spacing w:before="240"/>
            <w:rPr>
              <w:rFonts w:asciiTheme="minorHAnsi" w:hAnsiTheme="minorHAnsi"/>
              <w:sz w:val="22"/>
              <w:szCs w:val="22"/>
              <w:lang w:val="en-AU"/>
            </w:rPr>
          </w:pPr>
          <w:r w:rsidRPr="0049640E">
            <w:rPr>
              <w:rFonts w:asciiTheme="minorHAnsi" w:hAnsiTheme="minorHAnsi"/>
              <w:sz w:val="22"/>
              <w:szCs w:val="22"/>
              <w:lang w:val="en-AU"/>
            </w:rPr>
            <w:t xml:space="preserve">Grantham </w:t>
          </w:r>
          <w:r>
            <w:rPr>
              <w:rFonts w:asciiTheme="minorHAnsi" w:hAnsiTheme="minorHAnsi"/>
              <w:sz w:val="22"/>
              <w:szCs w:val="22"/>
              <w:lang w:val="en-AU"/>
            </w:rPr>
            <w:t xml:space="preserve">Street </w:t>
          </w:r>
          <w:r w:rsidRPr="0049640E">
            <w:rPr>
              <w:rFonts w:asciiTheme="minorHAnsi" w:hAnsiTheme="minorHAnsi"/>
              <w:sz w:val="22"/>
              <w:szCs w:val="22"/>
              <w:lang w:val="en-AU"/>
            </w:rPr>
            <w:t xml:space="preserve">Veterinary Clinic </w:t>
          </w:r>
        </w:p>
        <w:p w14:paraId="1676114D" w14:textId="5D4256AB" w:rsidR="00913298" w:rsidRPr="00D430AE" w:rsidRDefault="00913298" w:rsidP="00913298">
          <w:pPr>
            <w:pStyle w:val="BodyText"/>
            <w:keepNext/>
            <w:numPr>
              <w:ilvl w:val="1"/>
              <w:numId w:val="30"/>
            </w:numPr>
            <w:spacing w:before="240"/>
            <w:rPr>
              <w:rFonts w:asciiTheme="minorHAnsi" w:hAnsiTheme="minorHAnsi"/>
              <w:sz w:val="22"/>
              <w:szCs w:val="22"/>
              <w:lang w:val="en-AU"/>
            </w:rPr>
          </w:pPr>
          <w:r w:rsidRPr="0049640E">
            <w:rPr>
              <w:rFonts w:asciiTheme="minorHAnsi" w:hAnsiTheme="minorHAnsi"/>
              <w:sz w:val="22"/>
              <w:szCs w:val="22"/>
              <w:lang w:val="en-AU"/>
            </w:rPr>
            <w:t>Dalkeith Veterinary Clinic</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322E7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w:t>
            </w:r>
            <w:r w:rsidRPr="00D430AE">
              <w:rPr>
                <w:rFonts w:asciiTheme="minorHAnsi" w:hAnsiTheme="minorHAnsi"/>
                <w:b w:val="0"/>
                <w:bCs/>
                <w:color w:val="000000" w:themeColor="text1"/>
                <w:szCs w:val="20"/>
              </w:rPr>
              <w:lastRenderedPageBreak/>
              <w:t xml:space="preserve">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2A1CE1">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979DF" w14:textId="77777777" w:rsidR="00322E7D" w:rsidRDefault="00322E7D" w:rsidP="004B4412">
      <w:pPr>
        <w:spacing w:before="0"/>
      </w:pPr>
      <w:r>
        <w:separator/>
      </w:r>
    </w:p>
  </w:endnote>
  <w:endnote w:type="continuationSeparator" w:id="0">
    <w:p w14:paraId="47FFFAEB" w14:textId="77777777" w:rsidR="00322E7D" w:rsidRDefault="00322E7D" w:rsidP="004B4412">
      <w:pPr>
        <w:spacing w:before="0"/>
      </w:pPr>
      <w:r>
        <w:continuationSeparator/>
      </w:r>
    </w:p>
  </w:endnote>
  <w:endnote w:type="continuationNotice" w:id="1">
    <w:p w14:paraId="2A89BEAA" w14:textId="77777777" w:rsidR="00322E7D" w:rsidRDefault="00322E7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B64E6" w14:textId="77777777" w:rsidR="00322E7D" w:rsidRDefault="00322E7D" w:rsidP="004B4412">
      <w:pPr>
        <w:spacing w:before="0"/>
      </w:pPr>
      <w:r>
        <w:separator/>
      </w:r>
    </w:p>
  </w:footnote>
  <w:footnote w:type="continuationSeparator" w:id="0">
    <w:p w14:paraId="68046E28" w14:textId="77777777" w:rsidR="00322E7D" w:rsidRDefault="00322E7D" w:rsidP="004B4412">
      <w:pPr>
        <w:spacing w:before="0"/>
      </w:pPr>
      <w:r>
        <w:continuationSeparator/>
      </w:r>
    </w:p>
  </w:footnote>
  <w:footnote w:type="continuationNotice" w:id="1">
    <w:p w14:paraId="416310C9" w14:textId="77777777" w:rsidR="00322E7D" w:rsidRDefault="00322E7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78B4782"/>
    <w:multiLevelType w:val="hybridMultilevel"/>
    <w:tmpl w:val="2AA2D726"/>
    <w:lvl w:ilvl="0" w:tplc="619059F4">
      <w:start w:val="1"/>
      <w:numFmt w:val="lowerLetter"/>
      <w:lvlText w:val="%1."/>
      <w:lvlJc w:val="left"/>
      <w:pPr>
        <w:ind w:left="1020" w:hanging="360"/>
      </w:pPr>
    </w:lvl>
    <w:lvl w:ilvl="1" w:tplc="7984353E">
      <w:start w:val="1"/>
      <w:numFmt w:val="lowerLetter"/>
      <w:lvlText w:val="%2."/>
      <w:lvlJc w:val="left"/>
      <w:pPr>
        <w:ind w:left="1020" w:hanging="360"/>
      </w:pPr>
    </w:lvl>
    <w:lvl w:ilvl="2" w:tplc="18189CB6">
      <w:start w:val="1"/>
      <w:numFmt w:val="lowerLetter"/>
      <w:lvlText w:val="%3."/>
      <w:lvlJc w:val="left"/>
      <w:pPr>
        <w:ind w:left="1020" w:hanging="360"/>
      </w:pPr>
    </w:lvl>
    <w:lvl w:ilvl="3" w:tplc="5C524818">
      <w:start w:val="1"/>
      <w:numFmt w:val="lowerLetter"/>
      <w:lvlText w:val="%4."/>
      <w:lvlJc w:val="left"/>
      <w:pPr>
        <w:ind w:left="1020" w:hanging="360"/>
      </w:pPr>
    </w:lvl>
    <w:lvl w:ilvl="4" w:tplc="1D406D7C">
      <w:start w:val="1"/>
      <w:numFmt w:val="lowerLetter"/>
      <w:lvlText w:val="%5."/>
      <w:lvlJc w:val="left"/>
      <w:pPr>
        <w:ind w:left="1020" w:hanging="360"/>
      </w:pPr>
    </w:lvl>
    <w:lvl w:ilvl="5" w:tplc="C79AF15C">
      <w:start w:val="1"/>
      <w:numFmt w:val="lowerLetter"/>
      <w:lvlText w:val="%6."/>
      <w:lvlJc w:val="left"/>
      <w:pPr>
        <w:ind w:left="1020" w:hanging="360"/>
      </w:pPr>
    </w:lvl>
    <w:lvl w:ilvl="6" w:tplc="121298D6">
      <w:start w:val="1"/>
      <w:numFmt w:val="lowerLetter"/>
      <w:lvlText w:val="%7."/>
      <w:lvlJc w:val="left"/>
      <w:pPr>
        <w:ind w:left="1020" w:hanging="360"/>
      </w:pPr>
    </w:lvl>
    <w:lvl w:ilvl="7" w:tplc="F032663E">
      <w:start w:val="1"/>
      <w:numFmt w:val="lowerLetter"/>
      <w:lvlText w:val="%8."/>
      <w:lvlJc w:val="left"/>
      <w:pPr>
        <w:ind w:left="1020" w:hanging="360"/>
      </w:pPr>
    </w:lvl>
    <w:lvl w:ilvl="8" w:tplc="CA18AEBA">
      <w:start w:val="1"/>
      <w:numFmt w:val="lowerLetter"/>
      <w:lvlText w:val="%9."/>
      <w:lvlJc w:val="left"/>
      <w:pPr>
        <w:ind w:left="1020" w:hanging="36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2722F72"/>
    <w:multiLevelType w:val="hybridMultilevel"/>
    <w:tmpl w:val="AC00106A"/>
    <w:lvl w:ilvl="0" w:tplc="2D2678F2">
      <w:start w:val="1"/>
      <w:numFmt w:val="lowerLetter"/>
      <w:lvlText w:val="%1."/>
      <w:lvlJc w:val="left"/>
      <w:pPr>
        <w:ind w:left="1020" w:hanging="360"/>
      </w:pPr>
    </w:lvl>
    <w:lvl w:ilvl="1" w:tplc="6DB64412">
      <w:start w:val="1"/>
      <w:numFmt w:val="lowerLetter"/>
      <w:lvlText w:val="%2."/>
      <w:lvlJc w:val="left"/>
      <w:pPr>
        <w:ind w:left="1020" w:hanging="360"/>
      </w:pPr>
    </w:lvl>
    <w:lvl w:ilvl="2" w:tplc="B3CA02D8">
      <w:start w:val="1"/>
      <w:numFmt w:val="lowerLetter"/>
      <w:lvlText w:val="%3."/>
      <w:lvlJc w:val="left"/>
      <w:pPr>
        <w:ind w:left="1020" w:hanging="360"/>
      </w:pPr>
    </w:lvl>
    <w:lvl w:ilvl="3" w:tplc="56567AA2">
      <w:start w:val="1"/>
      <w:numFmt w:val="lowerLetter"/>
      <w:lvlText w:val="%4."/>
      <w:lvlJc w:val="left"/>
      <w:pPr>
        <w:ind w:left="1020" w:hanging="360"/>
      </w:pPr>
    </w:lvl>
    <w:lvl w:ilvl="4" w:tplc="3CA0355C">
      <w:start w:val="1"/>
      <w:numFmt w:val="lowerLetter"/>
      <w:lvlText w:val="%5."/>
      <w:lvlJc w:val="left"/>
      <w:pPr>
        <w:ind w:left="1020" w:hanging="360"/>
      </w:pPr>
    </w:lvl>
    <w:lvl w:ilvl="5" w:tplc="964AF95E">
      <w:start w:val="1"/>
      <w:numFmt w:val="lowerLetter"/>
      <w:lvlText w:val="%6."/>
      <w:lvlJc w:val="left"/>
      <w:pPr>
        <w:ind w:left="1020" w:hanging="360"/>
      </w:pPr>
    </w:lvl>
    <w:lvl w:ilvl="6" w:tplc="4E9E8BDA">
      <w:start w:val="1"/>
      <w:numFmt w:val="lowerLetter"/>
      <w:lvlText w:val="%7."/>
      <w:lvlJc w:val="left"/>
      <w:pPr>
        <w:ind w:left="1020" w:hanging="360"/>
      </w:pPr>
    </w:lvl>
    <w:lvl w:ilvl="7" w:tplc="A372C674">
      <w:start w:val="1"/>
      <w:numFmt w:val="lowerLetter"/>
      <w:lvlText w:val="%8."/>
      <w:lvlJc w:val="left"/>
      <w:pPr>
        <w:ind w:left="1020" w:hanging="360"/>
      </w:pPr>
    </w:lvl>
    <w:lvl w:ilvl="8" w:tplc="E86ACBF0">
      <w:start w:val="1"/>
      <w:numFmt w:val="lowerLetter"/>
      <w:lvlText w:val="%9."/>
      <w:lvlJc w:val="left"/>
      <w:pPr>
        <w:ind w:left="1020" w:hanging="360"/>
      </w:pPr>
    </w:lvl>
  </w:abstractNum>
  <w:abstractNum w:abstractNumId="23"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7"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8"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FC47078"/>
    <w:multiLevelType w:val="hybridMultilevel"/>
    <w:tmpl w:val="1CC06450"/>
    <w:lvl w:ilvl="0" w:tplc="B16E6D16">
      <w:start w:val="1"/>
      <w:numFmt w:val="lowerLetter"/>
      <w:lvlText w:val="%1."/>
      <w:lvlJc w:val="left"/>
      <w:pPr>
        <w:ind w:left="1020" w:hanging="360"/>
      </w:pPr>
    </w:lvl>
    <w:lvl w:ilvl="1" w:tplc="84D0A5A4">
      <w:start w:val="1"/>
      <w:numFmt w:val="lowerLetter"/>
      <w:lvlText w:val="%2."/>
      <w:lvlJc w:val="left"/>
      <w:pPr>
        <w:ind w:left="1020" w:hanging="360"/>
      </w:pPr>
    </w:lvl>
    <w:lvl w:ilvl="2" w:tplc="1C1EED08">
      <w:start w:val="1"/>
      <w:numFmt w:val="lowerLetter"/>
      <w:lvlText w:val="%3."/>
      <w:lvlJc w:val="left"/>
      <w:pPr>
        <w:ind w:left="1020" w:hanging="360"/>
      </w:pPr>
    </w:lvl>
    <w:lvl w:ilvl="3" w:tplc="D6AAC80C">
      <w:start w:val="1"/>
      <w:numFmt w:val="lowerLetter"/>
      <w:lvlText w:val="%4."/>
      <w:lvlJc w:val="left"/>
      <w:pPr>
        <w:ind w:left="1020" w:hanging="360"/>
      </w:pPr>
    </w:lvl>
    <w:lvl w:ilvl="4" w:tplc="E9B2EB8A">
      <w:start w:val="1"/>
      <w:numFmt w:val="lowerLetter"/>
      <w:lvlText w:val="%5."/>
      <w:lvlJc w:val="left"/>
      <w:pPr>
        <w:ind w:left="1020" w:hanging="360"/>
      </w:pPr>
    </w:lvl>
    <w:lvl w:ilvl="5" w:tplc="C2C0D0A8">
      <w:start w:val="1"/>
      <w:numFmt w:val="lowerLetter"/>
      <w:lvlText w:val="%6."/>
      <w:lvlJc w:val="left"/>
      <w:pPr>
        <w:ind w:left="1020" w:hanging="360"/>
      </w:pPr>
    </w:lvl>
    <w:lvl w:ilvl="6" w:tplc="364086EC">
      <w:start w:val="1"/>
      <w:numFmt w:val="lowerLetter"/>
      <w:lvlText w:val="%7."/>
      <w:lvlJc w:val="left"/>
      <w:pPr>
        <w:ind w:left="1020" w:hanging="360"/>
      </w:pPr>
    </w:lvl>
    <w:lvl w:ilvl="7" w:tplc="95986686">
      <w:start w:val="1"/>
      <w:numFmt w:val="lowerLetter"/>
      <w:lvlText w:val="%8."/>
      <w:lvlJc w:val="left"/>
      <w:pPr>
        <w:ind w:left="1020" w:hanging="360"/>
      </w:pPr>
    </w:lvl>
    <w:lvl w:ilvl="8" w:tplc="7CAA149C">
      <w:start w:val="1"/>
      <w:numFmt w:val="lowerLetter"/>
      <w:lvlText w:val="%9."/>
      <w:lvlJc w:val="left"/>
      <w:pPr>
        <w:ind w:left="1020" w:hanging="360"/>
      </w:p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3"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3"/>
  </w:num>
  <w:num w:numId="3" w16cid:durableId="204217542">
    <w:abstractNumId w:val="3"/>
  </w:num>
  <w:num w:numId="4" w16cid:durableId="1019159029">
    <w:abstractNumId w:val="2"/>
  </w:num>
  <w:num w:numId="5" w16cid:durableId="2004042372">
    <w:abstractNumId w:val="26"/>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30"/>
  </w:num>
  <w:num w:numId="11" w16cid:durableId="1891382519">
    <w:abstractNumId w:val="32"/>
  </w:num>
  <w:num w:numId="12" w16cid:durableId="2043244423">
    <w:abstractNumId w:val="23"/>
  </w:num>
  <w:num w:numId="13" w16cid:durableId="1379160820">
    <w:abstractNumId w:val="14"/>
  </w:num>
  <w:num w:numId="14" w16cid:durableId="682903714">
    <w:abstractNumId w:val="24"/>
  </w:num>
  <w:num w:numId="15" w16cid:durableId="943418531">
    <w:abstractNumId w:val="4"/>
  </w:num>
  <w:num w:numId="16" w16cid:durableId="244536913">
    <w:abstractNumId w:val="1"/>
  </w:num>
  <w:num w:numId="17" w16cid:durableId="1836676840">
    <w:abstractNumId w:val="21"/>
  </w:num>
  <w:num w:numId="18" w16cid:durableId="2024821743">
    <w:abstractNumId w:val="25"/>
  </w:num>
  <w:num w:numId="19" w16cid:durableId="656693706">
    <w:abstractNumId w:val="31"/>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7"/>
  </w:num>
  <w:num w:numId="35" w16cid:durableId="1445730469">
    <w:abstractNumId w:val="7"/>
  </w:num>
  <w:num w:numId="36" w16cid:durableId="1632829789">
    <w:abstractNumId w:val="6"/>
  </w:num>
  <w:num w:numId="37" w16cid:durableId="692927474">
    <w:abstractNumId w:val="28"/>
  </w:num>
  <w:num w:numId="38" w16cid:durableId="1120105985">
    <w:abstractNumId w:val="12"/>
  </w:num>
  <w:num w:numId="39" w16cid:durableId="617373563">
    <w:abstractNumId w:val="22"/>
  </w:num>
  <w:num w:numId="40" w16cid:durableId="167064733">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16C15"/>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8E9"/>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3E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3B4"/>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1CE1"/>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2E7D"/>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A8D"/>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0E"/>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4BF0"/>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0D2D"/>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A75"/>
    <w:rsid w:val="006D4C42"/>
    <w:rsid w:val="006D550F"/>
    <w:rsid w:val="006D5787"/>
    <w:rsid w:val="006D5E8F"/>
    <w:rsid w:val="006D66B4"/>
    <w:rsid w:val="006D7447"/>
    <w:rsid w:val="006D77F3"/>
    <w:rsid w:val="006E01A3"/>
    <w:rsid w:val="006E0AA3"/>
    <w:rsid w:val="006E0AEC"/>
    <w:rsid w:val="006E0AF8"/>
    <w:rsid w:val="006E269A"/>
    <w:rsid w:val="006E2B60"/>
    <w:rsid w:val="006E2DA8"/>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2A76"/>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0A4E"/>
    <w:rsid w:val="0072107E"/>
    <w:rsid w:val="00721804"/>
    <w:rsid w:val="0072258F"/>
    <w:rsid w:val="0072348C"/>
    <w:rsid w:val="00724A37"/>
    <w:rsid w:val="00724E56"/>
    <w:rsid w:val="00727289"/>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A15"/>
    <w:rsid w:val="00901D31"/>
    <w:rsid w:val="009022A6"/>
    <w:rsid w:val="00902AEF"/>
    <w:rsid w:val="00902B37"/>
    <w:rsid w:val="009032EF"/>
    <w:rsid w:val="00903C9A"/>
    <w:rsid w:val="009040FA"/>
    <w:rsid w:val="009066FB"/>
    <w:rsid w:val="0090715A"/>
    <w:rsid w:val="00907FFE"/>
    <w:rsid w:val="009127AC"/>
    <w:rsid w:val="00913298"/>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C7DA5"/>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61F"/>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5FC9"/>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57DA"/>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2D73"/>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0548"/>
    <w:rsid w:val="00C114BC"/>
    <w:rsid w:val="00C115BC"/>
    <w:rsid w:val="00C11C09"/>
    <w:rsid w:val="00C1495F"/>
    <w:rsid w:val="00C15E47"/>
    <w:rsid w:val="00C16707"/>
    <w:rsid w:val="00C17E33"/>
    <w:rsid w:val="00C2022A"/>
    <w:rsid w:val="00C2032D"/>
    <w:rsid w:val="00C2067A"/>
    <w:rsid w:val="00C20B6E"/>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4BE"/>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2B8A"/>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23B"/>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030"/>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2BA"/>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812</Words>
  <Characters>4607</Characters>
  <Application>Microsoft Office Word</Application>
  <DocSecurity>0</DocSecurity>
  <Lines>82</Lines>
  <Paragraphs>36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Robinson</cp:lastModifiedBy>
  <cp:revision>6</cp:revision>
  <cp:lastPrinted>2022-05-27T10:23:00Z</cp:lastPrinted>
  <dcterms:created xsi:type="dcterms:W3CDTF">2026-10-05T00:52:00Z</dcterms:created>
  <dcterms:modified xsi:type="dcterms:W3CDTF">2026-10-15T03:18:00Z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