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8344DA8" w:rsidR="0048658D" w:rsidRPr="00D430AE" w:rsidRDefault="00B24A59" w:rsidP="00B24A59">
          <w:pPr>
            <w:pStyle w:val="Heading1"/>
          </w:pPr>
          <w:r w:rsidRPr="00D430AE">
            <w:rPr>
              <w:rFonts w:cs="Arial"/>
              <w:szCs w:val="26"/>
            </w:rPr>
            <w:t>Q</w:t>
          </w:r>
          <w:r w:rsidR="0048658D" w:rsidRPr="00D430AE">
            <w:t>uestionnaire</w:t>
          </w:r>
          <w:r w:rsidR="00A23FD3" w:rsidRPr="00D430AE">
            <w:t>:</w:t>
          </w:r>
          <w:r w:rsidR="00F63DD2">
            <w:t xml:space="preserve"> Ventura Motors – Crown Coaches</w:t>
          </w:r>
          <w:r w:rsidR="00A23FD3" w:rsidRPr="00D430AE">
            <w:t xml:space="preserve"> </w:t>
          </w:r>
        </w:p>
        <w:p w14:paraId="3B287C00" w14:textId="283C146A" w:rsidR="00A23FD3" w:rsidRPr="00D430AE" w:rsidRDefault="00F63DD2" w:rsidP="00A23FD3">
          <w:pPr>
            <w:pStyle w:val="Titlepagefilenumber"/>
            <w:jc w:val="left"/>
            <w:rPr>
              <w:rFonts w:asciiTheme="minorHAnsi" w:hAnsiTheme="minorHAnsi"/>
            </w:rPr>
          </w:pPr>
          <w:r>
            <w:rPr>
              <w:rFonts w:asciiTheme="minorHAnsi" w:hAnsiTheme="minorHAnsi"/>
            </w:rPr>
            <w:t>MN-70013</w:t>
          </w:r>
        </w:p>
        <w:p w14:paraId="51182443" w14:textId="15FD576F" w:rsidR="00AC62DE" w:rsidRPr="00D430AE" w:rsidRDefault="0048658D" w:rsidP="00A23FD3">
          <w:pPr>
            <w:pStyle w:val="Heading2"/>
            <w:spacing w:before="240" w:after="240"/>
            <w:rPr>
              <w:highlight w:val="yellow"/>
            </w:rPr>
          </w:pPr>
          <w:r w:rsidRPr="00D430AE">
            <w:t>Deadline to respond:</w:t>
          </w:r>
          <w:r w:rsidR="00F63DD2">
            <w:t xml:space="preserve"> </w:t>
          </w:r>
          <w:r w:rsidR="00A75522">
            <w:t>23</w:t>
          </w:r>
          <w:r w:rsidR="00A23FD3" w:rsidRPr="00D430AE">
            <w:t xml:space="preserve"> </w:t>
          </w:r>
          <w:r w:rsidR="00F63DD2">
            <w:t>April 2026</w:t>
          </w:r>
        </w:p>
        <w:p w14:paraId="03108491" w14:textId="01020D68"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F63DD2" w:rsidRPr="00F63DD2">
            <w:rPr>
              <w:rFonts w:asciiTheme="minorHAnsi" w:hAnsiTheme="minorHAnsi"/>
            </w:rPr>
            <w:t xml:space="preserve">Ventura Motors </w:t>
          </w:r>
          <w:proofErr w:type="spellStart"/>
          <w:r w:rsidR="00F63DD2" w:rsidRPr="00F63DD2">
            <w:rPr>
              <w:rFonts w:asciiTheme="minorHAnsi" w:hAnsiTheme="minorHAnsi"/>
            </w:rPr>
            <w:t>NewCo</w:t>
          </w:r>
          <w:proofErr w:type="spellEnd"/>
          <w:r w:rsidR="00F63DD2" w:rsidRPr="00F63DD2">
            <w:rPr>
              <w:rFonts w:asciiTheme="minorHAnsi" w:hAnsiTheme="minorHAnsi"/>
            </w:rPr>
            <w:t xml:space="preserve"> Pty Ltd, a wholly owned subsidiary of Ventura Motors Pty Ltd (together with its subsidiaries, </w:t>
          </w:r>
          <w:r w:rsidR="00F63DD2" w:rsidRPr="00F63DD2">
            <w:rPr>
              <w:rFonts w:asciiTheme="minorHAnsi" w:hAnsiTheme="minorHAnsi"/>
              <w:b/>
              <w:bCs/>
            </w:rPr>
            <w:t>Ventura Motors</w:t>
          </w:r>
          <w:r w:rsidR="00F63DD2" w:rsidRPr="00F63DD2">
            <w:rPr>
              <w:rFonts w:asciiTheme="minorHAnsi" w:hAnsiTheme="minorHAnsi"/>
            </w:rPr>
            <w:t>) propose</w:t>
          </w:r>
          <w:r w:rsidR="00F63DD2">
            <w:rPr>
              <w:rFonts w:asciiTheme="minorHAnsi" w:hAnsiTheme="minorHAnsi"/>
            </w:rPr>
            <w:t xml:space="preserve">d acquisition of </w:t>
          </w:r>
          <w:r w:rsidR="00F63DD2" w:rsidRPr="00F63DD2">
            <w:rPr>
              <w:rFonts w:asciiTheme="minorHAnsi" w:hAnsiTheme="minorHAnsi"/>
            </w:rPr>
            <w:t>the business assets (including the vehicles, plant and equipment, IP and IP licences, goodwill, and business records) of Crown Coaches Pty Ltd and Crown Hybrid Pty Ltd that constitute the Crown Coaches business (</w:t>
          </w:r>
          <w:r w:rsidR="00F63DD2" w:rsidRPr="00F63DD2">
            <w:rPr>
              <w:rFonts w:asciiTheme="minorHAnsi" w:hAnsiTheme="minorHAnsi"/>
              <w:b/>
              <w:bCs/>
            </w:rPr>
            <w:t>Crown Coaches</w:t>
          </w:r>
          <w:r w:rsidR="00F63DD2" w:rsidRPr="00F63DD2">
            <w:rPr>
              <w:rFonts w:asciiTheme="minorHAnsi" w:hAnsiTheme="minorHAnsi"/>
            </w:rPr>
            <w:t>)</w:t>
          </w:r>
          <w:r w:rsidR="00F63DD2">
            <w:rPr>
              <w:rFonts w:asciiTheme="minorHAnsi" w:hAnsiTheme="minorHAnsi"/>
            </w:rPr>
            <w:t xml:space="preserve"> (the </w:t>
          </w:r>
          <w:r w:rsidR="00F63DD2" w:rsidRPr="00F63DD2">
            <w:rPr>
              <w:rFonts w:asciiTheme="minorHAnsi" w:hAnsiTheme="minorHAnsi"/>
              <w:b/>
              <w:bCs/>
            </w:rPr>
            <w:t>Acquisition</w:t>
          </w:r>
          <w:r w:rsidR="00F63DD2">
            <w:rPr>
              <w:rFonts w:asciiTheme="minorHAnsi" w:hAnsiTheme="minorHAnsi"/>
            </w:rPr>
            <w:t>)</w:t>
          </w:r>
          <w:r w:rsidR="00F63DD2" w:rsidRPr="00F63DD2">
            <w:rPr>
              <w:rFonts w:asciiTheme="minorHAnsi" w:hAnsiTheme="minorHAnsi"/>
            </w:rPr>
            <w:t xml:space="preserve">. </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w:t>
            </w:r>
            <w:r w:rsidR="00631F19" w:rsidRPr="00D430AE">
              <w:rPr>
                <w:rStyle w:val="Hyperlink"/>
                <w:rFonts w:asciiTheme="minorHAnsi" w:hAnsiTheme="minorHAnsi"/>
              </w:rPr>
              <w:t>o</w:t>
            </w:r>
            <w:r w:rsidR="00631F19" w:rsidRPr="00D430AE">
              <w:rPr>
                <w:rStyle w:val="Hyperlink"/>
                <w:rFonts w:asciiTheme="minorHAnsi" w:hAnsiTheme="minorHAnsi"/>
              </w:rPr>
              <w:t>ns Register</w:t>
            </w:r>
          </w:hyperlink>
          <w:r w:rsidR="00631F19" w:rsidRPr="00D430AE">
            <w:rPr>
              <w:rFonts w:asciiTheme="minorHAnsi" w:hAnsiTheme="minorHAnsi"/>
            </w:rPr>
            <w:t>.</w:t>
          </w:r>
        </w:p>
        <w:p w14:paraId="393554F4" w14:textId="52F8ED09"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A75522" w:rsidRPr="00A75522">
            <w:rPr>
              <w:rFonts w:asciiTheme="minorHAnsi" w:hAnsiTheme="minorHAnsi"/>
              <w:b/>
              <w:bCs/>
            </w:rPr>
            <w:t>23</w:t>
          </w:r>
          <w:r w:rsidR="00E048E8" w:rsidRPr="00A75522">
            <w:rPr>
              <w:rFonts w:asciiTheme="minorHAnsi" w:hAnsiTheme="minorHAnsi"/>
              <w:b/>
              <w:bCs/>
            </w:rPr>
            <w:t xml:space="preserve"> </w:t>
          </w:r>
          <w:r w:rsidR="00E048E8" w:rsidRPr="00E048E8">
            <w:rPr>
              <w:rFonts w:asciiTheme="minorHAnsi" w:hAnsiTheme="minorHAnsi"/>
              <w:b/>
              <w:bCs/>
            </w:rPr>
            <w:t>April 2026</w:t>
          </w:r>
          <w:r w:rsidR="00E048E8" w:rsidRPr="00E048E8">
            <w:rPr>
              <w:rFonts w:asciiTheme="minorHAnsi" w:hAnsiTheme="minorHAnsi"/>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102470">
            <w:rPr>
              <w:rFonts w:asciiTheme="minorHAnsi" w:hAnsiTheme="minorHAnsi"/>
              <w:i/>
              <w:iCs/>
            </w:rPr>
            <w:t xml:space="preserve"> Ventura Motors </w:t>
          </w:r>
          <w:bookmarkStart w:id="0" w:name="_Hlk206001287"/>
          <w:r w:rsidR="00102470">
            <w:rPr>
              <w:rFonts w:asciiTheme="minorHAnsi" w:hAnsiTheme="minorHAnsi"/>
              <w:i/>
              <w:iCs/>
            </w:rPr>
            <w:t>– Crown Coaches</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768F2AE"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102470">
            <w:rPr>
              <w:rFonts w:asciiTheme="minorHAnsi" w:hAnsiTheme="minorHAnsi"/>
              <w:i/>
              <w:iCs/>
            </w:rPr>
            <w:t xml:space="preserve"> Ventura Motors – Crown Coaches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150CC926"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F63DD2">
            <w:rPr>
              <w:rFonts w:asciiTheme="minorHAnsi" w:hAnsiTheme="minorHAnsi"/>
              <w:sz w:val="22"/>
              <w:szCs w:val="22"/>
              <w:lang w:val="en-AU"/>
            </w:rPr>
            <w:t>Ventura Motors</w:t>
          </w:r>
          <w:r w:rsidR="009579F5" w:rsidRPr="00D430AE">
            <w:rPr>
              <w:rFonts w:asciiTheme="minorHAnsi" w:hAnsiTheme="minorHAnsi"/>
              <w:sz w:val="22"/>
              <w:szCs w:val="22"/>
              <w:lang w:val="en-AU"/>
            </w:rPr>
            <w:t xml:space="preserve"> and </w:t>
          </w:r>
          <w:r w:rsidR="00F63DD2">
            <w:rPr>
              <w:rFonts w:asciiTheme="minorHAnsi" w:hAnsiTheme="minorHAnsi"/>
              <w:sz w:val="22"/>
              <w:szCs w:val="22"/>
              <w:lang w:val="en-AU"/>
            </w:rPr>
            <w:t>Crown Coaches</w:t>
          </w:r>
          <w:r w:rsidR="009579F5" w:rsidRPr="00D430AE">
            <w:rPr>
              <w:rFonts w:asciiTheme="minorHAnsi" w:hAnsiTheme="minorHAnsi"/>
              <w:sz w:val="22"/>
              <w:szCs w:val="22"/>
              <w:lang w:val="en-AU"/>
            </w:rPr>
            <w:t xml:space="preserve"> are close competitors and</w:t>
          </w:r>
          <w:r w:rsidR="00746DFC">
            <w:rPr>
              <w:rFonts w:asciiTheme="minorHAnsi" w:hAnsiTheme="minorHAnsi"/>
              <w:sz w:val="22"/>
              <w:szCs w:val="22"/>
              <w:lang w:val="en-AU"/>
            </w:rPr>
            <w:t xml:space="preserve"> whether there are many alternatives.</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6C457941"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813DD6">
            <w:rPr>
              <w:rFonts w:asciiTheme="minorHAnsi" w:hAnsiTheme="minorHAnsi"/>
              <w:sz w:val="22"/>
              <w:szCs w:val="22"/>
              <w:lang w:val="en-AU"/>
            </w:rPr>
            <w:t xml:space="preserve"> Ventura Motors</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or</w:t>
          </w:r>
          <w:r w:rsidR="00813DD6">
            <w:rPr>
              <w:rFonts w:asciiTheme="minorHAnsi" w:hAnsiTheme="minorHAnsi"/>
              <w:sz w:val="22"/>
              <w:szCs w:val="22"/>
              <w:lang w:val="en-AU"/>
            </w:rPr>
            <w:t xml:space="preserve"> Crown Coaches</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A75522"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01F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470"/>
    <w:rsid w:val="00102B12"/>
    <w:rsid w:val="00103182"/>
    <w:rsid w:val="001033D9"/>
    <w:rsid w:val="0010532E"/>
    <w:rsid w:val="00110693"/>
    <w:rsid w:val="00110AC2"/>
    <w:rsid w:val="00112856"/>
    <w:rsid w:val="0011356E"/>
    <w:rsid w:val="001155E3"/>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46851"/>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4B4E"/>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19E"/>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BD6"/>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3D5F"/>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503"/>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DFC"/>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3DD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08EF"/>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5522"/>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232B"/>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4ED"/>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1D5"/>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8E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3DD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Pages>
  <Words>661</Words>
  <Characters>3686</Characters>
  <Application>Microsoft Office Word</Application>
  <DocSecurity>0</DocSecurity>
  <Lines>67</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Maisy Patrick</cp:lastModifiedBy>
  <cp:revision>27</cp:revision>
  <cp:lastPrinted>2022-05-27T10:23:00Z</cp:lastPrinted>
  <dcterms:created xsi:type="dcterms:W3CDTF">2026-01-14T00:35:00Z</dcterms:created>
  <dcterms:modified xsi:type="dcterms:W3CDTF">2026-04-15T23:29:00Z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