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DC76" w14:textId="77777777" w:rsidR="00B4439A" w:rsidRDefault="00B4439A" w:rsidP="00B24A59">
      <w:pPr>
        <w:pStyle w:val="Heading1"/>
        <w:rPr>
          <w:rFonts w:ascii="Roboto" w:hAnsi="Roboto" w:cs="Arial"/>
          <w:b w:val="0"/>
          <w:bCs w:val="0"/>
          <w:sz w:val="22"/>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51594A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404B9A">
            <w:t>AtkinsR</w:t>
          </w:r>
          <w:r w:rsidR="00DC1396" w:rsidRPr="00DC1396">
            <w:t>é</w:t>
          </w:r>
          <w:r w:rsidR="00404B9A">
            <w:t>alis</w:t>
          </w:r>
          <w:r w:rsidR="008C09AC" w:rsidRPr="00D430AE">
            <w:t xml:space="preserve"> </w:t>
          </w:r>
          <w:r w:rsidR="00A23FD3" w:rsidRPr="00D430AE">
            <w:t xml:space="preserve">– </w:t>
          </w:r>
          <w:r w:rsidR="00404B9A">
            <w:t>WGA</w:t>
          </w:r>
          <w:r w:rsidR="00A23FD3" w:rsidRPr="00D430AE">
            <w:t xml:space="preserve"> </w:t>
          </w:r>
        </w:p>
        <w:p w14:paraId="3B287C00" w14:textId="32FB6DB8" w:rsidR="00A23FD3" w:rsidRPr="00D430AE" w:rsidRDefault="00404B9A" w:rsidP="00A23FD3">
          <w:pPr>
            <w:pStyle w:val="Titlepagefilenumber"/>
            <w:jc w:val="left"/>
            <w:rPr>
              <w:rFonts w:asciiTheme="minorHAnsi" w:hAnsiTheme="minorHAnsi"/>
            </w:rPr>
          </w:pPr>
          <w:r>
            <w:rPr>
              <w:rFonts w:asciiTheme="minorHAnsi" w:hAnsiTheme="minorHAnsi"/>
            </w:rPr>
            <w:t>MN-65016</w:t>
          </w:r>
        </w:p>
        <w:p w14:paraId="51182443" w14:textId="5FBA19FB" w:rsidR="00AC62DE" w:rsidRPr="00D430AE" w:rsidRDefault="0048658D" w:rsidP="00A23FD3">
          <w:pPr>
            <w:pStyle w:val="Heading2"/>
            <w:spacing w:before="240" w:after="240"/>
            <w:rPr>
              <w:highlight w:val="yellow"/>
            </w:rPr>
          </w:pPr>
          <w:r w:rsidRPr="00D430AE">
            <w:t>Deadline to respond:</w:t>
          </w:r>
          <w:r w:rsidR="00DC1396">
            <w:t xml:space="preserve"> 20 May 2026</w:t>
          </w:r>
          <w:r w:rsidR="00A23FD3" w:rsidRPr="00D430AE">
            <w:t xml:space="preserve"> </w:t>
          </w:r>
        </w:p>
        <w:p w14:paraId="334692F8" w14:textId="47F47BAC" w:rsidR="004202E3" w:rsidRDefault="00E772B4" w:rsidP="004202E3">
          <w:pPr>
            <w:rPr>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4202E3" w:rsidRPr="00990DCB">
            <w:rPr>
              <w:bCs/>
            </w:rPr>
            <w:t>AtkinsRéalis Group Inc.’s (</w:t>
          </w:r>
          <w:r w:rsidR="004202E3" w:rsidRPr="00990DCB">
            <w:rPr>
              <w:b/>
            </w:rPr>
            <w:t>AtkinsRéalis</w:t>
          </w:r>
          <w:r w:rsidR="004202E3" w:rsidRPr="00990DCB">
            <w:rPr>
              <w:bCs/>
            </w:rPr>
            <w:t>) proposed acquisition of 100% of the share capital in WGA Group Holdings Pty Ltd (</w:t>
          </w:r>
          <w:r w:rsidR="004202E3" w:rsidRPr="00990DCB">
            <w:rPr>
              <w:b/>
            </w:rPr>
            <w:t>WGA</w:t>
          </w:r>
          <w:r w:rsidR="004202E3" w:rsidRPr="00990DCB">
            <w:rPr>
              <w:bCs/>
            </w:rPr>
            <w:t xml:space="preserve">) (the </w:t>
          </w:r>
          <w:r w:rsidR="004202E3" w:rsidRPr="00990DCB">
            <w:rPr>
              <w:b/>
              <w:bCs/>
            </w:rPr>
            <w:t>Acquisition</w:t>
          </w:r>
          <w:r w:rsidR="004202E3" w:rsidRPr="00990DCB">
            <w:rPr>
              <w:bCs/>
            </w:rPr>
            <w:t>).</w:t>
          </w:r>
          <w:r w:rsidR="004202E3">
            <w:rPr>
              <w:bCs/>
            </w:rPr>
            <w:t xml:space="preserve"> </w:t>
          </w:r>
        </w:p>
        <w:p w14:paraId="2CFCC2E1" w14:textId="358108B0"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574428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C1396" w:rsidRPr="00DC1396">
            <w:rPr>
              <w:rFonts w:asciiTheme="minorHAnsi" w:hAnsiTheme="minorHAnsi"/>
              <w:b/>
              <w:bCs/>
            </w:rPr>
            <w:t>20 May 20</w:t>
          </w:r>
          <w:r w:rsidR="00406AF7">
            <w:rPr>
              <w:rFonts w:asciiTheme="minorHAnsi" w:hAnsiTheme="minorHAnsi"/>
              <w:b/>
              <w:bCs/>
            </w:rPr>
            <w:t>2</w:t>
          </w:r>
          <w:r w:rsidR="00DC1396" w:rsidRPr="00DC1396">
            <w:rPr>
              <w:rFonts w:asciiTheme="minorHAnsi" w:hAnsiTheme="minorHAnsi"/>
              <w:b/>
              <w:bCs/>
            </w:rPr>
            <w:t>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DC1396">
            <w:rPr>
              <w:rFonts w:asciiTheme="minorHAnsi" w:hAnsiTheme="minorHAnsi"/>
              <w:i/>
              <w:iCs/>
            </w:rPr>
            <w:t>AtkinsR</w:t>
          </w:r>
          <w:r w:rsidR="00DC1396" w:rsidRPr="00DC1396">
            <w:t>é</w:t>
          </w:r>
          <w:r w:rsidR="00DC1396">
            <w:rPr>
              <w:rFonts w:asciiTheme="minorHAnsi" w:hAnsiTheme="minorHAnsi"/>
              <w:i/>
              <w:iCs/>
            </w:rPr>
            <w:t>alis</w:t>
          </w:r>
          <w:r w:rsidR="00D437E4" w:rsidRPr="00D430AE">
            <w:rPr>
              <w:rFonts w:asciiTheme="minorHAnsi" w:hAnsiTheme="minorHAnsi"/>
              <w:i/>
              <w:iCs/>
            </w:rPr>
            <w:t xml:space="preserve"> –</w:t>
          </w:r>
          <w:r w:rsidR="00DC1396">
            <w:rPr>
              <w:rFonts w:asciiTheme="minorHAnsi" w:hAnsiTheme="minorHAnsi"/>
              <w:i/>
              <w:iCs/>
            </w:rPr>
            <w:t xml:space="preserve"> WGA</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82943A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DC1396">
            <w:rPr>
              <w:rFonts w:asciiTheme="minorHAnsi" w:hAnsiTheme="minorHAnsi"/>
              <w:i/>
              <w:iCs/>
            </w:rPr>
            <w:t xml:space="preserve"> AtkinsR</w:t>
          </w:r>
          <w:r w:rsidR="00DC1396" w:rsidRPr="00DC1396">
            <w:t>é</w:t>
          </w:r>
          <w:r w:rsidR="00DC1396">
            <w:rPr>
              <w:rFonts w:asciiTheme="minorHAnsi" w:hAnsiTheme="minorHAnsi"/>
              <w:i/>
              <w:iCs/>
            </w:rPr>
            <w:t>alis</w:t>
          </w:r>
          <w:r w:rsidR="006D1B76" w:rsidRPr="00D430AE">
            <w:rPr>
              <w:rFonts w:asciiTheme="minorHAnsi" w:hAnsiTheme="minorHAnsi"/>
              <w:i/>
              <w:iCs/>
            </w:rPr>
            <w:t xml:space="preserve"> – </w:t>
          </w:r>
          <w:r w:rsidR="00DC1396">
            <w:rPr>
              <w:rFonts w:asciiTheme="minorHAnsi" w:hAnsiTheme="minorHAnsi"/>
              <w:i/>
              <w:iCs/>
            </w:rPr>
            <w:t>WGA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452293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4439A" w:rsidRPr="00B4439A">
            <w:rPr>
              <w:rFonts w:asciiTheme="minorHAnsi" w:hAnsiTheme="minorHAnsi"/>
              <w:sz w:val="22"/>
              <w:szCs w:val="22"/>
              <w:lang w:val="en-AU"/>
            </w:rPr>
            <w:t>AtkinsRéalis</w:t>
          </w:r>
          <w:r w:rsidR="009579F5" w:rsidRPr="00B4439A">
            <w:rPr>
              <w:rFonts w:asciiTheme="minorHAnsi" w:hAnsiTheme="minorHAnsi"/>
              <w:sz w:val="22"/>
              <w:szCs w:val="22"/>
              <w:lang w:val="en-AU"/>
            </w:rPr>
            <w:t xml:space="preserve"> and</w:t>
          </w:r>
          <w:r w:rsidR="00B4439A">
            <w:rPr>
              <w:rFonts w:asciiTheme="minorHAnsi" w:hAnsiTheme="minorHAnsi"/>
              <w:sz w:val="22"/>
              <w:szCs w:val="22"/>
              <w:lang w:val="en-AU"/>
            </w:rPr>
            <w:t xml:space="preserve"> WGA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F040EA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 xml:space="preserve">any commercial relationships </w:t>
          </w:r>
          <w:r w:rsidR="00EC46E6" w:rsidRPr="00B4439A">
            <w:rPr>
              <w:rFonts w:asciiTheme="minorHAnsi" w:hAnsiTheme="minorHAnsi"/>
              <w:sz w:val="22"/>
              <w:szCs w:val="22"/>
              <w:lang w:val="en-AU"/>
            </w:rPr>
            <w:t>with</w:t>
          </w:r>
          <w:r w:rsidRPr="00B4439A">
            <w:rPr>
              <w:rFonts w:asciiTheme="minorHAnsi" w:hAnsiTheme="minorHAnsi"/>
              <w:sz w:val="22"/>
              <w:szCs w:val="22"/>
              <w:lang w:val="en-AU"/>
            </w:rPr>
            <w:t xml:space="preserve"> </w:t>
          </w:r>
          <w:r w:rsidR="00B4439A" w:rsidRPr="00B4439A">
            <w:rPr>
              <w:rFonts w:asciiTheme="minorHAnsi" w:hAnsiTheme="minorHAnsi"/>
              <w:sz w:val="22"/>
              <w:szCs w:val="22"/>
              <w:lang w:val="en-AU"/>
            </w:rPr>
            <w:t>AtkinsRéalis</w:t>
          </w:r>
          <w:r w:rsidRPr="00B4439A">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B4439A">
            <w:rPr>
              <w:rFonts w:asciiTheme="minorHAnsi" w:hAnsiTheme="minorHAnsi"/>
              <w:sz w:val="22"/>
              <w:szCs w:val="22"/>
              <w:lang w:val="en-AU"/>
            </w:rPr>
            <w:t>WGA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2374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CB37" w14:textId="77777777" w:rsidR="00404B9A" w:rsidRDefault="00404B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BEC3" w14:textId="77777777" w:rsidR="00404B9A" w:rsidRDefault="00404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137A" w14:textId="77777777" w:rsidR="00404B9A" w:rsidRDefault="00404B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F441" w14:textId="77777777" w:rsidR="00404B9A" w:rsidRDefault="00404B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4FB0"/>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585"/>
    <w:rsid w:val="003D2F9E"/>
    <w:rsid w:val="003D4A29"/>
    <w:rsid w:val="003D5061"/>
    <w:rsid w:val="003E1C03"/>
    <w:rsid w:val="003E223C"/>
    <w:rsid w:val="003E2F5F"/>
    <w:rsid w:val="003E4AF7"/>
    <w:rsid w:val="003E4FA5"/>
    <w:rsid w:val="003E5D54"/>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4B9A"/>
    <w:rsid w:val="00405F8F"/>
    <w:rsid w:val="00406AF7"/>
    <w:rsid w:val="004111BA"/>
    <w:rsid w:val="004112AE"/>
    <w:rsid w:val="004158BC"/>
    <w:rsid w:val="00416D46"/>
    <w:rsid w:val="00416EE4"/>
    <w:rsid w:val="00417737"/>
    <w:rsid w:val="004202E3"/>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4EE9"/>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4679"/>
    <w:rsid w:val="007A5BA2"/>
    <w:rsid w:val="007B0465"/>
    <w:rsid w:val="007B1E94"/>
    <w:rsid w:val="007B2C72"/>
    <w:rsid w:val="007B38AA"/>
    <w:rsid w:val="007B4958"/>
    <w:rsid w:val="007B59B3"/>
    <w:rsid w:val="007B63B7"/>
    <w:rsid w:val="007B7A96"/>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774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39A"/>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396"/>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625</Words>
  <Characters>3458</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Nikita Harrison</cp:lastModifiedBy>
  <cp:revision>7</cp:revision>
  <cp:lastPrinted>2022-05-27T10:23:00Z</cp:lastPrinted>
  <dcterms:created xsi:type="dcterms:W3CDTF">2026-05-12T07:39:00Z</dcterms:created>
  <dcterms:modified xsi:type="dcterms:W3CDTF">2026-05-13T02:11:00Z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