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64CA52E9"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2F7DB9">
            <w:t>Holcim</w:t>
          </w:r>
          <w:r w:rsidR="00B50B1A">
            <w:t xml:space="preserve"> Australia</w:t>
          </w:r>
          <w:r w:rsidR="008C09AC" w:rsidRPr="00D430AE">
            <w:t xml:space="preserve"> </w:t>
          </w:r>
          <w:r w:rsidR="00A23FD3" w:rsidRPr="00D430AE">
            <w:t xml:space="preserve">– </w:t>
          </w:r>
          <w:proofErr w:type="spellStart"/>
          <w:r w:rsidR="00B50B1A">
            <w:t>Burdett</w:t>
          </w:r>
          <w:r w:rsidR="00F86646">
            <w:t>s</w:t>
          </w:r>
          <w:proofErr w:type="spellEnd"/>
          <w:r w:rsidR="00B50B1A">
            <w:t xml:space="preserve"> Group</w:t>
          </w:r>
          <w:r w:rsidR="00A23FD3" w:rsidRPr="00D430AE">
            <w:t xml:space="preserve"> </w:t>
          </w:r>
        </w:p>
        <w:p w14:paraId="3B287C00" w14:textId="2E0630AA" w:rsidR="00A23FD3" w:rsidRPr="00D430AE" w:rsidRDefault="00F86646" w:rsidP="00A23FD3">
          <w:pPr>
            <w:pStyle w:val="Titlepagefilenumber"/>
            <w:jc w:val="left"/>
            <w:rPr>
              <w:rFonts w:asciiTheme="minorHAnsi" w:hAnsiTheme="minorHAnsi"/>
            </w:rPr>
          </w:pPr>
          <w:r>
            <w:rPr>
              <w:rFonts w:asciiTheme="minorHAnsi" w:hAnsiTheme="minorHAnsi"/>
            </w:rPr>
            <w:t>MN-05044</w:t>
          </w:r>
        </w:p>
        <w:p w14:paraId="51182443" w14:textId="507961D5" w:rsidR="00AC62DE" w:rsidRPr="00D430AE" w:rsidRDefault="0048658D" w:rsidP="00A23FD3">
          <w:pPr>
            <w:pStyle w:val="Heading2"/>
            <w:spacing w:before="240" w:after="240"/>
            <w:rPr>
              <w:highlight w:val="yellow"/>
            </w:rPr>
          </w:pPr>
          <w:r w:rsidRPr="00D430AE">
            <w:t>Deadline to respond:</w:t>
          </w:r>
          <w:r w:rsidR="00AC35B4">
            <w:t xml:space="preserve"> </w:t>
          </w:r>
          <w:r w:rsidR="008B44B0">
            <w:t>Tues</w:t>
          </w:r>
          <w:r w:rsidR="00AC35B4">
            <w:t xml:space="preserve">day, </w:t>
          </w:r>
          <w:r w:rsidR="007B373E">
            <w:t>1</w:t>
          </w:r>
          <w:r w:rsidR="008B44B0">
            <w:t>8</w:t>
          </w:r>
          <w:r w:rsidR="007B373E">
            <w:t xml:space="preserve"> August 2026</w:t>
          </w:r>
        </w:p>
        <w:p w14:paraId="03108491" w14:textId="3C5EF05A" w:rsidR="00E772B4"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E2527F">
            <w:rPr>
              <w:rFonts w:asciiTheme="minorHAnsi" w:hAnsiTheme="minorHAnsi"/>
            </w:rPr>
            <w:t xml:space="preserve">Holcim (Australia) Pty </w:t>
          </w:r>
          <w:proofErr w:type="spellStart"/>
          <w:r w:rsidR="00E2527F">
            <w:rPr>
              <w:rFonts w:asciiTheme="minorHAnsi" w:hAnsiTheme="minorHAnsi"/>
            </w:rPr>
            <w:t>Ltd’s</w:t>
          </w:r>
          <w:proofErr w:type="spellEnd"/>
          <w:r w:rsidR="00E2527F">
            <w:rPr>
              <w:rFonts w:asciiTheme="minorHAnsi" w:hAnsiTheme="minorHAnsi"/>
            </w:rPr>
            <w:t xml:space="preserve"> (</w:t>
          </w:r>
          <w:r w:rsidR="00E2527F">
            <w:rPr>
              <w:rFonts w:asciiTheme="minorHAnsi" w:hAnsiTheme="minorHAnsi"/>
              <w:b/>
              <w:bCs/>
            </w:rPr>
            <w:t>Holcim</w:t>
          </w:r>
          <w:r w:rsidR="00E2527F">
            <w:rPr>
              <w:rFonts w:asciiTheme="minorHAnsi" w:hAnsiTheme="minorHAnsi"/>
            </w:rPr>
            <w:t>) proposed acquisition of the</w:t>
          </w:r>
          <w:r w:rsidR="00F26B33">
            <w:rPr>
              <w:rFonts w:asciiTheme="minorHAnsi" w:hAnsiTheme="minorHAnsi"/>
            </w:rPr>
            <w:t xml:space="preserve"> assets and business of</w:t>
          </w:r>
          <w:r w:rsidR="00E2527F">
            <w:rPr>
              <w:rFonts w:asciiTheme="minorHAnsi" w:hAnsiTheme="minorHAnsi"/>
            </w:rPr>
            <w:t xml:space="preserve"> </w:t>
          </w:r>
          <w:r w:rsidR="00D67038">
            <w:rPr>
              <w:rFonts w:asciiTheme="minorHAnsi" w:hAnsiTheme="minorHAnsi"/>
            </w:rPr>
            <w:t>Burdett Group Pty Ltd (</w:t>
          </w:r>
          <w:r w:rsidR="00D67038">
            <w:rPr>
              <w:rFonts w:asciiTheme="minorHAnsi" w:hAnsiTheme="minorHAnsi"/>
              <w:b/>
              <w:bCs/>
            </w:rPr>
            <w:t>Burdett’s</w:t>
          </w:r>
          <w:r w:rsidR="00D67038" w:rsidRPr="00D67038">
            <w:rPr>
              <w:rFonts w:asciiTheme="minorHAnsi" w:hAnsiTheme="minorHAnsi"/>
            </w:rPr>
            <w:t xml:space="preserve">) </w:t>
          </w:r>
          <w:r w:rsidR="002D56CB" w:rsidRPr="00D67038">
            <w:rPr>
              <w:rFonts w:asciiTheme="minorHAnsi" w:hAnsiTheme="minorHAnsi"/>
              <w:bCs/>
            </w:rPr>
            <w:t xml:space="preserve">(the </w:t>
          </w:r>
          <w:r w:rsidR="002D56CB" w:rsidRPr="00D67038">
            <w:rPr>
              <w:rFonts w:asciiTheme="minorHAnsi" w:hAnsiTheme="minorHAnsi"/>
              <w:b/>
              <w:bCs/>
            </w:rPr>
            <w:t>Acquisition</w:t>
          </w:r>
          <w:r w:rsidR="002D56CB" w:rsidRPr="00D67038">
            <w:rPr>
              <w:rFonts w:asciiTheme="minorHAnsi" w:hAnsiTheme="minorHAnsi"/>
              <w:bCs/>
            </w:rPr>
            <w:t>).</w:t>
          </w:r>
          <w:r w:rsidR="002D56CB" w:rsidRPr="00D430AE">
            <w:rPr>
              <w:rFonts w:asciiTheme="minorHAnsi" w:hAnsiTheme="minorHAnsi"/>
              <w:bCs/>
            </w:rPr>
            <w:t xml:space="preserve"> </w:t>
          </w:r>
        </w:p>
        <w:p w14:paraId="62EDCB9E" w14:textId="3CDB671A" w:rsidR="006F5390" w:rsidRPr="00D430AE" w:rsidRDefault="00955103" w:rsidP="00E772B4">
          <w:pPr>
            <w:rPr>
              <w:rFonts w:asciiTheme="minorHAnsi" w:hAnsiTheme="minorHAnsi"/>
              <w:bCs/>
            </w:rPr>
          </w:pPr>
          <w:r>
            <w:rPr>
              <w:rFonts w:asciiTheme="minorHAnsi" w:hAnsiTheme="minorHAnsi"/>
              <w:bCs/>
            </w:rPr>
            <w:t xml:space="preserve">Holcim and Burdett’s </w:t>
          </w:r>
          <w:r w:rsidR="00E91007">
            <w:rPr>
              <w:rFonts w:asciiTheme="minorHAnsi" w:hAnsiTheme="minorHAnsi"/>
              <w:bCs/>
            </w:rPr>
            <w:t xml:space="preserve">both operate sand quarries and supply hard rock aggregates in Southeast </w:t>
          </w:r>
          <w:proofErr w:type="gramStart"/>
          <w:r w:rsidR="00E91007">
            <w:rPr>
              <w:rFonts w:asciiTheme="minorHAnsi" w:hAnsiTheme="minorHAnsi"/>
              <w:bCs/>
            </w:rPr>
            <w:t>Victoria</w:t>
          </w:r>
          <w:r w:rsidR="008C4C6D">
            <w:rPr>
              <w:rFonts w:asciiTheme="minorHAnsi" w:hAnsiTheme="minorHAnsi"/>
              <w:bCs/>
            </w:rPr>
            <w:t>, and</w:t>
          </w:r>
          <w:proofErr w:type="gramEnd"/>
          <w:r w:rsidR="008C4C6D">
            <w:rPr>
              <w:rFonts w:asciiTheme="minorHAnsi" w:hAnsiTheme="minorHAnsi"/>
              <w:bCs/>
            </w:rPr>
            <w:t xml:space="preserve"> operate ready mix concrete (</w:t>
          </w:r>
          <w:r w:rsidR="008C4C6D">
            <w:rPr>
              <w:rFonts w:asciiTheme="minorHAnsi" w:hAnsiTheme="minorHAnsi"/>
              <w:b/>
            </w:rPr>
            <w:t>RMX</w:t>
          </w:r>
          <w:r w:rsidR="008C4C6D">
            <w:rPr>
              <w:rFonts w:asciiTheme="minorHAnsi" w:hAnsiTheme="minorHAnsi"/>
              <w:bCs/>
            </w:rPr>
            <w:t>) plants in the local area surrounding Langwarrin, Victoria.</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27550A3F"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7F22DF">
            <w:rPr>
              <w:rFonts w:asciiTheme="minorHAnsi" w:hAnsiTheme="minorHAnsi"/>
              <w:b/>
              <w:bCs/>
            </w:rPr>
            <w:t xml:space="preserve">5pm on </w:t>
          </w:r>
          <w:r w:rsidR="008B44B0">
            <w:rPr>
              <w:rFonts w:asciiTheme="minorHAnsi" w:hAnsiTheme="minorHAnsi"/>
              <w:b/>
              <w:bCs/>
            </w:rPr>
            <w:t>Tues</w:t>
          </w:r>
          <w:r w:rsidR="007F22DF">
            <w:rPr>
              <w:rFonts w:asciiTheme="minorHAnsi" w:hAnsiTheme="minorHAnsi"/>
              <w:b/>
              <w:bCs/>
            </w:rPr>
            <w:t>day, 1</w:t>
          </w:r>
          <w:r w:rsidR="008B44B0">
            <w:rPr>
              <w:rFonts w:asciiTheme="minorHAnsi" w:hAnsiTheme="minorHAnsi"/>
              <w:b/>
              <w:bCs/>
            </w:rPr>
            <w:t>8</w:t>
          </w:r>
          <w:r w:rsidR="007F22DF">
            <w:rPr>
              <w:rFonts w:asciiTheme="minorHAnsi" w:hAnsiTheme="minorHAnsi"/>
              <w:b/>
              <w:bCs/>
            </w:rPr>
            <w:t xml:space="preserve"> August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F86646">
            <w:rPr>
              <w:rFonts w:asciiTheme="minorHAnsi" w:hAnsiTheme="minorHAnsi"/>
              <w:i/>
              <w:iCs/>
            </w:rPr>
            <w:t>Holcim Australia</w:t>
          </w:r>
          <w:r w:rsidR="00D437E4" w:rsidRPr="00D430AE">
            <w:rPr>
              <w:rFonts w:asciiTheme="minorHAnsi" w:hAnsiTheme="minorHAnsi"/>
              <w:i/>
              <w:iCs/>
            </w:rPr>
            <w:t xml:space="preserve"> – </w:t>
          </w:r>
          <w:proofErr w:type="spellStart"/>
          <w:r w:rsidR="00F86646">
            <w:rPr>
              <w:rFonts w:asciiTheme="minorHAnsi" w:hAnsiTheme="minorHAnsi"/>
              <w:i/>
              <w:iCs/>
            </w:rPr>
            <w:t>Burdetts</w:t>
          </w:r>
          <w:proofErr w:type="spellEnd"/>
          <w:r w:rsidR="00F86646">
            <w:rPr>
              <w:rFonts w:asciiTheme="minorHAnsi" w:hAnsiTheme="minorHAnsi"/>
              <w:i/>
              <w:iCs/>
            </w:rPr>
            <w:t xml:space="preserve"> Group</w:t>
          </w:r>
          <w:bookmarkEnd w:id="0"/>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480AA2E2"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F86646">
            <w:rPr>
              <w:rFonts w:asciiTheme="minorHAnsi" w:hAnsiTheme="minorHAnsi"/>
              <w:i/>
              <w:iCs/>
            </w:rPr>
            <w:t xml:space="preserve">Holcim Australia </w:t>
          </w:r>
          <w:r w:rsidR="006D1B76" w:rsidRPr="00D430AE">
            <w:rPr>
              <w:rFonts w:asciiTheme="minorHAnsi" w:hAnsiTheme="minorHAnsi"/>
              <w:i/>
              <w:iCs/>
            </w:rPr>
            <w:t xml:space="preserve">– </w:t>
          </w:r>
          <w:proofErr w:type="spellStart"/>
          <w:r w:rsidR="00F86646">
            <w:rPr>
              <w:rFonts w:asciiTheme="minorHAnsi" w:hAnsiTheme="minorHAnsi"/>
              <w:i/>
              <w:iCs/>
            </w:rPr>
            <w:t>Burdetts</w:t>
          </w:r>
          <w:proofErr w:type="spellEnd"/>
          <w:r w:rsidR="00F86646">
            <w:rPr>
              <w:rFonts w:asciiTheme="minorHAnsi" w:hAnsiTheme="minorHAnsi"/>
              <w:i/>
              <w:iCs/>
            </w:rPr>
            <w:t xml:space="preserve"> Group</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19434B0B"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5C619E">
            <w:rPr>
              <w:rFonts w:asciiTheme="minorHAnsi" w:hAnsiTheme="minorHAnsi"/>
              <w:sz w:val="22"/>
              <w:szCs w:val="22"/>
              <w:lang w:val="en-AU"/>
            </w:rPr>
            <w:t>Holcim</w:t>
          </w:r>
          <w:r w:rsidR="009579F5" w:rsidRPr="00D430AE">
            <w:rPr>
              <w:rFonts w:asciiTheme="minorHAnsi" w:hAnsiTheme="minorHAnsi"/>
              <w:sz w:val="22"/>
              <w:szCs w:val="22"/>
              <w:lang w:val="en-AU"/>
            </w:rPr>
            <w:t xml:space="preserve"> and </w:t>
          </w:r>
          <w:r w:rsidR="005C619E">
            <w:rPr>
              <w:rFonts w:asciiTheme="minorHAnsi" w:hAnsiTheme="minorHAnsi"/>
              <w:sz w:val="22"/>
              <w:szCs w:val="22"/>
              <w:lang w:val="en-AU"/>
            </w:rPr>
            <w:t>Burdett</w:t>
          </w:r>
          <w:r w:rsidR="00F26B33">
            <w:rPr>
              <w:rFonts w:asciiTheme="minorHAnsi" w:hAnsiTheme="minorHAnsi"/>
              <w:sz w:val="22"/>
              <w:szCs w:val="22"/>
              <w:lang w:val="en-AU"/>
            </w:rPr>
            <w:t>’</w:t>
          </w:r>
          <w:r w:rsidR="005C619E">
            <w:rPr>
              <w:rFonts w:asciiTheme="minorHAnsi" w:hAnsiTheme="minorHAnsi"/>
              <w:sz w:val="22"/>
              <w:szCs w:val="22"/>
              <w:lang w:val="en-AU"/>
            </w:rPr>
            <w:t>s</w:t>
          </w:r>
          <w:r w:rsidR="009579F5" w:rsidRPr="00D430AE">
            <w:rPr>
              <w:rFonts w:asciiTheme="minorHAnsi" w:hAnsiTheme="minorHAnsi"/>
              <w:sz w:val="22"/>
              <w:szCs w:val="22"/>
              <w:lang w:val="en-AU"/>
            </w:rPr>
            <w:t xml:space="preserve"> are close competitors</w:t>
          </w:r>
          <w:r w:rsidR="00F26B33">
            <w:rPr>
              <w:rFonts w:asciiTheme="minorHAnsi" w:hAnsiTheme="minorHAnsi"/>
              <w:sz w:val="22"/>
              <w:szCs w:val="22"/>
              <w:lang w:val="en-AU"/>
            </w:rPr>
            <w:t xml:space="preserve"> in the supply of sand</w:t>
          </w:r>
          <w:r w:rsidR="0011619A">
            <w:rPr>
              <w:rFonts w:asciiTheme="minorHAnsi" w:hAnsiTheme="minorHAnsi"/>
              <w:sz w:val="22"/>
              <w:szCs w:val="22"/>
              <w:lang w:val="en-AU"/>
            </w:rPr>
            <w:t xml:space="preserve"> and </w:t>
          </w:r>
          <w:r w:rsidR="00B166BF">
            <w:rPr>
              <w:rFonts w:asciiTheme="minorHAnsi" w:hAnsiTheme="minorHAnsi"/>
              <w:sz w:val="22"/>
              <w:szCs w:val="22"/>
              <w:lang w:val="en-AU"/>
            </w:rPr>
            <w:t xml:space="preserve">hard rock </w:t>
          </w:r>
          <w:r w:rsidR="00951064">
            <w:rPr>
              <w:rFonts w:asciiTheme="minorHAnsi" w:hAnsiTheme="minorHAnsi"/>
              <w:sz w:val="22"/>
              <w:szCs w:val="22"/>
              <w:lang w:val="en-AU"/>
            </w:rPr>
            <w:t>aggregates in South</w:t>
          </w:r>
          <w:r w:rsidR="00F46FE2">
            <w:rPr>
              <w:rFonts w:asciiTheme="minorHAnsi" w:hAnsiTheme="minorHAnsi"/>
              <w:sz w:val="22"/>
              <w:szCs w:val="22"/>
              <w:lang w:val="en-AU"/>
            </w:rPr>
            <w:t>e</w:t>
          </w:r>
          <w:r w:rsidR="00951064">
            <w:rPr>
              <w:rFonts w:asciiTheme="minorHAnsi" w:hAnsiTheme="minorHAnsi"/>
              <w:sz w:val="22"/>
              <w:szCs w:val="22"/>
              <w:lang w:val="en-AU"/>
            </w:rPr>
            <w:t>ast Victoria</w:t>
          </w:r>
          <w:r w:rsidR="00F26B33">
            <w:rPr>
              <w:rFonts w:asciiTheme="minorHAnsi" w:hAnsiTheme="minorHAnsi"/>
              <w:sz w:val="22"/>
              <w:szCs w:val="22"/>
              <w:lang w:val="en-AU"/>
            </w:rPr>
            <w:t xml:space="preserve"> and RMX </w:t>
          </w:r>
          <w:r w:rsidR="00951064">
            <w:rPr>
              <w:rFonts w:asciiTheme="minorHAnsi" w:hAnsiTheme="minorHAnsi"/>
              <w:sz w:val="22"/>
              <w:szCs w:val="22"/>
              <w:lang w:val="en-AU"/>
            </w:rPr>
            <w:t>in Langwarrin</w:t>
          </w:r>
          <w:r w:rsidR="00E13FBD">
            <w:rPr>
              <w:rFonts w:asciiTheme="minorHAnsi" w:hAnsiTheme="minorHAnsi"/>
              <w:sz w:val="22"/>
              <w:szCs w:val="22"/>
              <w:lang w:val="en-AU"/>
            </w:rPr>
            <w:t>,</w:t>
          </w:r>
          <w:r w:rsidR="004E2CE4">
            <w:rPr>
              <w:rFonts w:asciiTheme="minorHAnsi" w:hAnsiTheme="minorHAnsi"/>
              <w:sz w:val="22"/>
              <w:szCs w:val="22"/>
              <w:lang w:val="en-AU"/>
            </w:rPr>
            <w:t xml:space="preserve"> and</w:t>
          </w:r>
          <w:r w:rsidR="009579F5" w:rsidRPr="00D430AE">
            <w:rPr>
              <w:rFonts w:asciiTheme="minorHAnsi" w:hAnsiTheme="minorHAnsi"/>
              <w:sz w:val="22"/>
              <w:szCs w:val="22"/>
              <w:lang w:val="en-AU"/>
            </w:rPr>
            <w:t xml:space="preserve"> </w:t>
          </w:r>
          <w:r w:rsidR="004037F2">
            <w:rPr>
              <w:rFonts w:asciiTheme="minorHAnsi" w:hAnsiTheme="minorHAnsi"/>
              <w:sz w:val="22"/>
              <w:szCs w:val="22"/>
              <w:lang w:val="en-AU"/>
            </w:rPr>
            <w:t xml:space="preserve">identify </w:t>
          </w:r>
          <w:r w:rsidR="009579F5" w:rsidRPr="00D430AE">
            <w:rPr>
              <w:rFonts w:asciiTheme="minorHAnsi" w:hAnsiTheme="minorHAnsi"/>
              <w:sz w:val="22"/>
              <w:szCs w:val="22"/>
              <w:lang w:val="en-AU"/>
            </w:rPr>
            <w:t>alternative</w:t>
          </w:r>
          <w:r w:rsidR="004037F2">
            <w:rPr>
              <w:rFonts w:asciiTheme="minorHAnsi" w:hAnsiTheme="minorHAnsi"/>
              <w:sz w:val="22"/>
              <w:szCs w:val="22"/>
              <w:lang w:val="en-AU"/>
            </w:rPr>
            <w:t xml:space="preserve"> supplier</w:t>
          </w:r>
          <w:r w:rsidR="009579F5" w:rsidRPr="00D430AE">
            <w:rPr>
              <w:rFonts w:asciiTheme="minorHAnsi" w:hAnsiTheme="minorHAnsi"/>
              <w:sz w:val="22"/>
              <w:szCs w:val="22"/>
              <w:lang w:val="en-AU"/>
            </w:rPr>
            <w:t>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782A7AC4"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w:t>
          </w:r>
          <w:r w:rsidR="00237C1B">
            <w:rPr>
              <w:rFonts w:asciiTheme="minorHAnsi" w:hAnsiTheme="minorHAnsi"/>
              <w:sz w:val="22"/>
              <w:szCs w:val="22"/>
              <w:lang w:val="en-AU"/>
            </w:rPr>
            <w:t xml:space="preserve"> </w:t>
          </w:r>
          <w:r w:rsidR="006C48D1">
            <w:rPr>
              <w:rFonts w:asciiTheme="minorHAnsi" w:hAnsiTheme="minorHAnsi"/>
              <w:sz w:val="22"/>
              <w:szCs w:val="22"/>
              <w:lang w:val="en-AU"/>
            </w:rPr>
            <w:t>impact</w:t>
          </w:r>
          <w:r w:rsidR="00237C1B">
            <w:rPr>
              <w:rFonts w:asciiTheme="minorHAnsi" w:hAnsiTheme="minorHAnsi"/>
              <w:sz w:val="22"/>
              <w:szCs w:val="22"/>
              <w:lang w:val="en-AU"/>
            </w:rPr>
            <w:t xml:space="preserve"> of the</w:t>
          </w:r>
          <w:r w:rsidRPr="00D430AE">
            <w:rPr>
              <w:rFonts w:asciiTheme="minorHAnsi" w:hAnsiTheme="minorHAnsi"/>
              <w:sz w:val="22"/>
              <w:szCs w:val="22"/>
              <w:lang w:val="en-AU"/>
            </w:rPr>
            <w:t xml:space="preserve"> Acquisition</w:t>
          </w:r>
          <w:r w:rsidR="00237C1B">
            <w:rPr>
              <w:rFonts w:asciiTheme="minorHAnsi" w:hAnsiTheme="minorHAnsi"/>
              <w:sz w:val="22"/>
              <w:szCs w:val="22"/>
              <w:lang w:val="en-AU"/>
            </w:rPr>
            <w:t xml:space="preserve"> on competition</w:t>
          </w:r>
          <w:r w:rsidRPr="00D430AE">
            <w:rPr>
              <w:rFonts w:asciiTheme="minorHAnsi" w:hAnsiTheme="minorHAnsi"/>
              <w:sz w:val="22"/>
              <w:szCs w:val="22"/>
              <w:lang w:val="en-AU"/>
            </w:rPr>
            <w:t>.</w:t>
          </w:r>
        </w:p>
        <w:p w14:paraId="3C6C290A" w14:textId="77777777" w:rsidR="00CD1C13" w:rsidRPr="00D430AE" w:rsidRDefault="00CD1C13" w:rsidP="00CD1C13">
          <w:pPr>
            <w:pStyle w:val="BoxText"/>
            <w:rPr>
              <w:rFonts w:asciiTheme="minorHAnsi" w:hAnsiTheme="minorHAnsi"/>
              <w:sz w:val="22"/>
              <w:szCs w:val="22"/>
            </w:rPr>
          </w:pPr>
        </w:p>
        <w:p w14:paraId="2DFE6B2E" w14:textId="07B33C89"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134767">
            <w:rPr>
              <w:rFonts w:asciiTheme="minorHAnsi" w:hAnsiTheme="minorHAnsi"/>
              <w:sz w:val="22"/>
              <w:szCs w:val="22"/>
              <w:lang w:val="en-AU"/>
            </w:rPr>
            <w:t>Holcim</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or</w:t>
          </w:r>
          <w:r w:rsidR="00134767">
            <w:rPr>
              <w:rFonts w:asciiTheme="minorHAnsi" w:hAnsiTheme="minorHAnsi"/>
              <w:sz w:val="22"/>
              <w:szCs w:val="22"/>
              <w:lang w:val="en-AU"/>
            </w:rPr>
            <w:t xml:space="preserve"> Burdett</w:t>
          </w:r>
          <w:r w:rsidR="00476E7B">
            <w:rPr>
              <w:rFonts w:asciiTheme="minorHAnsi" w:hAnsiTheme="minorHAnsi"/>
              <w:sz w:val="22"/>
              <w:szCs w:val="22"/>
              <w:lang w:val="en-AU"/>
            </w:rPr>
            <w:t>’s</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BE4C3A"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0B4F8" w14:textId="77777777" w:rsidR="00BE4C3A" w:rsidRDefault="00BE4C3A" w:rsidP="004B4412">
      <w:pPr>
        <w:spacing w:before="0"/>
      </w:pPr>
      <w:r>
        <w:separator/>
      </w:r>
    </w:p>
  </w:endnote>
  <w:endnote w:type="continuationSeparator" w:id="0">
    <w:p w14:paraId="45C082A2" w14:textId="77777777" w:rsidR="00BE4C3A" w:rsidRDefault="00BE4C3A" w:rsidP="004B4412">
      <w:pPr>
        <w:spacing w:before="0"/>
      </w:pPr>
      <w:r>
        <w:continuationSeparator/>
      </w:r>
    </w:p>
  </w:endnote>
  <w:endnote w:type="continuationNotice" w:id="1">
    <w:p w14:paraId="5C504C4D" w14:textId="77777777" w:rsidR="00BE4C3A" w:rsidRDefault="00BE4C3A">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7389A" w14:textId="77777777" w:rsidR="00BE4C3A" w:rsidRDefault="00BE4C3A" w:rsidP="004B4412">
      <w:pPr>
        <w:spacing w:before="0"/>
      </w:pPr>
      <w:r>
        <w:separator/>
      </w:r>
    </w:p>
  </w:footnote>
  <w:footnote w:type="continuationSeparator" w:id="0">
    <w:p w14:paraId="4842A65D" w14:textId="77777777" w:rsidR="00BE4C3A" w:rsidRDefault="00BE4C3A" w:rsidP="004B4412">
      <w:pPr>
        <w:spacing w:before="0"/>
      </w:pPr>
      <w:r>
        <w:continuationSeparator/>
      </w:r>
    </w:p>
  </w:footnote>
  <w:footnote w:type="continuationNotice" w:id="1">
    <w:p w14:paraId="38C624BA" w14:textId="77777777" w:rsidR="00BE4C3A" w:rsidRDefault="00BE4C3A">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9A"/>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767"/>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37C1B"/>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047E"/>
    <w:rsid w:val="002D56CB"/>
    <w:rsid w:val="002D5F49"/>
    <w:rsid w:val="002D7472"/>
    <w:rsid w:val="002E064D"/>
    <w:rsid w:val="002E0D3D"/>
    <w:rsid w:val="002E277B"/>
    <w:rsid w:val="002E4878"/>
    <w:rsid w:val="002E4AF4"/>
    <w:rsid w:val="002F01D3"/>
    <w:rsid w:val="002F07C0"/>
    <w:rsid w:val="002F0DA1"/>
    <w:rsid w:val="002F294A"/>
    <w:rsid w:val="002F29A8"/>
    <w:rsid w:val="002F4ED7"/>
    <w:rsid w:val="002F7986"/>
    <w:rsid w:val="002F7DB9"/>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770"/>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3AF1"/>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37F2"/>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6E7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2CE4"/>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4537"/>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619E"/>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3686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C48D1"/>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390"/>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73E"/>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22DF"/>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44B0"/>
    <w:rsid w:val="008B5648"/>
    <w:rsid w:val="008B632D"/>
    <w:rsid w:val="008B6617"/>
    <w:rsid w:val="008B6DC6"/>
    <w:rsid w:val="008B6F19"/>
    <w:rsid w:val="008C011B"/>
    <w:rsid w:val="008C0658"/>
    <w:rsid w:val="008C09AC"/>
    <w:rsid w:val="008C100D"/>
    <w:rsid w:val="008C3DE8"/>
    <w:rsid w:val="008C460E"/>
    <w:rsid w:val="008C46A4"/>
    <w:rsid w:val="008C4C6D"/>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566B"/>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064"/>
    <w:rsid w:val="00951D5F"/>
    <w:rsid w:val="0095224F"/>
    <w:rsid w:val="00953A04"/>
    <w:rsid w:val="009546B1"/>
    <w:rsid w:val="00954724"/>
    <w:rsid w:val="00955103"/>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331"/>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35B4"/>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66BF"/>
    <w:rsid w:val="00B1716D"/>
    <w:rsid w:val="00B17A1D"/>
    <w:rsid w:val="00B207A0"/>
    <w:rsid w:val="00B20D8B"/>
    <w:rsid w:val="00B214A4"/>
    <w:rsid w:val="00B2238B"/>
    <w:rsid w:val="00B229D7"/>
    <w:rsid w:val="00B23394"/>
    <w:rsid w:val="00B2339B"/>
    <w:rsid w:val="00B234F1"/>
    <w:rsid w:val="00B2379E"/>
    <w:rsid w:val="00B244CE"/>
    <w:rsid w:val="00B24A59"/>
    <w:rsid w:val="00B25A8E"/>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0B1A"/>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3A"/>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5E53"/>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67038"/>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2DF4"/>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3FBD"/>
    <w:rsid w:val="00E160A4"/>
    <w:rsid w:val="00E20A21"/>
    <w:rsid w:val="00E20D32"/>
    <w:rsid w:val="00E211D6"/>
    <w:rsid w:val="00E23300"/>
    <w:rsid w:val="00E23993"/>
    <w:rsid w:val="00E2527F"/>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2C60"/>
    <w:rsid w:val="00E87A15"/>
    <w:rsid w:val="00E90791"/>
    <w:rsid w:val="00E91007"/>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D9F"/>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B33"/>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6FE2"/>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6646"/>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688</Words>
  <Characters>3827</Characters>
  <Application>Microsoft Office Word</Application>
  <DocSecurity>0</DocSecurity>
  <Lines>69</Lines>
  <Paragraphs>29</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Elizabeth Elias</cp:lastModifiedBy>
  <cp:revision>4</cp:revision>
  <cp:lastPrinted>2022-05-27T10:23:00Z</cp:lastPrinted>
  <dcterms:created xsi:type="dcterms:W3CDTF">2026-08-10T06:35:00Z</dcterms:created>
  <dcterms:modified xsi:type="dcterms:W3CDTF">2026-08-10T06:58:00Z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