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6A53206"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B605DB">
            <w:t>Bright &amp; Duggan</w:t>
          </w:r>
          <w:r w:rsidR="008C09AC" w:rsidRPr="00D430AE">
            <w:t xml:space="preserve"> </w:t>
          </w:r>
          <w:r w:rsidR="00A23FD3" w:rsidRPr="00D430AE">
            <w:t xml:space="preserve">– </w:t>
          </w:r>
          <w:proofErr w:type="spellStart"/>
          <w:r w:rsidR="00B605DB">
            <w:t>Civium</w:t>
          </w:r>
          <w:proofErr w:type="spellEnd"/>
          <w:r w:rsidR="00B605DB">
            <w:t xml:space="preserve"> </w:t>
          </w:r>
        </w:p>
        <w:p w14:paraId="3B287C00" w14:textId="2C4552DA" w:rsidR="00A23FD3" w:rsidRPr="00D430AE" w:rsidRDefault="00B605DB" w:rsidP="00A23FD3">
          <w:pPr>
            <w:pStyle w:val="Titlepagefilenumber"/>
            <w:jc w:val="left"/>
            <w:rPr>
              <w:rFonts w:asciiTheme="minorHAnsi" w:hAnsiTheme="minorHAnsi"/>
            </w:rPr>
          </w:pPr>
          <w:r>
            <w:rPr>
              <w:rFonts w:asciiTheme="minorHAnsi" w:hAnsiTheme="minorHAnsi"/>
            </w:rPr>
            <w:t>MN-95043</w:t>
          </w:r>
        </w:p>
        <w:p w14:paraId="51182443" w14:textId="4674BF58"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09395B">
            <w:t>13 October 2026</w:t>
          </w:r>
        </w:p>
        <w:p w14:paraId="10E25422" w14:textId="6F7AD19C" w:rsidR="00CF69B9" w:rsidRDefault="00E772B4" w:rsidP="00CF69B9">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CF69B9">
            <w:rPr>
              <w:rFonts w:asciiTheme="minorHAnsi" w:hAnsiTheme="minorHAnsi"/>
            </w:rPr>
            <w:t xml:space="preserve"> </w:t>
          </w:r>
          <w:r w:rsidR="00CF69B9" w:rsidRPr="00C35D4F">
            <w:t>Bright &amp; Duggan Group Pty Ltd (</w:t>
          </w:r>
          <w:r w:rsidR="00CF69B9" w:rsidRPr="002454BB">
            <w:rPr>
              <w:b/>
              <w:bCs/>
            </w:rPr>
            <w:t>B</w:t>
          </w:r>
          <w:r w:rsidR="00CF69B9">
            <w:rPr>
              <w:b/>
              <w:bCs/>
            </w:rPr>
            <w:t xml:space="preserve">right </w:t>
          </w:r>
          <w:r w:rsidR="00CF69B9" w:rsidRPr="002454BB">
            <w:rPr>
              <w:b/>
              <w:bCs/>
            </w:rPr>
            <w:t>&amp;</w:t>
          </w:r>
          <w:r w:rsidR="00CF69B9">
            <w:rPr>
              <w:b/>
              <w:bCs/>
            </w:rPr>
            <w:t xml:space="preserve"> </w:t>
          </w:r>
          <w:r w:rsidR="00CF69B9" w:rsidRPr="002454BB">
            <w:rPr>
              <w:b/>
              <w:bCs/>
            </w:rPr>
            <w:t>D</w:t>
          </w:r>
          <w:r w:rsidR="00CF69B9">
            <w:rPr>
              <w:b/>
              <w:bCs/>
            </w:rPr>
            <w:t>uggan</w:t>
          </w:r>
          <w:r w:rsidR="00CF69B9" w:rsidRPr="00C35D4F">
            <w:t>)</w:t>
          </w:r>
          <w:r w:rsidR="00CF69B9">
            <w:t xml:space="preserve">’s, through a wholly owned subsidiary, </w:t>
          </w:r>
          <w:r w:rsidR="00CF69B9" w:rsidRPr="00C35D4F">
            <w:t>propose</w:t>
          </w:r>
          <w:r w:rsidR="00CF69B9">
            <w:t>d</w:t>
          </w:r>
          <w:r w:rsidR="00CF69B9" w:rsidRPr="00C35D4F">
            <w:t xml:space="preserve"> </w:t>
          </w:r>
          <w:r w:rsidR="00CF69B9">
            <w:t xml:space="preserve">acquisition of </w:t>
          </w:r>
          <w:r w:rsidR="001830D3">
            <w:t xml:space="preserve">100% of the shares in </w:t>
          </w:r>
          <w:r w:rsidR="00CF69B9">
            <w:t xml:space="preserve">the 11 entities comprising </w:t>
          </w:r>
          <w:proofErr w:type="spellStart"/>
          <w:r w:rsidR="00CF69B9">
            <w:t>Civium</w:t>
          </w:r>
          <w:proofErr w:type="spellEnd"/>
          <w:r w:rsidR="00CF69B9" w:rsidRPr="00C35D4F">
            <w:t xml:space="preserve"> </w:t>
          </w:r>
          <w:r w:rsidR="00277319" w:rsidRPr="00C35D4F">
            <w:t xml:space="preserve">Property Group's strata and building management business </w:t>
          </w:r>
          <w:r w:rsidR="00CF69B9" w:rsidRPr="00C35D4F">
            <w:t xml:space="preserve">(the </w:t>
          </w:r>
          <w:r w:rsidR="00CF69B9" w:rsidRPr="002454BB">
            <w:rPr>
              <w:b/>
              <w:bCs/>
            </w:rPr>
            <w:t>Acquisition</w:t>
          </w:r>
          <w:r w:rsidR="00CF69B9" w:rsidRPr="00C35D4F">
            <w:t xml:space="preserve">). </w:t>
          </w:r>
        </w:p>
        <w:p w14:paraId="3D02FD94" w14:textId="2FD6CA2E" w:rsidR="000B6972" w:rsidRPr="00ED2A96" w:rsidRDefault="000B6972" w:rsidP="00E772B4">
          <w:r w:rsidRPr="00C35D4F">
            <w:t>B</w:t>
          </w:r>
          <w:r>
            <w:t xml:space="preserve">right </w:t>
          </w:r>
          <w:r w:rsidRPr="00C35D4F">
            <w:t>&amp;</w:t>
          </w:r>
          <w:r>
            <w:t xml:space="preserve"> </w:t>
          </w:r>
          <w:r w:rsidRPr="00C35D4F">
            <w:t>D</w:t>
          </w:r>
          <w:r>
            <w:t>uggan</w:t>
          </w:r>
          <w:r w:rsidRPr="00C35D4F">
            <w:t xml:space="preserve"> is a wholly owned subsidiary of Johns Lyng Group Limited (</w:t>
          </w:r>
          <w:r w:rsidRPr="000B6972">
            <w:rPr>
              <w:b/>
              <w:bCs/>
            </w:rPr>
            <w:t>J</w:t>
          </w:r>
          <w:r>
            <w:rPr>
              <w:b/>
              <w:bCs/>
            </w:rPr>
            <w:t xml:space="preserve">ohns </w:t>
          </w:r>
          <w:r w:rsidRPr="000B6972">
            <w:rPr>
              <w:b/>
              <w:bCs/>
            </w:rPr>
            <w:t>L</w:t>
          </w:r>
          <w:r>
            <w:rPr>
              <w:b/>
              <w:bCs/>
            </w:rPr>
            <w:t xml:space="preserve">yng </w:t>
          </w:r>
          <w:r w:rsidRPr="000B6972">
            <w:rPr>
              <w:b/>
              <w:bCs/>
            </w:rPr>
            <w:t>G</w:t>
          </w:r>
          <w:r>
            <w:rPr>
              <w:b/>
              <w:bCs/>
            </w:rPr>
            <w:t>roup</w:t>
          </w:r>
          <w:r w:rsidRPr="00C35D4F">
            <w:t>), which is ultimately majority-owned and controlled by funds managed or advised by the private equity firm Pacific Equity Partners</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4E1DCD5"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09395B">
            <w:rPr>
              <w:rFonts w:asciiTheme="minorHAnsi" w:hAnsiTheme="minorHAnsi"/>
              <w:b/>
              <w:bCs/>
            </w:rPr>
            <w:t>13 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B605DB">
            <w:rPr>
              <w:rFonts w:asciiTheme="minorHAnsi" w:hAnsiTheme="minorHAnsi"/>
              <w:i/>
              <w:iCs/>
            </w:rPr>
            <w:t>Bright &amp; Duggan</w:t>
          </w:r>
          <w:r w:rsidR="00D437E4" w:rsidRPr="00D430AE">
            <w:rPr>
              <w:rFonts w:asciiTheme="minorHAnsi" w:hAnsiTheme="minorHAnsi"/>
              <w:i/>
              <w:iCs/>
            </w:rPr>
            <w:t xml:space="preserve"> – </w:t>
          </w:r>
          <w:bookmarkEnd w:id="0"/>
          <w:proofErr w:type="spellStart"/>
          <w:r w:rsidR="00B605DB">
            <w:rPr>
              <w:rFonts w:asciiTheme="minorHAnsi" w:hAnsiTheme="minorHAnsi"/>
              <w:i/>
              <w:iCs/>
            </w:rPr>
            <w:t>Civium</w:t>
          </w:r>
          <w:proofErr w:type="spellEnd"/>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15B109DA"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B605DB">
            <w:rPr>
              <w:rFonts w:asciiTheme="minorHAnsi" w:hAnsiTheme="minorHAnsi"/>
              <w:i/>
              <w:iCs/>
            </w:rPr>
            <w:t>Bright &amp; Duggan</w:t>
          </w:r>
          <w:r w:rsidR="00B605DB" w:rsidRPr="00D430AE">
            <w:rPr>
              <w:rFonts w:asciiTheme="minorHAnsi" w:hAnsiTheme="minorHAnsi"/>
              <w:i/>
              <w:iCs/>
            </w:rPr>
            <w:t xml:space="preserve"> – </w:t>
          </w:r>
          <w:proofErr w:type="spellStart"/>
          <w:r w:rsidR="00B605DB">
            <w:rPr>
              <w:rFonts w:asciiTheme="minorHAnsi" w:hAnsiTheme="minorHAnsi"/>
              <w:i/>
              <w:iCs/>
            </w:rPr>
            <w:t>Civium</w:t>
          </w:r>
          <w:proofErr w:type="spellEnd"/>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37236262" w14:textId="502DA3EB" w:rsidR="00F05A0C" w:rsidRPr="00D430AE" w:rsidRDefault="00F05A0C" w:rsidP="00F05A0C">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Outline any concerns regarding the impact of the Acquisition on competition, including if </w:t>
          </w:r>
          <w:r>
            <w:rPr>
              <w:rFonts w:asciiTheme="minorHAnsi" w:hAnsiTheme="minorHAnsi"/>
              <w:sz w:val="22"/>
              <w:szCs w:val="22"/>
              <w:lang w:val="en-AU"/>
            </w:rPr>
            <w:t>Bright &amp; Duggan</w:t>
          </w:r>
          <w:r w:rsidRPr="00D430AE">
            <w:rPr>
              <w:rFonts w:asciiTheme="minorHAnsi" w:hAnsiTheme="minorHAnsi"/>
              <w:sz w:val="22"/>
              <w:szCs w:val="22"/>
              <w:lang w:val="en-AU"/>
            </w:rPr>
            <w:t xml:space="preserve"> </w:t>
          </w:r>
          <w:r>
            <w:rPr>
              <w:rFonts w:asciiTheme="minorHAnsi" w:hAnsiTheme="minorHAnsi"/>
              <w:sz w:val="22"/>
              <w:szCs w:val="22"/>
              <w:lang w:val="en-AU"/>
            </w:rPr>
            <w:t xml:space="preserve">(including related entities such as </w:t>
          </w:r>
          <w:r w:rsidRPr="000B6972">
            <w:rPr>
              <w:rFonts w:asciiTheme="minorHAnsi" w:hAnsiTheme="minorHAnsi"/>
              <w:sz w:val="22"/>
              <w:szCs w:val="22"/>
              <w:lang w:val="en-AU"/>
            </w:rPr>
            <w:t>Johns Lyng Group</w:t>
          </w:r>
          <w:r>
            <w:rPr>
              <w:rFonts w:asciiTheme="minorHAnsi" w:hAnsiTheme="minorHAnsi"/>
              <w:sz w:val="22"/>
              <w:szCs w:val="22"/>
              <w:lang w:val="en-AU"/>
            </w:rPr>
            <w:t xml:space="preserve"> and interests of Pacific Equity Partners) </w:t>
          </w:r>
          <w:r w:rsidRPr="00D430AE">
            <w:rPr>
              <w:rFonts w:asciiTheme="minorHAnsi" w:hAnsiTheme="minorHAnsi"/>
              <w:sz w:val="22"/>
              <w:szCs w:val="22"/>
              <w:lang w:val="en-AU"/>
            </w:rPr>
            <w:t xml:space="preserve">and </w:t>
          </w:r>
          <w:proofErr w:type="spellStart"/>
          <w:r>
            <w:rPr>
              <w:rFonts w:asciiTheme="minorHAnsi" w:hAnsiTheme="minorHAnsi"/>
              <w:sz w:val="22"/>
              <w:szCs w:val="22"/>
              <w:lang w:val="en-AU"/>
            </w:rPr>
            <w:t>Civium</w:t>
          </w:r>
          <w:proofErr w:type="spellEnd"/>
          <w:r>
            <w:rPr>
              <w:rFonts w:asciiTheme="minorHAnsi" w:hAnsiTheme="minorHAnsi"/>
              <w:sz w:val="22"/>
              <w:szCs w:val="22"/>
              <w:lang w:val="en-AU"/>
            </w:rPr>
            <w:t xml:space="preserve"> </w:t>
          </w:r>
          <w:r w:rsidRPr="00D430AE">
            <w:rPr>
              <w:rFonts w:asciiTheme="minorHAnsi" w:hAnsiTheme="minorHAnsi"/>
              <w:sz w:val="22"/>
              <w:szCs w:val="22"/>
              <w:lang w:val="en-AU"/>
            </w:rPr>
            <w:t>are close competitors and there are not many alternatives or if one is a major supplier to competitors of the other.</w:t>
          </w:r>
        </w:p>
        <w:p w14:paraId="63822DA1" w14:textId="77777777" w:rsidR="00F05A0C" w:rsidRPr="00D430AE" w:rsidRDefault="00F05A0C" w:rsidP="00F05A0C">
          <w:pPr>
            <w:pStyle w:val="BoxText"/>
            <w:rPr>
              <w:rFonts w:asciiTheme="minorHAnsi" w:hAnsiTheme="minorHAnsi"/>
              <w:sz w:val="22"/>
              <w:szCs w:val="22"/>
            </w:rPr>
          </w:pPr>
        </w:p>
        <w:p w14:paraId="67948659" w14:textId="489A6CCC" w:rsidR="00E45587" w:rsidRPr="00D430AE" w:rsidRDefault="00E45587" w:rsidP="00E45587">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other key suppliers of </w:t>
          </w:r>
          <w:r w:rsidR="00B35161">
            <w:rPr>
              <w:rFonts w:asciiTheme="minorHAnsi" w:hAnsiTheme="minorHAnsi"/>
              <w:sz w:val="22"/>
              <w:szCs w:val="22"/>
              <w:lang w:val="en-AU"/>
            </w:rPr>
            <w:t xml:space="preserve">building </w:t>
          </w:r>
          <w:r w:rsidR="001123AF">
            <w:rPr>
              <w:rFonts w:asciiTheme="minorHAnsi" w:hAnsiTheme="minorHAnsi"/>
              <w:sz w:val="22"/>
              <w:szCs w:val="22"/>
              <w:lang w:val="en-AU"/>
            </w:rPr>
            <w:t xml:space="preserve">and facilities management </w:t>
          </w:r>
          <w:r w:rsidR="00B35161">
            <w:rPr>
              <w:rFonts w:asciiTheme="minorHAnsi" w:hAnsiTheme="minorHAnsi"/>
              <w:sz w:val="22"/>
              <w:szCs w:val="22"/>
              <w:lang w:val="en-AU"/>
            </w:rPr>
            <w:t>and</w:t>
          </w:r>
          <w:r w:rsidR="001123AF">
            <w:rPr>
              <w:rFonts w:asciiTheme="minorHAnsi" w:hAnsiTheme="minorHAnsi"/>
              <w:sz w:val="22"/>
              <w:szCs w:val="22"/>
              <w:lang w:val="en-AU"/>
            </w:rPr>
            <w:t>/or</w:t>
          </w:r>
          <w:r w:rsidR="00B35161">
            <w:rPr>
              <w:rFonts w:asciiTheme="minorHAnsi" w:hAnsiTheme="minorHAnsi"/>
              <w:sz w:val="22"/>
              <w:szCs w:val="22"/>
              <w:lang w:val="en-AU"/>
            </w:rPr>
            <w:t xml:space="preserve"> </w:t>
          </w:r>
          <w:r>
            <w:rPr>
              <w:rFonts w:asciiTheme="minorHAnsi" w:hAnsiTheme="minorHAnsi"/>
              <w:sz w:val="22"/>
              <w:szCs w:val="22"/>
              <w:lang w:val="en-AU"/>
            </w:rPr>
            <w:t>strata management services (</w:t>
          </w:r>
          <w:proofErr w:type="spellStart"/>
          <w:r>
            <w:rPr>
              <w:rFonts w:asciiTheme="minorHAnsi" w:hAnsiTheme="minorHAnsi"/>
              <w:sz w:val="22"/>
              <w:szCs w:val="22"/>
              <w:lang w:val="en-AU"/>
            </w:rPr>
            <w:t>i</w:t>
          </w:r>
          <w:proofErr w:type="spellEnd"/>
          <w:r>
            <w:rPr>
              <w:rFonts w:asciiTheme="minorHAnsi" w:hAnsiTheme="minorHAnsi"/>
              <w:sz w:val="22"/>
              <w:szCs w:val="22"/>
              <w:lang w:val="en-AU"/>
            </w:rPr>
            <w:t>) nationally and (ii) specifically in the Australian Capital Territory.</w:t>
          </w:r>
        </w:p>
        <w:p w14:paraId="47F30595" w14:textId="77777777" w:rsidR="00E45587" w:rsidRPr="00D430AE" w:rsidRDefault="00E45587" w:rsidP="00E45587">
          <w:pPr>
            <w:pStyle w:val="BoxText"/>
            <w:rPr>
              <w:rFonts w:asciiTheme="minorHAnsi" w:hAnsiTheme="minorHAnsi"/>
              <w:sz w:val="22"/>
              <w:szCs w:val="22"/>
            </w:rPr>
          </w:pPr>
        </w:p>
        <w:p w14:paraId="27C81E2D" w14:textId="1BA0581F" w:rsidR="00F32F00" w:rsidRPr="00D430AE" w:rsidRDefault="00F32F00" w:rsidP="00F32F00">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Explain how often customers review </w:t>
          </w:r>
          <w:r w:rsidR="00B35161">
            <w:rPr>
              <w:rFonts w:asciiTheme="minorHAnsi" w:hAnsiTheme="minorHAnsi"/>
              <w:sz w:val="22"/>
              <w:szCs w:val="22"/>
              <w:lang w:val="en-AU"/>
            </w:rPr>
            <w:t xml:space="preserve">building </w:t>
          </w:r>
          <w:r w:rsidR="00B35161" w:rsidRPr="001123AF">
            <w:rPr>
              <w:rFonts w:asciiTheme="minorHAnsi" w:hAnsiTheme="minorHAnsi"/>
              <w:sz w:val="22"/>
              <w:szCs w:val="22"/>
              <w:lang w:val="en-AU"/>
            </w:rPr>
            <w:t>and facilities management and/or</w:t>
          </w:r>
          <w:r w:rsidR="00B35161">
            <w:rPr>
              <w:rFonts w:asciiTheme="minorHAnsi" w:hAnsiTheme="minorHAnsi"/>
              <w:sz w:val="22"/>
              <w:szCs w:val="22"/>
              <w:lang w:val="en-AU"/>
            </w:rPr>
            <w:t xml:space="preserve"> </w:t>
          </w:r>
          <w:r>
            <w:rPr>
              <w:rFonts w:asciiTheme="minorHAnsi" w:hAnsiTheme="minorHAnsi"/>
              <w:sz w:val="22"/>
              <w:szCs w:val="22"/>
              <w:lang w:val="en-AU"/>
            </w:rPr>
            <w:t>strata management service providers and what is involved in switching provider.</w:t>
          </w:r>
        </w:p>
        <w:p w14:paraId="433A76B2" w14:textId="77777777" w:rsidR="00F32F00" w:rsidRPr="00D430AE" w:rsidRDefault="00F32F00" w:rsidP="00F32F00">
          <w:pPr>
            <w:pStyle w:val="BoxText"/>
            <w:rPr>
              <w:rFonts w:asciiTheme="minorHAnsi" w:hAnsiTheme="minorHAnsi"/>
              <w:sz w:val="22"/>
              <w:szCs w:val="22"/>
            </w:rPr>
          </w:pPr>
        </w:p>
        <w:p w14:paraId="5877BA9A" w14:textId="0097550D" w:rsidR="000B6972" w:rsidRPr="00D430AE" w:rsidRDefault="000B6972" w:rsidP="000B6972">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043E8CD3" w14:textId="77777777" w:rsidR="000B6972" w:rsidRPr="00D430AE" w:rsidRDefault="000B6972" w:rsidP="000B6972">
          <w:pPr>
            <w:pStyle w:val="BoxText"/>
            <w:rPr>
              <w:rFonts w:asciiTheme="minorHAnsi" w:hAnsiTheme="minorHAnsi"/>
              <w:sz w:val="22"/>
              <w:szCs w:val="22"/>
            </w:rPr>
          </w:pPr>
        </w:p>
        <w:p w14:paraId="66DA5878" w14:textId="77777777" w:rsidR="0014785B" w:rsidRPr="00D430AE" w:rsidRDefault="0014785B" w:rsidP="0014785B">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Provide a brief description of your business or organisation, including any commercial relationships with </w:t>
          </w:r>
          <w:r>
            <w:rPr>
              <w:rFonts w:asciiTheme="minorHAnsi" w:hAnsiTheme="minorHAnsi"/>
              <w:sz w:val="22"/>
              <w:szCs w:val="22"/>
              <w:lang w:val="en-AU"/>
            </w:rPr>
            <w:t>Bright &amp; Duggan</w:t>
          </w:r>
          <w:r w:rsidRPr="00D430AE">
            <w:rPr>
              <w:rFonts w:asciiTheme="minorHAnsi" w:hAnsiTheme="minorHAnsi"/>
              <w:sz w:val="22"/>
              <w:szCs w:val="22"/>
              <w:lang w:val="en-AU"/>
            </w:rPr>
            <w:t xml:space="preserve"> and/or </w:t>
          </w:r>
          <w:proofErr w:type="spellStart"/>
          <w:r>
            <w:rPr>
              <w:rFonts w:asciiTheme="minorHAnsi" w:hAnsiTheme="minorHAnsi"/>
              <w:sz w:val="22"/>
              <w:szCs w:val="22"/>
              <w:lang w:val="en-AU"/>
            </w:rPr>
            <w:t>Civium</w:t>
          </w:r>
          <w:proofErr w:type="spellEnd"/>
          <w:r w:rsidRPr="00D430AE">
            <w:rPr>
              <w:rFonts w:asciiTheme="minorHAnsi" w:hAnsiTheme="minorHAnsi"/>
              <w:sz w:val="22"/>
              <w:szCs w:val="22"/>
              <w:lang w:val="en-AU"/>
            </w:rPr>
            <w:t>.</w:t>
          </w:r>
        </w:p>
        <w:bookmarkEnd w:id="2"/>
        <w:p w14:paraId="6180CEDB" w14:textId="77777777" w:rsidR="0014785B" w:rsidRPr="00D430AE" w:rsidRDefault="0014785B" w:rsidP="0014785B">
          <w:pPr>
            <w:pStyle w:val="BoxText"/>
            <w:rPr>
              <w:rFonts w:asciiTheme="minorHAnsi" w:hAnsiTheme="minorHAnsi"/>
              <w:sz w:val="22"/>
              <w:szCs w:val="22"/>
            </w:rPr>
          </w:pPr>
        </w:p>
        <w:p w14:paraId="540FC01B" w14:textId="77777777" w:rsidR="002F7218" w:rsidRDefault="002F7218" w:rsidP="00255A56">
          <w:pPr>
            <w:pStyle w:val="Numberedparagraph11"/>
            <w:numPr>
              <w:ilvl w:val="0"/>
              <w:numId w:val="0"/>
            </w:numPr>
            <w:rPr>
              <w:rFonts w:asciiTheme="minorHAnsi" w:hAnsiTheme="minorHAnsi"/>
              <w:szCs w:val="60"/>
            </w:rPr>
          </w:pPr>
          <w:r>
            <w:rPr>
              <w:rFonts w:asciiTheme="minorHAnsi" w:hAnsiTheme="minorHAnsi"/>
              <w:szCs w:val="60"/>
            </w:rPr>
            <w:br w:type="page"/>
          </w:r>
        </w:p>
        <w:p w14:paraId="3F8F2794" w14:textId="4745991D" w:rsidR="008959DD" w:rsidRPr="00D430AE" w:rsidRDefault="00264CCB"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44CA7" w14:textId="77777777" w:rsidR="00264CCB" w:rsidRDefault="00264CCB" w:rsidP="004B4412">
      <w:pPr>
        <w:spacing w:before="0"/>
      </w:pPr>
      <w:r>
        <w:separator/>
      </w:r>
    </w:p>
  </w:endnote>
  <w:endnote w:type="continuationSeparator" w:id="0">
    <w:p w14:paraId="37110902" w14:textId="77777777" w:rsidR="00264CCB" w:rsidRDefault="00264CCB" w:rsidP="004B4412">
      <w:pPr>
        <w:spacing w:before="0"/>
      </w:pPr>
      <w:r>
        <w:continuationSeparator/>
      </w:r>
    </w:p>
  </w:endnote>
  <w:endnote w:type="continuationNotice" w:id="1">
    <w:p w14:paraId="6947AEB5" w14:textId="77777777" w:rsidR="00264CCB" w:rsidRDefault="00264CC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9BEB" w14:textId="77777777" w:rsidR="001830D3" w:rsidRDefault="001830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647CB" w14:textId="77777777" w:rsidR="001830D3" w:rsidRDefault="001830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8D3B5" w14:textId="77777777" w:rsidR="00264CCB" w:rsidRDefault="00264CCB" w:rsidP="004B4412">
      <w:pPr>
        <w:spacing w:before="0"/>
      </w:pPr>
      <w:r>
        <w:separator/>
      </w:r>
    </w:p>
  </w:footnote>
  <w:footnote w:type="continuationSeparator" w:id="0">
    <w:p w14:paraId="2CA6163C" w14:textId="77777777" w:rsidR="00264CCB" w:rsidRDefault="00264CCB" w:rsidP="004B4412">
      <w:pPr>
        <w:spacing w:before="0"/>
      </w:pPr>
      <w:r>
        <w:continuationSeparator/>
      </w:r>
    </w:p>
  </w:footnote>
  <w:footnote w:type="continuationNotice" w:id="1">
    <w:p w14:paraId="420914E9" w14:textId="77777777" w:rsidR="00264CCB" w:rsidRDefault="00264CCB">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3F3E" w14:textId="77777777" w:rsidR="001830D3" w:rsidRDefault="001830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1479" w14:textId="77777777" w:rsidR="001830D3" w:rsidRDefault="001830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38C"/>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9395B"/>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6972"/>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3AF"/>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4785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0D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0569"/>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19EB"/>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4CCB"/>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77319"/>
    <w:rsid w:val="0028103B"/>
    <w:rsid w:val="0028677E"/>
    <w:rsid w:val="00286874"/>
    <w:rsid w:val="00286FBD"/>
    <w:rsid w:val="002874ED"/>
    <w:rsid w:val="00287F89"/>
    <w:rsid w:val="00293FC4"/>
    <w:rsid w:val="00294A5B"/>
    <w:rsid w:val="00296B65"/>
    <w:rsid w:val="002A07DB"/>
    <w:rsid w:val="002A12A7"/>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218"/>
    <w:rsid w:val="002F7986"/>
    <w:rsid w:val="00300B1C"/>
    <w:rsid w:val="00303C4A"/>
    <w:rsid w:val="00305F7C"/>
    <w:rsid w:val="003062CC"/>
    <w:rsid w:val="00307F6D"/>
    <w:rsid w:val="00311377"/>
    <w:rsid w:val="003126AF"/>
    <w:rsid w:val="00312766"/>
    <w:rsid w:val="003129FF"/>
    <w:rsid w:val="0031652E"/>
    <w:rsid w:val="00316CC9"/>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5245"/>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5AA7"/>
    <w:rsid w:val="004B6579"/>
    <w:rsid w:val="004B7A32"/>
    <w:rsid w:val="004C02D8"/>
    <w:rsid w:val="004C1796"/>
    <w:rsid w:val="004C2823"/>
    <w:rsid w:val="004C3237"/>
    <w:rsid w:val="004C348C"/>
    <w:rsid w:val="004C3EC7"/>
    <w:rsid w:val="004C462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29C6"/>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274A"/>
    <w:rsid w:val="00603333"/>
    <w:rsid w:val="006035BF"/>
    <w:rsid w:val="0060417C"/>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1B0E"/>
    <w:rsid w:val="007128ED"/>
    <w:rsid w:val="00712AA6"/>
    <w:rsid w:val="007138C4"/>
    <w:rsid w:val="007140E9"/>
    <w:rsid w:val="00717E5D"/>
    <w:rsid w:val="0072019A"/>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989"/>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0AC2"/>
    <w:rsid w:val="008210F6"/>
    <w:rsid w:val="008221AD"/>
    <w:rsid w:val="008237AF"/>
    <w:rsid w:val="00827E1F"/>
    <w:rsid w:val="008304BF"/>
    <w:rsid w:val="00833655"/>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448"/>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2B7B"/>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657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10"/>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567D"/>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85E"/>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35161"/>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5DB"/>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1525"/>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2CA5"/>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37B1"/>
    <w:rsid w:val="00C750A6"/>
    <w:rsid w:val="00C755AD"/>
    <w:rsid w:val="00C7683C"/>
    <w:rsid w:val="00C76AAD"/>
    <w:rsid w:val="00C77E86"/>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9B9"/>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15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5587"/>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2A96"/>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A0C"/>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2F00"/>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Pages>
  <Words>685</Words>
  <Characters>4226</Characters>
  <Application>Microsoft Office Word</Application>
  <DocSecurity>0</DocSecurity>
  <Lines>62</Lines>
  <Paragraphs>14</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Mark Netto</cp:lastModifiedBy>
  <cp:revision>17</cp:revision>
  <cp:lastPrinted>2022-05-27T10:23:00Z</cp:lastPrinted>
  <dcterms:created xsi:type="dcterms:W3CDTF">2026-09-15T23:11:00Z</dcterms:created>
  <dcterms:modified xsi:type="dcterms:W3CDTF">2026-10-05T23:55:00Z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