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1C9F2" w14:textId="7CCE90D0" w:rsidR="00241C14" w:rsidRDefault="005966B2" w:rsidP="005966B2">
      <w:pPr>
        <w:pStyle w:val="ac"/>
        <w:wordWrap w:val="0"/>
        <w:jc w:val="right"/>
        <w:rPr>
          <w:rFonts w:hint="eastAsia"/>
        </w:rPr>
      </w:pPr>
      <w:r>
        <w:rPr>
          <w:rFonts w:ascii="Arial" w:hAnsi="Arial" w:hint="eastAsia"/>
        </w:rPr>
        <w:t>Outlook Web</w:t>
      </w:r>
    </w:p>
    <w:p w14:paraId="613D28AC" w14:textId="77777777" w:rsidR="00241C14" w:rsidRDefault="00000000">
      <w:pPr>
        <w:pStyle w:val="ac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 w:hint="eastAsia"/>
        </w:rPr>
        <w:t>测试报告</w:t>
      </w:r>
      <w:r>
        <w:rPr>
          <w:rFonts w:ascii="Arial" w:hAnsi="Arial"/>
        </w:rPr>
        <w:fldChar w:fldCharType="end"/>
      </w:r>
    </w:p>
    <w:p w14:paraId="024E2D93" w14:textId="77777777" w:rsidR="00241C14" w:rsidRDefault="00241C14">
      <w:pPr>
        <w:pStyle w:val="ac"/>
      </w:pPr>
    </w:p>
    <w:p w14:paraId="0C3700C6" w14:textId="77777777" w:rsidR="00241C14" w:rsidRDefault="00000000">
      <w:pPr>
        <w:pStyle w:val="ac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35257164" w14:textId="77777777" w:rsidR="00241C14" w:rsidRDefault="00241C14">
      <w:pPr>
        <w:pStyle w:val="ac"/>
        <w:rPr>
          <w:sz w:val="28"/>
        </w:rPr>
      </w:pPr>
    </w:p>
    <w:p w14:paraId="787BE268" w14:textId="77777777" w:rsidR="00241C14" w:rsidRDefault="00241C14"/>
    <w:p w14:paraId="43A99F9D" w14:textId="77777777" w:rsidR="00241C14" w:rsidRDefault="00241C14">
      <w:pPr>
        <w:sectPr w:rsidR="00241C1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5D5D1496" w14:textId="77777777" w:rsidR="00241C14" w:rsidRDefault="00000000">
      <w:pPr>
        <w:pStyle w:val="ac"/>
      </w:pPr>
      <w:r>
        <w:rPr>
          <w:rFonts w:hint="eastAsia"/>
        </w:rPr>
        <w:lastRenderedPageBreak/>
        <w:t>修订历史记录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w:rsidR="00241C14" w14:paraId="43B15A77" w14:textId="77777777">
        <w:tc>
          <w:tcPr>
            <w:tcW w:w="2304" w:type="dxa"/>
          </w:tcPr>
          <w:p w14:paraId="56EBB46E" w14:textId="77777777" w:rsidR="00241C14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2B75B60E" w14:textId="77777777" w:rsidR="00241C14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5DD6059C" w14:textId="77777777" w:rsidR="00241C14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76A2194B" w14:textId="77777777" w:rsidR="00241C14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241C14" w14:paraId="4E3B6332" w14:textId="77777777">
        <w:tc>
          <w:tcPr>
            <w:tcW w:w="2304" w:type="dxa"/>
          </w:tcPr>
          <w:p w14:paraId="05E869C4" w14:textId="3E769331" w:rsidR="00241C14" w:rsidRDefault="00000000">
            <w:pPr>
              <w:pStyle w:val="Tabletext"/>
            </w:pPr>
            <w:r>
              <w:rPr>
                <w:rFonts w:ascii="Times New Roman"/>
              </w:rPr>
              <w:t>&lt;</w:t>
            </w:r>
            <w:r>
              <w:rPr>
                <w:rFonts w:ascii="Times New Roman" w:hint="eastAsia"/>
              </w:rPr>
              <w:t>4</w:t>
            </w:r>
            <w:r>
              <w:rPr>
                <w:rFonts w:ascii="Times New Roman"/>
              </w:rPr>
              <w:t>.</w:t>
            </w:r>
            <w:r w:rsidR="00CB68DB">
              <w:rPr>
                <w:rFonts w:ascii="Times New Roman" w:hint="eastAsia"/>
              </w:rPr>
              <w:t>22</w:t>
            </w:r>
            <w:r>
              <w:rPr>
                <w:rFonts w:ascii="Times New Roman"/>
              </w:rPr>
              <w:t>.2025&gt;</w:t>
            </w:r>
          </w:p>
        </w:tc>
        <w:tc>
          <w:tcPr>
            <w:tcW w:w="1152" w:type="dxa"/>
          </w:tcPr>
          <w:p w14:paraId="402E3236" w14:textId="77777777" w:rsidR="00241C14" w:rsidRDefault="00000000">
            <w:pPr>
              <w:pStyle w:val="Tabletext"/>
            </w:pPr>
            <w:r>
              <w:t>&lt;1.0&gt;</w:t>
            </w:r>
          </w:p>
        </w:tc>
        <w:tc>
          <w:tcPr>
            <w:tcW w:w="3744" w:type="dxa"/>
          </w:tcPr>
          <w:p w14:paraId="47490953" w14:textId="77777777" w:rsidR="00241C14" w:rsidRDefault="00000000">
            <w:pPr>
              <w:pStyle w:val="Tabletext"/>
            </w:pPr>
            <w:r>
              <w:rPr>
                <w:rFonts w:ascii="Times New Roman"/>
              </w:rPr>
              <w:t>&lt;</w:t>
            </w:r>
            <w:r>
              <w:rPr>
                <w:rFonts w:ascii="Times New Roman" w:hint="eastAsia"/>
              </w:rPr>
              <w:t>完成测试报告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57F78879" w14:textId="77777777" w:rsidR="00241C14" w:rsidRDefault="00000000">
            <w:pPr>
              <w:pStyle w:val="Tabletext"/>
            </w:pPr>
            <w:r>
              <w:rPr>
                <w:rFonts w:ascii="Times New Roman" w:hint="eastAsia"/>
              </w:rPr>
              <w:t>&lt;</w:t>
            </w:r>
            <w:r>
              <w:rPr>
                <w:rFonts w:ascii="Times New Roman" w:hint="eastAsia"/>
              </w:rPr>
              <w:t>刘安源、赵楷越、朱涵</w:t>
            </w:r>
            <w:r>
              <w:rPr>
                <w:rFonts w:ascii="Times New Roman" w:hint="eastAsia"/>
              </w:rPr>
              <w:t>&gt;</w:t>
            </w:r>
          </w:p>
        </w:tc>
      </w:tr>
      <w:tr w:rsidR="00241C14" w14:paraId="451711B0" w14:textId="77777777">
        <w:tc>
          <w:tcPr>
            <w:tcW w:w="2304" w:type="dxa"/>
          </w:tcPr>
          <w:p w14:paraId="57595BD1" w14:textId="77777777" w:rsidR="00241C14" w:rsidRDefault="00241C14">
            <w:pPr>
              <w:pStyle w:val="Tabletext"/>
            </w:pPr>
          </w:p>
        </w:tc>
        <w:tc>
          <w:tcPr>
            <w:tcW w:w="1152" w:type="dxa"/>
          </w:tcPr>
          <w:p w14:paraId="1A2434EC" w14:textId="77777777" w:rsidR="00241C14" w:rsidRDefault="00241C14">
            <w:pPr>
              <w:pStyle w:val="Tabletext"/>
            </w:pPr>
          </w:p>
        </w:tc>
        <w:tc>
          <w:tcPr>
            <w:tcW w:w="3744" w:type="dxa"/>
          </w:tcPr>
          <w:p w14:paraId="7A0F0CF6" w14:textId="77777777" w:rsidR="00241C14" w:rsidRDefault="00241C14">
            <w:pPr>
              <w:pStyle w:val="Tabletext"/>
            </w:pPr>
          </w:p>
        </w:tc>
        <w:tc>
          <w:tcPr>
            <w:tcW w:w="2304" w:type="dxa"/>
          </w:tcPr>
          <w:p w14:paraId="2E71214B" w14:textId="77777777" w:rsidR="00241C14" w:rsidRDefault="00241C14">
            <w:pPr>
              <w:pStyle w:val="Tabletext"/>
            </w:pPr>
          </w:p>
        </w:tc>
      </w:tr>
      <w:tr w:rsidR="00241C14" w14:paraId="76A5585D" w14:textId="77777777">
        <w:tc>
          <w:tcPr>
            <w:tcW w:w="2304" w:type="dxa"/>
          </w:tcPr>
          <w:p w14:paraId="210E65CE" w14:textId="77777777" w:rsidR="00241C14" w:rsidRDefault="00241C14">
            <w:pPr>
              <w:pStyle w:val="Tabletext"/>
            </w:pPr>
          </w:p>
        </w:tc>
        <w:tc>
          <w:tcPr>
            <w:tcW w:w="1152" w:type="dxa"/>
          </w:tcPr>
          <w:p w14:paraId="406453A5" w14:textId="77777777" w:rsidR="00241C14" w:rsidRDefault="00241C14">
            <w:pPr>
              <w:pStyle w:val="Tabletext"/>
            </w:pPr>
          </w:p>
        </w:tc>
        <w:tc>
          <w:tcPr>
            <w:tcW w:w="3744" w:type="dxa"/>
          </w:tcPr>
          <w:p w14:paraId="63E9C98A" w14:textId="77777777" w:rsidR="00241C14" w:rsidRDefault="00241C14">
            <w:pPr>
              <w:pStyle w:val="Tabletext"/>
            </w:pPr>
          </w:p>
        </w:tc>
        <w:tc>
          <w:tcPr>
            <w:tcW w:w="2304" w:type="dxa"/>
          </w:tcPr>
          <w:p w14:paraId="1AE5A2DA" w14:textId="77777777" w:rsidR="00241C14" w:rsidRDefault="00241C14">
            <w:pPr>
              <w:pStyle w:val="Tabletext"/>
            </w:pPr>
          </w:p>
        </w:tc>
      </w:tr>
      <w:tr w:rsidR="00241C14" w14:paraId="5F1C99F1" w14:textId="77777777">
        <w:tc>
          <w:tcPr>
            <w:tcW w:w="2304" w:type="dxa"/>
          </w:tcPr>
          <w:p w14:paraId="403BD974" w14:textId="77777777" w:rsidR="00241C14" w:rsidRDefault="00241C14">
            <w:pPr>
              <w:pStyle w:val="Tabletext"/>
            </w:pPr>
          </w:p>
        </w:tc>
        <w:tc>
          <w:tcPr>
            <w:tcW w:w="1152" w:type="dxa"/>
          </w:tcPr>
          <w:p w14:paraId="5311FFBF" w14:textId="77777777" w:rsidR="00241C14" w:rsidRDefault="00241C14">
            <w:pPr>
              <w:pStyle w:val="Tabletext"/>
            </w:pPr>
          </w:p>
        </w:tc>
        <w:tc>
          <w:tcPr>
            <w:tcW w:w="3744" w:type="dxa"/>
          </w:tcPr>
          <w:p w14:paraId="748D1C99" w14:textId="77777777" w:rsidR="00241C14" w:rsidRDefault="00241C14">
            <w:pPr>
              <w:pStyle w:val="Tabletext"/>
            </w:pPr>
          </w:p>
        </w:tc>
        <w:tc>
          <w:tcPr>
            <w:tcW w:w="2304" w:type="dxa"/>
          </w:tcPr>
          <w:p w14:paraId="648F0E18" w14:textId="77777777" w:rsidR="00241C14" w:rsidRDefault="00241C14">
            <w:pPr>
              <w:pStyle w:val="Tabletext"/>
            </w:pPr>
          </w:p>
        </w:tc>
      </w:tr>
    </w:tbl>
    <w:p w14:paraId="674A899E" w14:textId="77777777" w:rsidR="00241C14" w:rsidRDefault="00241C14"/>
    <w:p w14:paraId="318E4EC9" w14:textId="77777777" w:rsidR="00241C14" w:rsidRDefault="00000000">
      <w:pPr>
        <w:pStyle w:val="ac"/>
      </w:pPr>
      <w:r>
        <w:br w:type="page"/>
      </w:r>
      <w:r>
        <w:rPr>
          <w:rFonts w:hint="eastAsia"/>
        </w:rPr>
        <w:lastRenderedPageBreak/>
        <w:t>目录</w:t>
      </w:r>
    </w:p>
    <w:p w14:paraId="00F7DBC9" w14:textId="71B2C563" w:rsidR="00AD22BD" w:rsidRDefault="00000000">
      <w:pPr>
        <w:pStyle w:val="TOC1"/>
        <w:tabs>
          <w:tab w:val="left" w:pos="840"/>
          <w:tab w:val="right" w:leader="dot" w:pos="9350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 w:rsidR="00AD22BD">
        <w:rPr>
          <w:rFonts w:hint="eastAsia"/>
          <w:noProof/>
        </w:rPr>
        <w:t>1.</w:t>
      </w:r>
      <w:r w:rsidR="00AD22BD"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 w:rsidR="00AD22BD">
        <w:rPr>
          <w:rFonts w:hint="eastAsia"/>
          <w:noProof/>
        </w:rPr>
        <w:t>简介</w:t>
      </w:r>
      <w:r w:rsidR="00AD22BD">
        <w:rPr>
          <w:rFonts w:hint="eastAsia"/>
          <w:noProof/>
        </w:rPr>
        <w:tab/>
      </w:r>
      <w:r w:rsidR="00AD22BD">
        <w:rPr>
          <w:rFonts w:hint="eastAsia"/>
          <w:noProof/>
        </w:rPr>
        <w:fldChar w:fldCharType="begin"/>
      </w:r>
      <w:r w:rsidR="00AD22BD">
        <w:rPr>
          <w:rFonts w:hint="eastAsia"/>
          <w:noProof/>
        </w:rPr>
        <w:instrText xml:space="preserve"> </w:instrText>
      </w:r>
      <w:r w:rsidR="00AD22BD">
        <w:rPr>
          <w:noProof/>
        </w:rPr>
        <w:instrText>PAGEREF _Toc196226969 \h</w:instrText>
      </w:r>
      <w:r w:rsidR="00AD22BD">
        <w:rPr>
          <w:rFonts w:hint="eastAsia"/>
          <w:noProof/>
        </w:rPr>
        <w:instrText xml:space="preserve"> </w:instrText>
      </w:r>
      <w:r w:rsidR="00AD22BD">
        <w:rPr>
          <w:rFonts w:hint="eastAsia"/>
          <w:noProof/>
        </w:rPr>
      </w:r>
      <w:r w:rsidR="00AD22BD">
        <w:rPr>
          <w:noProof/>
        </w:rPr>
        <w:fldChar w:fldCharType="separate"/>
      </w:r>
      <w:r w:rsidR="00AD22BD">
        <w:rPr>
          <w:noProof/>
        </w:rPr>
        <w:t>4</w:t>
      </w:r>
      <w:r w:rsidR="00AD22BD">
        <w:rPr>
          <w:rFonts w:hint="eastAsia"/>
          <w:noProof/>
        </w:rPr>
        <w:fldChar w:fldCharType="end"/>
      </w:r>
    </w:p>
    <w:p w14:paraId="3FB76CA9" w14:textId="1218F4B6" w:rsidR="00AD22BD" w:rsidRDefault="00AD22BD">
      <w:pPr>
        <w:pStyle w:val="TOC2"/>
        <w:tabs>
          <w:tab w:val="left" w:pos="1100"/>
          <w:tab w:val="right" w:leader="dot" w:pos="9350"/>
        </w:tabs>
        <w:ind w:left="400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1.1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目的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_Toc196226970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1373C58E" w14:textId="0614B621" w:rsidR="00AD22BD" w:rsidRDefault="00AD22BD">
      <w:pPr>
        <w:pStyle w:val="TOC2"/>
        <w:tabs>
          <w:tab w:val="left" w:pos="1100"/>
          <w:tab w:val="right" w:leader="dot" w:pos="9350"/>
        </w:tabs>
        <w:ind w:left="400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1.2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范围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_Toc196226975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5B6E9C52" w14:textId="507AEBE8" w:rsidR="00AD22BD" w:rsidRDefault="00AD22BD">
      <w:pPr>
        <w:pStyle w:val="TOC2"/>
        <w:tabs>
          <w:tab w:val="left" w:pos="1100"/>
          <w:tab w:val="right" w:leader="dot" w:pos="9350"/>
        </w:tabs>
        <w:ind w:left="400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1.3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参考资料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_Toc196226976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3D6FD76C" w14:textId="642EEC07" w:rsidR="00AD22BD" w:rsidRDefault="00AD22BD">
      <w:pPr>
        <w:pStyle w:val="TOC1"/>
        <w:tabs>
          <w:tab w:val="left" w:pos="840"/>
          <w:tab w:val="right" w:leader="dot" w:pos="9350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2.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测试用例与结果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_Toc196226977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06A817B7" w14:textId="6C2102EB" w:rsidR="00AD22BD" w:rsidRDefault="00AD22BD">
      <w:pPr>
        <w:pStyle w:val="TOC2"/>
        <w:tabs>
          <w:tab w:val="left" w:pos="1100"/>
          <w:tab w:val="right" w:leader="dot" w:pos="9350"/>
        </w:tabs>
        <w:ind w:left="400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2.1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 w:rsidRPr="00C31175">
        <w:rPr>
          <w:rFonts w:hint="eastAsia"/>
          <w:bCs/>
          <w:noProof/>
        </w:rPr>
        <w:t>测试用例 1：发送邮件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_Toc196226978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79A273E9" w14:textId="108893E3" w:rsidR="00AD22BD" w:rsidRDefault="00AD22BD">
      <w:pPr>
        <w:pStyle w:val="TOC2"/>
        <w:tabs>
          <w:tab w:val="left" w:pos="1100"/>
          <w:tab w:val="right" w:leader="dot" w:pos="9350"/>
        </w:tabs>
        <w:ind w:left="400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2.2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测试用例 2：选择垃圾邮件并删除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_Toc196226979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6845A6D5" w14:textId="4DC6E360" w:rsidR="00AD22BD" w:rsidRDefault="00AD22BD">
      <w:pPr>
        <w:pStyle w:val="TOC2"/>
        <w:tabs>
          <w:tab w:val="left" w:pos="1100"/>
          <w:tab w:val="right" w:leader="dot" w:pos="9350"/>
        </w:tabs>
        <w:ind w:left="400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2.3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 w:rsidRPr="00C31175">
        <w:rPr>
          <w:rFonts w:hint="eastAsia"/>
          <w:bCs/>
          <w:noProof/>
        </w:rPr>
        <w:t>测试用例 3：视觉回归测试（个人设置检查）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_Toc196226980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531E1684" w14:textId="6BB904E9" w:rsidR="00AD22BD" w:rsidRDefault="00AD22BD">
      <w:pPr>
        <w:pStyle w:val="TOC2"/>
        <w:tabs>
          <w:tab w:val="left" w:pos="1100"/>
          <w:tab w:val="right" w:leader="dot" w:pos="9350"/>
        </w:tabs>
        <w:ind w:left="400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r w:rsidRPr="00C31175">
        <w:rPr>
          <w:rFonts w:hint="eastAsia"/>
          <w:bCs/>
          <w:noProof/>
        </w:rPr>
        <w:t>2.4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 w:rsidRPr="00C31175">
        <w:rPr>
          <w:rFonts w:hint="eastAsia"/>
          <w:bCs/>
          <w:noProof/>
        </w:rPr>
        <w:t>自动化测试工具设置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_Toc196226981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2F842F08" w14:textId="11899ABB" w:rsidR="00AD22BD" w:rsidRDefault="00AD22BD">
      <w:pPr>
        <w:pStyle w:val="TOC2"/>
        <w:tabs>
          <w:tab w:val="left" w:pos="1100"/>
          <w:tab w:val="right" w:leader="dot" w:pos="9350"/>
        </w:tabs>
        <w:ind w:left="400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r w:rsidRPr="00C31175">
        <w:rPr>
          <w:rFonts w:hint="eastAsia"/>
          <w:bCs/>
          <w:noProof/>
        </w:rPr>
        <w:t>2.5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 w:rsidRPr="00C31175">
        <w:rPr>
          <w:rFonts w:hint="eastAsia"/>
          <w:bCs/>
          <w:noProof/>
        </w:rPr>
        <w:t>测试结果报告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_Toc196226983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7D0D249D" w14:textId="011179E0" w:rsidR="00AD22BD" w:rsidRDefault="00AD22BD">
      <w:pPr>
        <w:pStyle w:val="TOC1"/>
        <w:tabs>
          <w:tab w:val="left" w:pos="840"/>
          <w:tab w:val="right" w:leader="dot" w:pos="9350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结果分析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_Toc196226984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7C428BA6" w14:textId="1A6A663B" w:rsidR="00AD22BD" w:rsidRDefault="00AD22BD">
      <w:pPr>
        <w:pStyle w:val="TOC1"/>
        <w:tabs>
          <w:tab w:val="left" w:pos="840"/>
          <w:tab w:val="right" w:leader="dot" w:pos="9350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4.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建议措施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_Toc196226985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1FF45FCF" w14:textId="41B3C4DC" w:rsidR="00AD22BD" w:rsidRDefault="00AD22BD">
      <w:pPr>
        <w:pStyle w:val="TOC1"/>
        <w:tabs>
          <w:tab w:val="left" w:pos="840"/>
          <w:tab w:val="right" w:leader="dot" w:pos="9350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5.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测试结论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_Toc196226986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7D0C4F74" w14:textId="6E6AF886" w:rsidR="00AD22BD" w:rsidRDefault="00AD22BD">
      <w:pPr>
        <w:pStyle w:val="TOC1"/>
        <w:tabs>
          <w:tab w:val="left" w:pos="840"/>
          <w:tab w:val="right" w:leader="dot" w:pos="9350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6.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组员贡献度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_Toc196226987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3F1EB7C4" w14:textId="5C510B60" w:rsidR="00241C14" w:rsidRDefault="00000000">
      <w:pPr>
        <w:pStyle w:val="ac"/>
        <w:rPr>
          <w:rFonts w:ascii="Arial" w:hAnsi="Arial"/>
        </w:rPr>
      </w:pPr>
      <w:r>
        <w:rPr>
          <w:rFonts w:ascii="Times New Roman"/>
        </w:rPr>
        <w:fldChar w:fldCharType="end"/>
      </w:r>
      <w:r>
        <w:br w:type="page"/>
      </w:r>
      <w:r>
        <w:rPr>
          <w:rFonts w:ascii="Arial" w:hAnsi="Arial"/>
        </w:rPr>
        <w:lastRenderedPageBreak/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 w:hint="eastAsia"/>
        </w:rPr>
        <w:t>测试报告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</w:t>
      </w:r>
    </w:p>
    <w:p w14:paraId="187CBE76" w14:textId="77777777" w:rsidR="00241C14" w:rsidRDefault="00000000">
      <w:pPr>
        <w:pStyle w:val="1"/>
      </w:pPr>
      <w:bookmarkStart w:id="0" w:name="_Toc196226969"/>
      <w:r>
        <w:rPr>
          <w:rFonts w:hint="eastAsia"/>
        </w:rPr>
        <w:t>简介</w:t>
      </w:r>
      <w:bookmarkEnd w:id="0"/>
    </w:p>
    <w:p w14:paraId="68A7CC98" w14:textId="77777777" w:rsidR="007B3B74" w:rsidRDefault="00000000" w:rsidP="007B3B74">
      <w:pPr>
        <w:pStyle w:val="2"/>
      </w:pPr>
      <w:bookmarkStart w:id="1" w:name="_Toc196226970"/>
      <w:r>
        <w:rPr>
          <w:rFonts w:hint="eastAsia"/>
        </w:rPr>
        <w:t>目的</w:t>
      </w:r>
      <w:bookmarkEnd w:id="1"/>
    </w:p>
    <w:p w14:paraId="25C5EF8E" w14:textId="4CE78360" w:rsidR="00A76B1A" w:rsidRPr="007B3B74" w:rsidRDefault="00A76B1A" w:rsidP="007B3B74">
      <w:pPr>
        <w:pStyle w:val="2"/>
        <w:numPr>
          <w:ilvl w:val="0"/>
          <w:numId w:val="0"/>
        </w:numPr>
      </w:pPr>
      <w:bookmarkStart w:id="2" w:name="_Toc196226971"/>
      <w:r w:rsidRPr="007B3B74">
        <w:rPr>
          <w:rFonts w:ascii="Times New Roman" w:hint="eastAsia"/>
          <w:b w:val="0"/>
        </w:rPr>
        <w:t>本测试计划旨在确保</w:t>
      </w:r>
      <w:r w:rsidRPr="007B3B74">
        <w:rPr>
          <w:rFonts w:ascii="Times New Roman" w:hint="eastAsia"/>
          <w:b w:val="0"/>
        </w:rPr>
        <w:t xml:space="preserve"> Outlook Web </w:t>
      </w:r>
      <w:r w:rsidRPr="007B3B74">
        <w:rPr>
          <w:rFonts w:ascii="Times New Roman" w:hint="eastAsia"/>
          <w:b w:val="0"/>
        </w:rPr>
        <w:t>客户端的功能正确性和稳定性。具体目标包括：</w:t>
      </w:r>
      <w:bookmarkEnd w:id="2"/>
    </w:p>
    <w:p w14:paraId="3583EE48" w14:textId="77777777" w:rsidR="00A76B1A" w:rsidRPr="00BA19B3" w:rsidRDefault="00A76B1A" w:rsidP="00A76B1A">
      <w:pPr>
        <w:pStyle w:val="2"/>
        <w:numPr>
          <w:ilvl w:val="0"/>
          <w:numId w:val="0"/>
        </w:numPr>
        <w:rPr>
          <w:rFonts w:ascii="Times New Roman"/>
          <w:b w:val="0"/>
        </w:rPr>
      </w:pPr>
    </w:p>
    <w:p w14:paraId="215915E0" w14:textId="77777777" w:rsidR="00A76B1A" w:rsidRPr="00BA19B3" w:rsidRDefault="00A76B1A" w:rsidP="00A76B1A">
      <w:pPr>
        <w:pStyle w:val="2"/>
        <w:numPr>
          <w:ilvl w:val="0"/>
          <w:numId w:val="0"/>
        </w:numPr>
        <w:ind w:firstLine="720"/>
        <w:rPr>
          <w:rFonts w:ascii="Times New Roman"/>
          <w:b w:val="0"/>
        </w:rPr>
      </w:pPr>
      <w:bookmarkStart w:id="3" w:name="_Toc196226972"/>
      <w:r w:rsidRPr="00BA19B3">
        <w:rPr>
          <w:rFonts w:ascii="Times New Roman" w:hint="eastAsia"/>
          <w:b w:val="0"/>
        </w:rPr>
        <w:t>验证</w:t>
      </w:r>
      <w:r w:rsidRPr="00BA19B3">
        <w:rPr>
          <w:rFonts w:ascii="Times New Roman" w:hint="eastAsia"/>
          <w:b w:val="0"/>
        </w:rPr>
        <w:t xml:space="preserve"> Outlook Web </w:t>
      </w:r>
      <w:r w:rsidRPr="00BA19B3">
        <w:rPr>
          <w:rFonts w:ascii="Times New Roman" w:hint="eastAsia"/>
          <w:b w:val="0"/>
        </w:rPr>
        <w:t>中关键功能的正确性，包括登录、邮件管理等核心模块。</w:t>
      </w:r>
      <w:bookmarkEnd w:id="3"/>
    </w:p>
    <w:p w14:paraId="71A9046B" w14:textId="77777777" w:rsidR="00A76B1A" w:rsidRPr="00BA19B3" w:rsidRDefault="00A76B1A" w:rsidP="00A76B1A">
      <w:pPr>
        <w:pStyle w:val="2"/>
        <w:numPr>
          <w:ilvl w:val="0"/>
          <w:numId w:val="0"/>
        </w:numPr>
        <w:ind w:firstLine="720"/>
        <w:rPr>
          <w:rFonts w:ascii="Times New Roman"/>
          <w:b w:val="0"/>
        </w:rPr>
      </w:pPr>
      <w:bookmarkStart w:id="4" w:name="_Toc196226973"/>
      <w:r w:rsidRPr="00BA19B3">
        <w:rPr>
          <w:rFonts w:ascii="Times New Roman" w:hint="eastAsia"/>
          <w:b w:val="0"/>
        </w:rPr>
        <w:t>通过视觉回归测试确保界面在不同场景下的稳定性。</w:t>
      </w:r>
      <w:bookmarkEnd w:id="4"/>
    </w:p>
    <w:p w14:paraId="7C1B7919" w14:textId="77777777" w:rsidR="00A76B1A" w:rsidRPr="00BA19B3" w:rsidRDefault="00A76B1A" w:rsidP="00A76B1A">
      <w:pPr>
        <w:pStyle w:val="2"/>
        <w:numPr>
          <w:ilvl w:val="0"/>
          <w:numId w:val="0"/>
        </w:numPr>
        <w:ind w:firstLine="720"/>
      </w:pPr>
      <w:bookmarkStart w:id="5" w:name="_Toc196226974"/>
      <w:r w:rsidRPr="00BA19B3">
        <w:rPr>
          <w:rFonts w:ascii="Times New Roman" w:hint="eastAsia"/>
          <w:b w:val="0"/>
        </w:rPr>
        <w:t>评估测试覆盖率，优化测试策略，提高测试效率。</w:t>
      </w:r>
      <w:bookmarkEnd w:id="5"/>
    </w:p>
    <w:p w14:paraId="17070B56" w14:textId="77777777" w:rsidR="00241C14" w:rsidRDefault="00000000">
      <w:pPr>
        <w:pStyle w:val="2"/>
      </w:pPr>
      <w:bookmarkStart w:id="6" w:name="_Toc196226975"/>
      <w:r>
        <w:rPr>
          <w:rFonts w:hint="eastAsia"/>
        </w:rPr>
        <w:t>范围</w:t>
      </w:r>
      <w:bookmarkEnd w:id="6"/>
    </w:p>
    <w:p w14:paraId="6F9DAC43" w14:textId="77777777" w:rsidR="0013645C" w:rsidRPr="000117A5" w:rsidRDefault="0013645C" w:rsidP="0013645C">
      <w:pPr>
        <w:jc w:val="both"/>
      </w:pPr>
      <w:r w:rsidRPr="000117A5">
        <w:t>本测试计划涵盖以下内容：</w:t>
      </w:r>
    </w:p>
    <w:p w14:paraId="0EE66ECB" w14:textId="77777777" w:rsidR="0013645C" w:rsidRPr="000117A5" w:rsidRDefault="0013645C" w:rsidP="0013645C">
      <w:pPr>
        <w:numPr>
          <w:ilvl w:val="0"/>
          <w:numId w:val="3"/>
        </w:numPr>
        <w:spacing w:line="240" w:lineRule="auto"/>
        <w:jc w:val="both"/>
      </w:pPr>
      <w:r w:rsidRPr="000117A5">
        <w:rPr>
          <w:rFonts w:ascii="Times New Roman"/>
        </w:rPr>
        <w:t>​</w:t>
      </w:r>
      <w:r w:rsidRPr="000117A5">
        <w:rPr>
          <w:b/>
          <w:bCs/>
        </w:rPr>
        <w:t>功能测试</w:t>
      </w:r>
      <w:r w:rsidRPr="000117A5">
        <w:rPr>
          <w:rFonts w:ascii="Times New Roman"/>
        </w:rPr>
        <w:t>​</w:t>
      </w:r>
      <w:r w:rsidRPr="000117A5">
        <w:t>：</w:t>
      </w:r>
    </w:p>
    <w:p w14:paraId="39351D51" w14:textId="77777777" w:rsidR="0013645C" w:rsidRPr="000117A5" w:rsidRDefault="0013645C" w:rsidP="0013645C">
      <w:pPr>
        <w:numPr>
          <w:ilvl w:val="1"/>
          <w:numId w:val="3"/>
        </w:numPr>
        <w:spacing w:line="240" w:lineRule="auto"/>
        <w:jc w:val="both"/>
      </w:pPr>
      <w:r w:rsidRPr="000117A5">
        <w:t>登录功能的正确性和稳定性</w:t>
      </w:r>
    </w:p>
    <w:p w14:paraId="45B26F69" w14:textId="77777777" w:rsidR="0013645C" w:rsidRPr="000117A5" w:rsidRDefault="0013645C" w:rsidP="0013645C">
      <w:pPr>
        <w:numPr>
          <w:ilvl w:val="1"/>
          <w:numId w:val="3"/>
        </w:numPr>
        <w:spacing w:line="240" w:lineRule="auto"/>
        <w:jc w:val="both"/>
      </w:pPr>
      <w:r w:rsidRPr="000117A5">
        <w:t>邮件管理功能（发送、接收、删除等）</w:t>
      </w:r>
    </w:p>
    <w:p w14:paraId="6968F7D1" w14:textId="77777777" w:rsidR="0013645C" w:rsidRPr="000117A5" w:rsidRDefault="0013645C" w:rsidP="0013645C">
      <w:pPr>
        <w:numPr>
          <w:ilvl w:val="1"/>
          <w:numId w:val="3"/>
        </w:numPr>
        <w:spacing w:line="240" w:lineRule="auto"/>
        <w:jc w:val="both"/>
      </w:pPr>
      <w:r>
        <w:rPr>
          <w:rFonts w:hint="eastAsia"/>
        </w:rPr>
        <w:t>设置</w:t>
      </w:r>
      <w:r w:rsidRPr="000117A5">
        <w:t>功能</w:t>
      </w:r>
      <w:r>
        <w:rPr>
          <w:rFonts w:hint="eastAsia"/>
        </w:rPr>
        <w:t>界面（使用视觉回归）</w:t>
      </w:r>
    </w:p>
    <w:p w14:paraId="7AF8039C" w14:textId="77777777" w:rsidR="0013645C" w:rsidRPr="000117A5" w:rsidRDefault="0013645C" w:rsidP="0013645C">
      <w:pPr>
        <w:numPr>
          <w:ilvl w:val="0"/>
          <w:numId w:val="3"/>
        </w:numPr>
        <w:spacing w:line="240" w:lineRule="auto"/>
        <w:jc w:val="both"/>
      </w:pPr>
      <w:r w:rsidRPr="000117A5">
        <w:rPr>
          <w:rFonts w:ascii="Times New Roman"/>
        </w:rPr>
        <w:t>​</w:t>
      </w:r>
      <w:r w:rsidRPr="000117A5">
        <w:rPr>
          <w:b/>
          <w:bCs/>
        </w:rPr>
        <w:t>视觉回归测试</w:t>
      </w:r>
      <w:r w:rsidRPr="000117A5">
        <w:rPr>
          <w:rFonts w:ascii="Times New Roman"/>
        </w:rPr>
        <w:t>​</w:t>
      </w:r>
      <w:r w:rsidRPr="000117A5">
        <w:t>：</w:t>
      </w:r>
    </w:p>
    <w:p w14:paraId="17AF6D16" w14:textId="77777777" w:rsidR="0013645C" w:rsidRPr="000117A5" w:rsidRDefault="0013645C" w:rsidP="0013645C">
      <w:pPr>
        <w:numPr>
          <w:ilvl w:val="1"/>
          <w:numId w:val="3"/>
        </w:numPr>
        <w:spacing w:line="240" w:lineRule="auto"/>
        <w:jc w:val="both"/>
      </w:pPr>
      <w:r w:rsidRPr="000117A5">
        <w:t>登录后界面的一致性</w:t>
      </w:r>
    </w:p>
    <w:p w14:paraId="3FF8B0BF" w14:textId="77777777" w:rsidR="0013645C" w:rsidRPr="000117A5" w:rsidRDefault="0013645C" w:rsidP="0013645C">
      <w:pPr>
        <w:numPr>
          <w:ilvl w:val="1"/>
          <w:numId w:val="3"/>
        </w:numPr>
        <w:spacing w:line="240" w:lineRule="auto"/>
        <w:jc w:val="both"/>
      </w:pPr>
      <w:r w:rsidRPr="000117A5">
        <w:t>邮件操作后的界面变化</w:t>
      </w:r>
    </w:p>
    <w:p w14:paraId="42A15B5D" w14:textId="77777777" w:rsidR="0013645C" w:rsidRPr="000117A5" w:rsidRDefault="0013645C" w:rsidP="0013645C">
      <w:pPr>
        <w:numPr>
          <w:ilvl w:val="1"/>
          <w:numId w:val="3"/>
        </w:numPr>
        <w:spacing w:line="240" w:lineRule="auto"/>
        <w:jc w:val="both"/>
      </w:pPr>
      <w:r>
        <w:rPr>
          <w:rFonts w:hint="eastAsia"/>
        </w:rPr>
        <w:t>设置功能界面的一致性</w:t>
      </w:r>
    </w:p>
    <w:p w14:paraId="3E4CEF46" w14:textId="77777777" w:rsidR="00241C14" w:rsidRDefault="00000000">
      <w:pPr>
        <w:pStyle w:val="2"/>
      </w:pPr>
      <w:bookmarkStart w:id="7" w:name="_Toc196226976"/>
      <w:r>
        <w:rPr>
          <w:rFonts w:hint="eastAsia"/>
        </w:rPr>
        <w:t>参考资料</w:t>
      </w:r>
      <w:bookmarkEnd w:id="7"/>
    </w:p>
    <w:p w14:paraId="2884178A" w14:textId="77777777" w:rsidR="00241C14" w:rsidRDefault="00241C14"/>
    <w:p w14:paraId="6E87CB11" w14:textId="626B705F" w:rsidR="00241C14" w:rsidRDefault="00000000">
      <w:pPr>
        <w:pStyle w:val="a5"/>
        <w:spacing w:line="360" w:lineRule="auto"/>
      </w:pPr>
      <w:r>
        <w:rPr>
          <w:rFonts w:hint="eastAsia"/>
        </w:rPr>
        <w:t>《</w:t>
      </w:r>
      <w:r w:rsidR="008752AA" w:rsidRPr="00BA19B3">
        <w:rPr>
          <w:rFonts w:ascii="Times New Roman" w:hint="eastAsia"/>
        </w:rPr>
        <w:t xml:space="preserve">Outlook Web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TITLE  \* MERGEFORMAT </w:instrText>
      </w:r>
      <w:r>
        <w:rPr>
          <w:rFonts w:hint="eastAsia"/>
        </w:rPr>
        <w:fldChar w:fldCharType="separate"/>
      </w:r>
      <w:r>
        <w:rPr>
          <w:rFonts w:hint="eastAsia"/>
        </w:rPr>
        <w:t>测试计划</w:t>
      </w:r>
      <w:r>
        <w:rPr>
          <w:rFonts w:hint="eastAsia"/>
        </w:rPr>
        <w:fldChar w:fldCharType="end"/>
      </w:r>
      <w:r>
        <w:rPr>
          <w:rFonts w:hint="eastAsia"/>
        </w:rPr>
        <w:t>》</w:t>
      </w:r>
    </w:p>
    <w:p w14:paraId="6A864562" w14:textId="77777777" w:rsidR="00241C14" w:rsidRDefault="00241C14">
      <w:pPr>
        <w:pStyle w:val="a5"/>
      </w:pPr>
    </w:p>
    <w:p w14:paraId="3C20A455" w14:textId="77777777" w:rsidR="00241C14" w:rsidRDefault="00241C14">
      <w:pPr>
        <w:pStyle w:val="a5"/>
      </w:pPr>
    </w:p>
    <w:p w14:paraId="4B4D21A7" w14:textId="77777777" w:rsidR="00241C14" w:rsidRDefault="00241C14">
      <w:pPr>
        <w:pStyle w:val="a5"/>
      </w:pPr>
    </w:p>
    <w:p w14:paraId="6910D629" w14:textId="77777777" w:rsidR="00241C14" w:rsidRDefault="00241C14">
      <w:pPr>
        <w:pStyle w:val="a5"/>
      </w:pPr>
    </w:p>
    <w:p w14:paraId="45F4E293" w14:textId="77777777" w:rsidR="00241C14" w:rsidRDefault="00241C14">
      <w:pPr>
        <w:pStyle w:val="a5"/>
      </w:pPr>
    </w:p>
    <w:p w14:paraId="5EA4E8A8" w14:textId="77777777" w:rsidR="00241C14" w:rsidRDefault="00241C14">
      <w:pPr>
        <w:pStyle w:val="a5"/>
      </w:pPr>
    </w:p>
    <w:p w14:paraId="777E6B44" w14:textId="77777777" w:rsidR="00241C14" w:rsidRDefault="00241C14">
      <w:pPr>
        <w:pStyle w:val="a5"/>
      </w:pPr>
    </w:p>
    <w:p w14:paraId="47E601AB" w14:textId="77777777" w:rsidR="00241C14" w:rsidRDefault="00241C14">
      <w:pPr>
        <w:pStyle w:val="a5"/>
      </w:pPr>
    </w:p>
    <w:p w14:paraId="5DDAE199" w14:textId="77777777" w:rsidR="00241C14" w:rsidRDefault="00241C14">
      <w:pPr>
        <w:pStyle w:val="a5"/>
      </w:pPr>
    </w:p>
    <w:p w14:paraId="310D9AAD" w14:textId="77777777" w:rsidR="00241C14" w:rsidRDefault="00241C14">
      <w:pPr>
        <w:pStyle w:val="a5"/>
      </w:pPr>
    </w:p>
    <w:p w14:paraId="71F3AE7E" w14:textId="77777777" w:rsidR="00241C14" w:rsidRDefault="00241C14">
      <w:pPr>
        <w:pStyle w:val="a5"/>
      </w:pPr>
    </w:p>
    <w:p w14:paraId="2C7A1B33" w14:textId="77777777" w:rsidR="00241C14" w:rsidRDefault="00241C14">
      <w:pPr>
        <w:pStyle w:val="a5"/>
      </w:pPr>
    </w:p>
    <w:p w14:paraId="63723E14" w14:textId="77777777" w:rsidR="00241C14" w:rsidRDefault="00241C14">
      <w:pPr>
        <w:pStyle w:val="a5"/>
      </w:pPr>
    </w:p>
    <w:p w14:paraId="30C47B34" w14:textId="77777777" w:rsidR="00241C14" w:rsidRDefault="00241C14">
      <w:pPr>
        <w:pStyle w:val="a5"/>
      </w:pPr>
    </w:p>
    <w:p w14:paraId="7CB74FFB" w14:textId="2E825E9C" w:rsidR="00241C14" w:rsidRDefault="00000000">
      <w:pPr>
        <w:pStyle w:val="1"/>
      </w:pPr>
      <w:bookmarkStart w:id="8" w:name="_Toc196226977"/>
      <w:r>
        <w:rPr>
          <w:rFonts w:hint="eastAsia"/>
        </w:rPr>
        <w:lastRenderedPageBreak/>
        <w:t>测试</w:t>
      </w:r>
      <w:r w:rsidR="00E83035">
        <w:rPr>
          <w:rFonts w:hint="eastAsia"/>
        </w:rPr>
        <w:t>用例与结果</w:t>
      </w:r>
      <w:bookmarkEnd w:id="8"/>
    </w:p>
    <w:p w14:paraId="1F844513" w14:textId="77777777" w:rsidR="00241C14" w:rsidRDefault="00241C14"/>
    <w:p w14:paraId="305AAB2B" w14:textId="63A7D368" w:rsidR="00241C14" w:rsidRDefault="007A3B16">
      <w:pPr>
        <w:pStyle w:val="2"/>
      </w:pPr>
      <w:bookmarkStart w:id="9" w:name="_Toc196226978"/>
      <w:r w:rsidRPr="008E431B">
        <w:rPr>
          <w:bCs/>
        </w:rPr>
        <w:t>测试用例 1：发送邮件</w:t>
      </w:r>
      <w:bookmarkEnd w:id="9"/>
    </w:p>
    <w:p w14:paraId="1BA56C34" w14:textId="77777777" w:rsidR="007A3B16" w:rsidRPr="008E431B" w:rsidRDefault="007A3B16" w:rsidP="007A3B16">
      <w:pPr>
        <w:spacing w:line="240" w:lineRule="auto"/>
        <w:jc w:val="both"/>
      </w:pPr>
      <w:r w:rsidRPr="008E431B">
        <w:t>1. 测试包含元素：</w:t>
      </w:r>
    </w:p>
    <w:p w14:paraId="3434CEBF" w14:textId="77777777" w:rsidR="007A3B16" w:rsidRPr="008E431B" w:rsidRDefault="007A3B16" w:rsidP="007A3B16">
      <w:pPr>
        <w:spacing w:line="240" w:lineRule="auto"/>
        <w:jc w:val="both"/>
      </w:pPr>
    </w:p>
    <w:p w14:paraId="68EC56A4" w14:textId="77777777" w:rsidR="007A3B16" w:rsidRPr="008E431B" w:rsidRDefault="007A3B16" w:rsidP="007A3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- 包含必选元素：按钮、输入框、表单、下拉框、链接</w:t>
      </w:r>
    </w:p>
    <w:p w14:paraId="4DC4C8F0" w14:textId="77777777" w:rsidR="007A3B16" w:rsidRPr="008E431B" w:rsidRDefault="007A3B16" w:rsidP="007A3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- 包含可选元素：导航栏（标签页）</w:t>
      </w:r>
    </w:p>
    <w:p w14:paraId="115D8697" w14:textId="77777777" w:rsidR="007A3B16" w:rsidRPr="008E431B" w:rsidRDefault="007A3B16" w:rsidP="007A3B16">
      <w:pPr>
        <w:spacing w:line="240" w:lineRule="auto"/>
        <w:jc w:val="both"/>
      </w:pPr>
    </w:p>
    <w:p w14:paraId="4C011BCE" w14:textId="77777777" w:rsidR="007A3B16" w:rsidRPr="008E431B" w:rsidRDefault="007A3B16" w:rsidP="007A3B16">
      <w:pPr>
        <w:spacing w:line="240" w:lineRule="auto"/>
        <w:jc w:val="both"/>
      </w:pPr>
      <w:r w:rsidRPr="008E431B">
        <w:t>2. 事务设计</w:t>
      </w:r>
    </w:p>
    <w:p w14:paraId="61949C94" w14:textId="77777777" w:rsidR="007A3B16" w:rsidRPr="008E431B" w:rsidRDefault="007A3B16" w:rsidP="007A3B16">
      <w:pPr>
        <w:spacing w:line="240" w:lineRule="auto"/>
        <w:jc w:val="both"/>
      </w:pPr>
    </w:p>
    <w:p w14:paraId="1D47C571" w14:textId="77777777" w:rsidR="007A3B16" w:rsidRPr="008E431B" w:rsidRDefault="007A3B16" w:rsidP="007A3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1. 点击登录按钮</w:t>
      </w:r>
    </w:p>
    <w:p w14:paraId="656E3433" w14:textId="77777777" w:rsidR="007A3B16" w:rsidRPr="008E431B" w:rsidRDefault="007A3B16" w:rsidP="007A3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2. 切换至登录页面</w:t>
      </w:r>
    </w:p>
    <w:p w14:paraId="4FD5728D" w14:textId="77777777" w:rsidR="007A3B16" w:rsidRPr="008E431B" w:rsidRDefault="007A3B16" w:rsidP="007A3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3. 输入邮箱、点击下一个按钮</w:t>
      </w:r>
    </w:p>
    <w:p w14:paraId="4A9865E3" w14:textId="77777777" w:rsidR="007A3B16" w:rsidRPr="008E431B" w:rsidRDefault="007A3B16" w:rsidP="007A3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4. 输入密码、点击下一个按钮</w:t>
      </w:r>
    </w:p>
    <w:p w14:paraId="53898710" w14:textId="77777777" w:rsidR="007A3B16" w:rsidRPr="008E431B" w:rsidRDefault="007A3B16" w:rsidP="007A3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5. 点击保持登录状态中的否按钮</w:t>
      </w:r>
    </w:p>
    <w:p w14:paraId="5E0F433B" w14:textId="77777777" w:rsidR="007A3B16" w:rsidRPr="008E431B" w:rsidRDefault="007A3B16" w:rsidP="007A3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6. 点击新邮件按钮右侧的下拉框、点击邮件</w:t>
      </w:r>
    </w:p>
    <w:p w14:paraId="0A932726" w14:textId="77777777" w:rsidR="007A3B16" w:rsidRPr="008E431B" w:rsidRDefault="007A3B16" w:rsidP="007A3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7. 输入收件人邮箱、添加主题、添加内容</w:t>
      </w:r>
    </w:p>
    <w:p w14:paraId="4A5181D2" w14:textId="77777777" w:rsidR="007A3B16" w:rsidRPr="008E431B" w:rsidRDefault="007A3B16" w:rsidP="007A3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8. 点击发送按钮</w:t>
      </w:r>
    </w:p>
    <w:p w14:paraId="33EE24CA" w14:textId="77777777" w:rsidR="007A3B16" w:rsidRPr="008E431B" w:rsidRDefault="007A3B16" w:rsidP="007A3B16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9. 点击已发送邮件按钮、断言已发送邮件列表中包含刚刚发送的邮件主题</w:t>
      </w:r>
    </w:p>
    <w:p w14:paraId="04E73CA6" w14:textId="4BC1252C" w:rsidR="00241C14" w:rsidRDefault="007A3B16" w:rsidP="001B0916">
      <w:pPr>
        <w:spacing w:line="240" w:lineRule="auto"/>
        <w:jc w:val="both"/>
        <w:rPr>
          <w:rFonts w:hint="eastAsia"/>
        </w:rPr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10. 关闭浏览器</w:t>
      </w:r>
    </w:p>
    <w:p w14:paraId="41416E12" w14:textId="11FA695C" w:rsidR="001B0916" w:rsidRDefault="004E5EDE" w:rsidP="001B0916">
      <w:pPr>
        <w:spacing w:line="240" w:lineRule="auto"/>
        <w:jc w:val="both"/>
      </w:pPr>
      <w:r>
        <w:rPr>
          <w:noProof/>
        </w:rPr>
        <w:drawing>
          <wp:inline distT="0" distB="0" distL="0" distR="0" wp14:anchorId="0C13E6C4" wp14:editId="05778D88">
            <wp:extent cx="5931535" cy="3212465"/>
            <wp:effectExtent l="0" t="0" r="0" b="6985"/>
            <wp:docPr id="137977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E6C12" w14:textId="53A44BE1" w:rsidR="00241C14" w:rsidRDefault="001B0916">
      <w:pPr>
        <w:pStyle w:val="2"/>
      </w:pPr>
      <w:bookmarkStart w:id="10" w:name="_Toc196226979"/>
      <w:r w:rsidRPr="001B0916">
        <w:rPr>
          <w:rFonts w:hint="eastAsia"/>
        </w:rPr>
        <w:t>测试用例 2：选择垃圾邮件并删除</w:t>
      </w:r>
      <w:bookmarkEnd w:id="10"/>
    </w:p>
    <w:p w14:paraId="22632E8F" w14:textId="77777777" w:rsidR="00750482" w:rsidRPr="008E431B" w:rsidRDefault="00750482" w:rsidP="00750482">
      <w:pPr>
        <w:spacing w:line="240" w:lineRule="auto"/>
        <w:jc w:val="both"/>
      </w:pPr>
      <w:r w:rsidRPr="008E431B">
        <w:t>1. 测试包含元素：</w:t>
      </w:r>
    </w:p>
    <w:p w14:paraId="51FDF4B9" w14:textId="77777777" w:rsidR="00750482" w:rsidRPr="008E431B" w:rsidRDefault="00750482" w:rsidP="00750482">
      <w:pPr>
        <w:spacing w:line="240" w:lineRule="auto"/>
        <w:jc w:val="both"/>
      </w:pPr>
    </w:p>
    <w:p w14:paraId="16A22FB5" w14:textId="77777777" w:rsidR="00750482" w:rsidRPr="008E431B" w:rsidRDefault="00750482" w:rsidP="00750482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- 包含必选元素：按钮、输入框、表单、链接</w:t>
      </w:r>
    </w:p>
    <w:p w14:paraId="670CE5B4" w14:textId="77777777" w:rsidR="00750482" w:rsidRPr="008E431B" w:rsidRDefault="00750482" w:rsidP="00750482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- 包含可选元素：导航栏（标签页）、复选框、多选框、侧边栏</w:t>
      </w:r>
    </w:p>
    <w:p w14:paraId="74D51802" w14:textId="77777777" w:rsidR="00750482" w:rsidRPr="008E431B" w:rsidRDefault="00750482" w:rsidP="00750482">
      <w:pPr>
        <w:spacing w:line="240" w:lineRule="auto"/>
        <w:jc w:val="both"/>
      </w:pPr>
    </w:p>
    <w:p w14:paraId="2E06FAF7" w14:textId="77777777" w:rsidR="00750482" w:rsidRPr="008E431B" w:rsidRDefault="00750482" w:rsidP="00750482">
      <w:pPr>
        <w:spacing w:line="240" w:lineRule="auto"/>
        <w:jc w:val="both"/>
      </w:pPr>
      <w:r w:rsidRPr="008E431B">
        <w:t>2. 事务设计</w:t>
      </w:r>
    </w:p>
    <w:p w14:paraId="5CD6A17B" w14:textId="77777777" w:rsidR="00750482" w:rsidRPr="008E431B" w:rsidRDefault="00750482" w:rsidP="00750482">
      <w:pPr>
        <w:spacing w:line="240" w:lineRule="auto"/>
        <w:jc w:val="both"/>
      </w:pPr>
    </w:p>
    <w:p w14:paraId="30FDDE07" w14:textId="77777777" w:rsidR="00750482" w:rsidRPr="008E431B" w:rsidRDefault="00750482" w:rsidP="00750482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1. 点击登录按钮</w:t>
      </w:r>
    </w:p>
    <w:p w14:paraId="163B6D11" w14:textId="77777777" w:rsidR="00750482" w:rsidRPr="008E431B" w:rsidRDefault="00750482" w:rsidP="00750482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2. 切换至登录页面</w:t>
      </w:r>
    </w:p>
    <w:p w14:paraId="00D3D356" w14:textId="77777777" w:rsidR="00750482" w:rsidRPr="008E431B" w:rsidRDefault="00750482" w:rsidP="00750482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3. 输入邮箱、点击下一个按钮</w:t>
      </w:r>
    </w:p>
    <w:p w14:paraId="595F3985" w14:textId="77777777" w:rsidR="00750482" w:rsidRPr="008E431B" w:rsidRDefault="00750482" w:rsidP="00750482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4. 输入密码、点击下一个按钮</w:t>
      </w:r>
    </w:p>
    <w:p w14:paraId="352E94C3" w14:textId="77777777" w:rsidR="00750482" w:rsidRPr="008E431B" w:rsidRDefault="00750482" w:rsidP="00750482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5. 点击保持登录状态中的否按钮</w:t>
      </w:r>
    </w:p>
    <w:p w14:paraId="570DBBEE" w14:textId="77777777" w:rsidR="00750482" w:rsidRPr="008E431B" w:rsidRDefault="00750482" w:rsidP="00750482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6. 点击垃圾邮件按钮</w:t>
      </w:r>
    </w:p>
    <w:p w14:paraId="44EF710D" w14:textId="77777777" w:rsidR="00750482" w:rsidRPr="008E431B" w:rsidRDefault="00750482" w:rsidP="00750482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7. 选择垃圾邮件列表中的前 2 封邮件</w:t>
      </w:r>
    </w:p>
    <w:p w14:paraId="30D0E687" w14:textId="77777777" w:rsidR="00750482" w:rsidRPr="008E431B" w:rsidRDefault="00750482" w:rsidP="00750482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8. 点击删除按钮</w:t>
      </w:r>
    </w:p>
    <w:p w14:paraId="5928849C" w14:textId="77777777" w:rsidR="00750482" w:rsidRDefault="00750482" w:rsidP="00750482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9. 关闭浏览器</w:t>
      </w:r>
    </w:p>
    <w:p w14:paraId="3490A177" w14:textId="48BA3BE5" w:rsidR="00100A53" w:rsidRDefault="00100A53" w:rsidP="00750482">
      <w:pPr>
        <w:spacing w:line="240" w:lineRule="auto"/>
        <w:jc w:val="both"/>
        <w:rPr>
          <w:rFonts w:hint="eastAsia"/>
        </w:rPr>
      </w:pPr>
      <w:r>
        <w:rPr>
          <w:rFonts w:hint="eastAsia"/>
        </w:rPr>
        <w:t>3. 下图为垃圾邮件界面</w:t>
      </w:r>
    </w:p>
    <w:p w14:paraId="0CB5087B" w14:textId="019D6FA5" w:rsidR="00B23A2F" w:rsidRDefault="00B23A2F" w:rsidP="00750482">
      <w:pPr>
        <w:spacing w:line="240" w:lineRule="auto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133E4F8C" wp14:editId="6611D6BC">
            <wp:extent cx="5943600" cy="3243580"/>
            <wp:effectExtent l="0" t="0" r="0" b="0"/>
            <wp:docPr id="7777508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8F2FC" w14:textId="3544EB49" w:rsidR="00992876" w:rsidRDefault="00992876" w:rsidP="00992876">
      <w:pPr>
        <w:pStyle w:val="2"/>
      </w:pPr>
      <w:bookmarkStart w:id="11" w:name="_Toc196226980"/>
      <w:r w:rsidRPr="008E431B">
        <w:rPr>
          <w:bCs/>
        </w:rPr>
        <w:t>测试用例 3：视觉回归测试（个人设置检查）</w:t>
      </w:r>
      <w:bookmarkEnd w:id="11"/>
    </w:p>
    <w:p w14:paraId="424DF4B2" w14:textId="77777777" w:rsidR="00EB75F0" w:rsidRPr="008E431B" w:rsidRDefault="00EB75F0" w:rsidP="00EB75F0">
      <w:pPr>
        <w:spacing w:line="240" w:lineRule="auto"/>
        <w:jc w:val="both"/>
      </w:pPr>
      <w:r w:rsidRPr="008E431B">
        <w:t>1. 测试包含元素：</w:t>
      </w:r>
    </w:p>
    <w:p w14:paraId="43B12C00" w14:textId="77777777" w:rsidR="00EB75F0" w:rsidRPr="008E431B" w:rsidRDefault="00EB75F0" w:rsidP="00EB75F0">
      <w:pPr>
        <w:spacing w:line="240" w:lineRule="auto"/>
        <w:jc w:val="both"/>
      </w:pPr>
    </w:p>
    <w:p w14:paraId="7EF1E5F2" w14:textId="77777777" w:rsidR="00EB75F0" w:rsidRPr="008E431B" w:rsidRDefault="00EB75F0" w:rsidP="00EB75F0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- 包含必选元素：按钮、输入框、表单、链接</w:t>
      </w:r>
    </w:p>
    <w:p w14:paraId="210F6EF9" w14:textId="77777777" w:rsidR="00EB75F0" w:rsidRPr="008E431B" w:rsidRDefault="00EB75F0" w:rsidP="00EB75F0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- 包含可选元素：导航栏（标签页）、模态框</w:t>
      </w:r>
    </w:p>
    <w:p w14:paraId="68211C3F" w14:textId="77777777" w:rsidR="00EB75F0" w:rsidRPr="008E431B" w:rsidRDefault="00EB75F0" w:rsidP="00EB75F0">
      <w:pPr>
        <w:spacing w:line="240" w:lineRule="auto"/>
        <w:jc w:val="both"/>
      </w:pPr>
      <w:r w:rsidRPr="008E431B">
        <w:t>2. 事务设计</w:t>
      </w:r>
    </w:p>
    <w:p w14:paraId="59459C43" w14:textId="77777777" w:rsidR="00EB75F0" w:rsidRPr="008E431B" w:rsidRDefault="00EB75F0" w:rsidP="00EB75F0">
      <w:pPr>
        <w:spacing w:line="240" w:lineRule="auto"/>
        <w:jc w:val="both"/>
      </w:pPr>
    </w:p>
    <w:p w14:paraId="5E88AE73" w14:textId="77777777" w:rsidR="00EB75F0" w:rsidRPr="008E431B" w:rsidRDefault="00EB75F0" w:rsidP="00EB75F0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1. 点击登录按钮</w:t>
      </w:r>
    </w:p>
    <w:p w14:paraId="3C995223" w14:textId="77777777" w:rsidR="00EB75F0" w:rsidRPr="008E431B" w:rsidRDefault="00EB75F0" w:rsidP="00EB75F0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2. 切换至登录页面</w:t>
      </w:r>
    </w:p>
    <w:p w14:paraId="60F0D2D1" w14:textId="77777777" w:rsidR="00EB75F0" w:rsidRPr="008E431B" w:rsidRDefault="00EB75F0" w:rsidP="00EB75F0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3. 输入邮箱、点击下一个按钮</w:t>
      </w:r>
    </w:p>
    <w:p w14:paraId="11D48E6B" w14:textId="77777777" w:rsidR="00EB75F0" w:rsidRPr="008E431B" w:rsidRDefault="00EB75F0" w:rsidP="00EB75F0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4. 输入密码、点击下一个按钮</w:t>
      </w:r>
    </w:p>
    <w:p w14:paraId="22686754" w14:textId="77777777" w:rsidR="00EB75F0" w:rsidRPr="008E431B" w:rsidRDefault="00EB75F0" w:rsidP="00EB75F0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5. 点击保持登录状态中的否按钮</w:t>
      </w:r>
    </w:p>
    <w:p w14:paraId="1A50CDCC" w14:textId="77777777" w:rsidR="00EB75F0" w:rsidRPr="008E431B" w:rsidRDefault="00EB75F0" w:rsidP="00EB75F0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6. 点击个人设置按钮</w:t>
      </w:r>
    </w:p>
    <w:p w14:paraId="28F3BB24" w14:textId="77777777" w:rsidR="00EB75F0" w:rsidRPr="008E431B" w:rsidRDefault="00EB75F0" w:rsidP="00EB75F0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7. 进行截图并保存图片</w:t>
      </w:r>
    </w:p>
    <w:p w14:paraId="295F181D" w14:textId="77777777" w:rsidR="00EB75F0" w:rsidRPr="008E431B" w:rsidRDefault="00EB75F0" w:rsidP="00EB75F0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8. 调用 python 自定义的视觉回归测试脚本，进行图片对比</w:t>
      </w:r>
    </w:p>
    <w:p w14:paraId="402CE7AD" w14:textId="77777777" w:rsidR="00EB75F0" w:rsidRPr="008E431B" w:rsidRDefault="00EB75F0" w:rsidP="00EB75F0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9. 输出对比结果</w:t>
      </w:r>
    </w:p>
    <w:p w14:paraId="15C0BB35" w14:textId="77777777" w:rsidR="00EB75F0" w:rsidRDefault="00EB75F0" w:rsidP="00EB75F0">
      <w:pPr>
        <w:spacing w:line="240" w:lineRule="auto"/>
        <w:jc w:val="both"/>
      </w:pPr>
      <w:r w:rsidRPr="008E431B">
        <w:t> </w:t>
      </w:r>
      <w:r w:rsidRPr="008E431B">
        <w:t xml:space="preserve"> </w:t>
      </w:r>
      <w:r w:rsidRPr="008E431B">
        <w:t> </w:t>
      </w:r>
      <w:r w:rsidRPr="008E431B">
        <w:t>10. 关闭浏览器</w:t>
      </w:r>
    </w:p>
    <w:p w14:paraId="125D84CD" w14:textId="55F17AF4" w:rsidR="003025B2" w:rsidRDefault="003025B2" w:rsidP="00EB75F0">
      <w:pPr>
        <w:spacing w:line="240" w:lineRule="auto"/>
        <w:jc w:val="both"/>
        <w:rPr>
          <w:rFonts w:hint="eastAsia"/>
        </w:rPr>
      </w:pPr>
    </w:p>
    <w:p w14:paraId="1410DAFA" w14:textId="2637113C" w:rsidR="004E5EDE" w:rsidRDefault="004E5EDE" w:rsidP="00EB75F0">
      <w:pPr>
        <w:spacing w:line="240" w:lineRule="auto"/>
        <w:jc w:val="both"/>
        <w:rPr>
          <w:rFonts w:hint="eastAsia"/>
        </w:rPr>
      </w:pPr>
      <w:r>
        <w:rPr>
          <w:rFonts w:hint="eastAsia"/>
        </w:rPr>
        <w:t>3.</w:t>
      </w:r>
      <w:r w:rsidRPr="004E5EDE">
        <w:rPr>
          <w:rFonts w:hint="eastAsia"/>
        </w:rPr>
        <w:t xml:space="preserve"> </w:t>
      </w:r>
      <w:r w:rsidRPr="004E5EDE">
        <w:rPr>
          <w:rFonts w:hint="eastAsia"/>
        </w:rPr>
        <w:t>视觉回归测试代码</w:t>
      </w:r>
    </w:p>
    <w:p w14:paraId="42502AAD" w14:textId="2CE48DEA" w:rsidR="004E5EDE" w:rsidRDefault="004E5EDE" w:rsidP="004E5EDE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D579E3E" wp14:editId="299CF534">
            <wp:extent cx="3362859" cy="3029447"/>
            <wp:effectExtent l="0" t="0" r="0" b="0"/>
            <wp:docPr id="3993838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74" cy="303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843B7" w14:textId="58A83A2B" w:rsidR="003025B2" w:rsidRDefault="003025B2" w:rsidP="003025B2">
      <w:pPr>
        <w:spacing w:line="240" w:lineRule="auto"/>
      </w:pPr>
      <w:r>
        <w:rPr>
          <w:rFonts w:hint="eastAsia"/>
        </w:rPr>
        <w:t xml:space="preserve">4. </w:t>
      </w:r>
      <w:r w:rsidRPr="003025B2">
        <w:rPr>
          <w:rFonts w:hint="eastAsia"/>
        </w:rPr>
        <w:t>视觉回归界面测试</w:t>
      </w:r>
      <w:r>
        <w:rPr>
          <w:rFonts w:hint="eastAsia"/>
        </w:rPr>
        <w:t>区分</w:t>
      </w:r>
      <w:r w:rsidRPr="003025B2">
        <w:rPr>
          <w:rFonts w:hint="eastAsia"/>
        </w:rPr>
        <w:t>示例</w:t>
      </w:r>
    </w:p>
    <w:p w14:paraId="65FEA8F2" w14:textId="0A52D62F" w:rsidR="003025B2" w:rsidRDefault="003025B2" w:rsidP="003025B2">
      <w:pPr>
        <w:spacing w:line="240" w:lineRule="auto"/>
        <w:rPr>
          <w:rFonts w:hint="eastAsia"/>
        </w:rPr>
      </w:pPr>
      <w:r>
        <w:tab/>
      </w:r>
      <w:r>
        <w:rPr>
          <w:rFonts w:hint="eastAsia"/>
        </w:rPr>
        <w:t>如下图所示、将不同的区域标出来了。（仅用于演示、实际测试时通过图片截取的方式、仅对界面中的设置部分进行一致性测试）</w:t>
      </w:r>
    </w:p>
    <w:p w14:paraId="1A3A23B1" w14:textId="1C41B48D" w:rsidR="003025B2" w:rsidRPr="008E431B" w:rsidRDefault="003025B2" w:rsidP="004E5EDE">
      <w:pPr>
        <w:spacing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FA6A5A" wp14:editId="26EF7A27">
            <wp:extent cx="5943600" cy="2906395"/>
            <wp:effectExtent l="0" t="0" r="0" b="8255"/>
            <wp:docPr id="3119419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60910" w14:textId="2FF1BE1B" w:rsidR="00283551" w:rsidRDefault="00283551" w:rsidP="00283551">
      <w:pPr>
        <w:pStyle w:val="2"/>
        <w:rPr>
          <w:bCs/>
        </w:rPr>
      </w:pPr>
      <w:bookmarkStart w:id="12" w:name="_Toc196226981"/>
      <w:r>
        <w:rPr>
          <w:rFonts w:hint="eastAsia"/>
          <w:bCs/>
        </w:rPr>
        <w:t>自动</w:t>
      </w:r>
      <w:r>
        <w:rPr>
          <w:rFonts w:hint="eastAsia"/>
          <w:bCs/>
        </w:rPr>
        <w:t>化</w:t>
      </w:r>
      <w:r w:rsidR="009509FD">
        <w:rPr>
          <w:rFonts w:hint="eastAsia"/>
          <w:bCs/>
        </w:rPr>
        <w:t>测试工具设置</w:t>
      </w:r>
      <w:bookmarkEnd w:id="12"/>
    </w:p>
    <w:p w14:paraId="2F467C3F" w14:textId="00468AD8" w:rsidR="00597B00" w:rsidRPr="00597B00" w:rsidRDefault="00597B00" w:rsidP="00597B00">
      <w:pPr>
        <w:pStyle w:val="af2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首先、在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中设置</w:t>
      </w:r>
      <w:proofErr w:type="spellStart"/>
      <w:r>
        <w:rPr>
          <w:rFonts w:hint="eastAsia"/>
        </w:rPr>
        <w:t>robotframework</w:t>
      </w:r>
      <w:proofErr w:type="spellEnd"/>
      <w:r>
        <w:rPr>
          <w:rFonts w:hint="eastAsia"/>
        </w:rPr>
        <w:t>的启动和对应路径</w:t>
      </w:r>
      <w:r w:rsidR="004F40AC">
        <w:rPr>
          <w:rFonts w:hint="eastAsia"/>
        </w:rPr>
        <w:t>（External Tools）</w:t>
      </w:r>
    </w:p>
    <w:p w14:paraId="04ACA4B9" w14:textId="00D9BDE1" w:rsidR="00283551" w:rsidRPr="00283551" w:rsidRDefault="00283551" w:rsidP="00283551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9D14ADA" wp14:editId="23C0054E">
            <wp:extent cx="3116127" cy="2321781"/>
            <wp:effectExtent l="0" t="0" r="8255" b="2540"/>
            <wp:docPr id="18872931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47" cy="232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2CDF2" w14:textId="37A192B5" w:rsidR="004E5EDE" w:rsidRDefault="0085255A" w:rsidP="0068425C">
      <w:pPr>
        <w:pStyle w:val="2"/>
        <w:numPr>
          <w:ilvl w:val="0"/>
          <w:numId w:val="0"/>
        </w:numPr>
        <w:jc w:val="center"/>
        <w:rPr>
          <w:bCs/>
        </w:rPr>
      </w:pPr>
      <w:bookmarkStart w:id="13" w:name="_Toc196226982"/>
      <w:r>
        <w:rPr>
          <w:noProof/>
        </w:rPr>
        <w:drawing>
          <wp:inline distT="0" distB="0" distL="0" distR="0" wp14:anchorId="1B550DB1" wp14:editId="47A13922">
            <wp:extent cx="3148716" cy="2346062"/>
            <wp:effectExtent l="0" t="0" r="0" b="0"/>
            <wp:docPr id="169378248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213" cy="2351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3"/>
    </w:p>
    <w:p w14:paraId="67D51D9F" w14:textId="2F064C1C" w:rsidR="001E1A51" w:rsidRPr="001E1A51" w:rsidRDefault="001E1A51" w:rsidP="001E1A51">
      <w:pPr>
        <w:pStyle w:val="af2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然后、在进行测试前、点击鼠标右键即可执行单个测试或一组测试</w:t>
      </w:r>
      <w:r w:rsidR="00233010">
        <w:rPr>
          <w:rFonts w:hint="eastAsia"/>
        </w:rPr>
        <w:t>，如下图所示</w:t>
      </w:r>
    </w:p>
    <w:p w14:paraId="209FEC66" w14:textId="7229872A" w:rsidR="0085255A" w:rsidRDefault="0085255A" w:rsidP="0085255A">
      <w:pPr>
        <w:jc w:val="center"/>
      </w:pPr>
      <w:r>
        <w:rPr>
          <w:noProof/>
        </w:rPr>
        <w:drawing>
          <wp:inline distT="0" distB="0" distL="0" distR="0" wp14:anchorId="0B0317AB" wp14:editId="6E62A1E0">
            <wp:extent cx="2670824" cy="2663687"/>
            <wp:effectExtent l="0" t="0" r="0" b="3810"/>
            <wp:docPr id="15874522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624" cy="2673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2D40D" w14:textId="77777777" w:rsidR="0045649B" w:rsidRDefault="0045649B" w:rsidP="0085255A">
      <w:pPr>
        <w:jc w:val="center"/>
      </w:pPr>
    </w:p>
    <w:p w14:paraId="70693797" w14:textId="77777777" w:rsidR="00033A5B" w:rsidRDefault="00033A5B" w:rsidP="0085255A">
      <w:pPr>
        <w:jc w:val="center"/>
      </w:pPr>
    </w:p>
    <w:p w14:paraId="3657E8A7" w14:textId="49133631" w:rsidR="00033A5B" w:rsidRDefault="00033A5B" w:rsidP="00033A5B">
      <w:pPr>
        <w:pStyle w:val="af2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也编写了python的自动化代码、可以自动执行前端的回归测试、并将测试报告打包发给对应的邮箱</w:t>
      </w:r>
    </w:p>
    <w:p w14:paraId="68486FD6" w14:textId="77777777" w:rsidR="002D08C2" w:rsidRDefault="0045649B" w:rsidP="0085255A">
      <w:pPr>
        <w:jc w:val="center"/>
      </w:pPr>
      <w:r>
        <w:rPr>
          <w:noProof/>
        </w:rPr>
        <w:drawing>
          <wp:inline distT="0" distB="0" distL="0" distR="0" wp14:anchorId="5569BA57" wp14:editId="3FE6707B">
            <wp:extent cx="4452730" cy="2563650"/>
            <wp:effectExtent l="0" t="0" r="5080" b="8255"/>
            <wp:docPr id="5317438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260" cy="2566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75A22" w14:textId="6391BE8F" w:rsidR="002D08C2" w:rsidRDefault="002D08C2" w:rsidP="002D08C2">
      <w:pPr>
        <w:pStyle w:val="af2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同时、</w:t>
      </w:r>
      <w:r w:rsidRPr="002D08C2">
        <w:t>使用AI工具辅助测试脚本生成</w:t>
      </w:r>
      <w:r w:rsidR="004D1E7D">
        <w:rPr>
          <w:rFonts w:hint="eastAsia"/>
        </w:rPr>
        <w:t>、如下图所示</w:t>
      </w:r>
    </w:p>
    <w:p w14:paraId="7EA3F159" w14:textId="0C36C244" w:rsidR="00790A19" w:rsidRDefault="00790A19" w:rsidP="0085255A">
      <w:pPr>
        <w:jc w:val="center"/>
      </w:pPr>
      <w:r>
        <w:rPr>
          <w:noProof/>
        </w:rPr>
        <w:drawing>
          <wp:inline distT="0" distB="0" distL="0" distR="0" wp14:anchorId="4A70EBA8" wp14:editId="4E71D171">
            <wp:extent cx="3395207" cy="3698817"/>
            <wp:effectExtent l="0" t="0" r="0" b="0"/>
            <wp:docPr id="9426969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885" cy="3703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D3214" w14:textId="03B723F0" w:rsidR="00B86E19" w:rsidRDefault="00B86E19" w:rsidP="00B86E19">
      <w:pPr>
        <w:pStyle w:val="2"/>
        <w:rPr>
          <w:bCs/>
        </w:rPr>
      </w:pPr>
      <w:bookmarkStart w:id="14" w:name="_Toc196226983"/>
      <w:r>
        <w:rPr>
          <w:rFonts w:hint="eastAsia"/>
          <w:bCs/>
        </w:rPr>
        <w:t>测试结果报告</w:t>
      </w:r>
      <w:bookmarkEnd w:id="14"/>
    </w:p>
    <w:p w14:paraId="1597F0CA" w14:textId="76E76A0E" w:rsidR="00B86E19" w:rsidRPr="0085255A" w:rsidRDefault="007D6A2C" w:rsidP="007D6A2C">
      <w:pPr>
        <w:pStyle w:val="af2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三个界面测试均通过、通过率为100%</w:t>
      </w:r>
    </w:p>
    <w:p w14:paraId="0CC50873" w14:textId="137FB9FE" w:rsidR="00992876" w:rsidRDefault="007D6A2C" w:rsidP="00750482">
      <w:pPr>
        <w:spacing w:line="240" w:lineRule="auto"/>
        <w:jc w:val="both"/>
      </w:pPr>
      <w:r w:rsidRPr="007D6A2C">
        <w:lastRenderedPageBreak/>
        <w:drawing>
          <wp:inline distT="0" distB="0" distL="0" distR="0" wp14:anchorId="260F003E" wp14:editId="32576166">
            <wp:extent cx="5943600" cy="4716145"/>
            <wp:effectExtent l="0" t="0" r="0" b="8255"/>
            <wp:docPr id="164080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07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FA2E" w14:textId="70642280" w:rsidR="00AD5600" w:rsidRDefault="00AD5600" w:rsidP="00750482">
      <w:pPr>
        <w:spacing w:line="240" w:lineRule="auto"/>
        <w:jc w:val="both"/>
      </w:pPr>
      <w:r>
        <w:rPr>
          <w:rFonts w:hint="eastAsia"/>
        </w:rPr>
        <w:t>2. 点击报告详情也能查看详细日志</w:t>
      </w:r>
    </w:p>
    <w:p w14:paraId="4365B598" w14:textId="0AA2CDEB" w:rsidR="00AD5600" w:rsidRPr="004E5EDE" w:rsidRDefault="00AD5600" w:rsidP="00750482">
      <w:pPr>
        <w:spacing w:line="240" w:lineRule="auto"/>
        <w:jc w:val="both"/>
        <w:rPr>
          <w:rFonts w:hint="eastAsia"/>
        </w:rPr>
      </w:pPr>
      <w:r w:rsidRPr="00AD5600">
        <w:drawing>
          <wp:inline distT="0" distB="0" distL="0" distR="0" wp14:anchorId="22C271DC" wp14:editId="25D98047">
            <wp:extent cx="5943600" cy="3026410"/>
            <wp:effectExtent l="0" t="0" r="0" b="2540"/>
            <wp:docPr id="1308169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694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2747" w14:textId="77777777" w:rsidR="00241C14" w:rsidRDefault="00000000">
      <w:pPr>
        <w:pStyle w:val="1"/>
      </w:pPr>
      <w:bookmarkStart w:id="15" w:name="_Toc196226984"/>
      <w:r>
        <w:rPr>
          <w:rFonts w:hint="eastAsia"/>
        </w:rPr>
        <w:lastRenderedPageBreak/>
        <w:t>结果分析</w:t>
      </w:r>
      <w:bookmarkEnd w:id="15"/>
    </w:p>
    <w:p w14:paraId="2C1B2961" w14:textId="77777777" w:rsidR="00756EBD" w:rsidRPr="00756EBD" w:rsidRDefault="00756EBD" w:rsidP="00756EBD">
      <w:pPr>
        <w:pStyle w:val="a5"/>
      </w:pPr>
      <w:r w:rsidRPr="00756EBD">
        <w:rPr>
          <w:b/>
          <w:bCs/>
        </w:rPr>
        <w:t>3.1 测试覆盖率</w:t>
      </w:r>
      <w:r w:rsidRPr="00756EBD">
        <w:t>​</w:t>
      </w:r>
      <w:r w:rsidRPr="00756EBD">
        <w:br/>
        <w:t>本次测试覆盖了 Outlook Web 的核心功能（登录、邮件管理、界面显示）和视觉回归测试，测试通过率 100%，各关键模块均达到预期效果。自动化测试脚本执行稳定，确保了测试的高效性和一致性。</w:t>
      </w:r>
    </w:p>
    <w:p w14:paraId="290F3FE9" w14:textId="77777777" w:rsidR="00756EBD" w:rsidRPr="00756EBD" w:rsidRDefault="00756EBD" w:rsidP="00756EBD">
      <w:pPr>
        <w:pStyle w:val="a5"/>
      </w:pPr>
      <w:r w:rsidRPr="00756EBD">
        <w:t>​</w:t>
      </w:r>
      <w:r w:rsidRPr="00756EBD">
        <w:rPr>
          <w:b/>
          <w:bCs/>
        </w:rPr>
        <w:t>3.2 测试用例执行情况</w:t>
      </w:r>
      <w:r w:rsidRPr="00756EBD">
        <w:t>​</w:t>
      </w:r>
      <w:r w:rsidRPr="00756EBD">
        <w:br/>
        <w:t>所有测试用例均顺利通过，未发现功能性缺陷，验证了核心功能的正确性和稳定性。视觉回归测试结果稳定，未发现界面样式偏差，证明界面优化效果符合预期。</w:t>
      </w:r>
    </w:p>
    <w:p w14:paraId="4913A709" w14:textId="77777777" w:rsidR="00756EBD" w:rsidRPr="00756EBD" w:rsidRDefault="00756EBD" w:rsidP="00756EBD">
      <w:pPr>
        <w:pStyle w:val="a5"/>
      </w:pPr>
      <w:r w:rsidRPr="00756EBD">
        <w:t>​</w:t>
      </w:r>
      <w:r w:rsidRPr="00756EBD">
        <w:rPr>
          <w:b/>
          <w:bCs/>
        </w:rPr>
        <w:t>3.3 优化空间</w:t>
      </w:r>
      <w:r w:rsidRPr="00756EBD">
        <w:t>​</w:t>
      </w:r>
      <w:r w:rsidRPr="00756EBD">
        <w:br/>
        <w:t>尽管测试通过率 100%，但仍可在后续版本中进一步优化：</w:t>
      </w:r>
    </w:p>
    <w:p w14:paraId="11FBD27F" w14:textId="77777777" w:rsidR="00756EBD" w:rsidRPr="00756EBD" w:rsidRDefault="00756EBD" w:rsidP="0031352E">
      <w:pPr>
        <w:pStyle w:val="a5"/>
      </w:pPr>
      <w:r w:rsidRPr="00756EBD">
        <w:t>增加边缘场景测试（如超大附件、多设备同步）</w:t>
      </w:r>
    </w:p>
    <w:p w14:paraId="04C71DE5" w14:textId="77777777" w:rsidR="00756EBD" w:rsidRPr="00756EBD" w:rsidRDefault="00756EBD" w:rsidP="0031352E">
      <w:pPr>
        <w:pStyle w:val="a5"/>
      </w:pPr>
      <w:r w:rsidRPr="00756EBD">
        <w:t>优化部分用例的执行效率</w:t>
      </w:r>
    </w:p>
    <w:p w14:paraId="626099A5" w14:textId="77777777" w:rsidR="00241C14" w:rsidRPr="00756EBD" w:rsidRDefault="00241C14">
      <w:pPr>
        <w:pStyle w:val="a5"/>
      </w:pPr>
    </w:p>
    <w:p w14:paraId="7D018AA4" w14:textId="77777777" w:rsidR="00241C14" w:rsidRDefault="00241C14" w:rsidP="0031352E">
      <w:pPr>
        <w:pStyle w:val="a5"/>
        <w:ind w:left="0"/>
        <w:rPr>
          <w:rFonts w:hint="eastAsia"/>
        </w:rPr>
      </w:pPr>
    </w:p>
    <w:p w14:paraId="3F30BDA6" w14:textId="77777777" w:rsidR="00241C14" w:rsidRDefault="00000000">
      <w:pPr>
        <w:pStyle w:val="1"/>
      </w:pPr>
      <w:bookmarkStart w:id="16" w:name="_Toc196226985"/>
      <w:r>
        <w:rPr>
          <w:rFonts w:hint="eastAsia"/>
        </w:rPr>
        <w:t>建议措施</w:t>
      </w:r>
      <w:bookmarkEnd w:id="16"/>
    </w:p>
    <w:p w14:paraId="45674461" w14:textId="77777777" w:rsidR="005C25CB" w:rsidRDefault="005C25CB" w:rsidP="005C25CB">
      <w:pPr>
        <w:pStyle w:val="a5"/>
      </w:pPr>
      <w:r>
        <w:t xml:space="preserve">4.1 </w:t>
      </w:r>
      <w:r>
        <w:rPr>
          <w:rFonts w:hint="eastAsia"/>
        </w:rPr>
        <w:t>代码优化</w:t>
      </w:r>
      <w:r>
        <w:rPr>
          <w:rFonts w:ascii="Times New Roman"/>
        </w:rPr>
        <w:t>​</w:t>
      </w:r>
    </w:p>
    <w:p w14:paraId="25B72038" w14:textId="77777777" w:rsidR="005C25CB" w:rsidRDefault="005C25CB" w:rsidP="005C25CB">
      <w:pPr>
        <w:pStyle w:val="a5"/>
        <w:rPr>
          <w:rFonts w:hint="eastAsia"/>
        </w:rPr>
      </w:pPr>
      <w:r>
        <w:rPr>
          <w:rFonts w:hint="eastAsia"/>
        </w:rPr>
        <w:t>继续保持现有自动化脚本的高效性，为未来的功能迭代提前做好测试脚本储备。</w:t>
      </w:r>
    </w:p>
    <w:p w14:paraId="7D5BDC28" w14:textId="77777777" w:rsidR="005C25CB" w:rsidRDefault="005C25CB" w:rsidP="005C25CB">
      <w:pPr>
        <w:pStyle w:val="a5"/>
      </w:pPr>
    </w:p>
    <w:p w14:paraId="4819E63D" w14:textId="77777777" w:rsidR="005C25CB" w:rsidRDefault="005C25CB" w:rsidP="005C25CB">
      <w:pPr>
        <w:pStyle w:val="a5"/>
      </w:pPr>
      <w:r>
        <w:t>​</w:t>
      </w:r>
      <w:r>
        <w:t xml:space="preserve">4.2 </w:t>
      </w:r>
      <w:r>
        <w:rPr>
          <w:rFonts w:hint="eastAsia"/>
        </w:rPr>
        <w:t>测试增强</w:t>
      </w:r>
      <w:r>
        <w:rPr>
          <w:rFonts w:ascii="Times New Roman"/>
        </w:rPr>
        <w:t>​</w:t>
      </w:r>
    </w:p>
    <w:p w14:paraId="24A287CE" w14:textId="77777777" w:rsidR="005C25CB" w:rsidRDefault="005C25CB" w:rsidP="005C25CB">
      <w:pPr>
        <w:pStyle w:val="a5"/>
        <w:rPr>
          <w:rFonts w:hint="eastAsia"/>
        </w:rPr>
      </w:pPr>
      <w:r>
        <w:rPr>
          <w:rFonts w:hint="eastAsia"/>
        </w:rPr>
        <w:t>可适当补充部分异常场景测试，进一步完善测试覆盖，提升版本质量。</w:t>
      </w:r>
    </w:p>
    <w:p w14:paraId="0A40B4EB" w14:textId="77777777" w:rsidR="005C25CB" w:rsidRDefault="005C25CB" w:rsidP="005C25CB">
      <w:pPr>
        <w:pStyle w:val="a5"/>
      </w:pPr>
    </w:p>
    <w:p w14:paraId="6F694EFE" w14:textId="77777777" w:rsidR="005C25CB" w:rsidRDefault="005C25CB" w:rsidP="005C25CB">
      <w:pPr>
        <w:pStyle w:val="a5"/>
      </w:pPr>
      <w:r>
        <w:t>​</w:t>
      </w:r>
      <w:r>
        <w:t xml:space="preserve">4.3 </w:t>
      </w:r>
      <w:r>
        <w:rPr>
          <w:rFonts w:hint="eastAsia"/>
        </w:rPr>
        <w:t>流程改进</w:t>
      </w:r>
      <w:r>
        <w:rPr>
          <w:rFonts w:ascii="Times New Roman"/>
        </w:rPr>
        <w:t>​</w:t>
      </w:r>
    </w:p>
    <w:p w14:paraId="688ED8E4" w14:textId="532B40CD" w:rsidR="00241C14" w:rsidRDefault="005C25CB" w:rsidP="0031352E">
      <w:pPr>
        <w:pStyle w:val="a5"/>
        <w:rPr>
          <w:rFonts w:hint="eastAsia"/>
        </w:rPr>
      </w:pPr>
      <w:r>
        <w:rPr>
          <w:rFonts w:hint="eastAsia"/>
        </w:rPr>
        <w:t>建议在正式发布前增加一轮兼容性测试，确保</w:t>
      </w:r>
      <w:proofErr w:type="gramStart"/>
      <w:r>
        <w:rPr>
          <w:rFonts w:hint="eastAsia"/>
        </w:rPr>
        <w:t>多环境</w:t>
      </w:r>
      <w:proofErr w:type="gramEnd"/>
      <w:r>
        <w:rPr>
          <w:rFonts w:hint="eastAsia"/>
        </w:rPr>
        <w:t>下的兼容性稳定性。</w:t>
      </w:r>
    </w:p>
    <w:p w14:paraId="4B239B63" w14:textId="77777777" w:rsidR="00241C14" w:rsidRDefault="00000000">
      <w:pPr>
        <w:pStyle w:val="1"/>
      </w:pPr>
      <w:bookmarkStart w:id="17" w:name="_Toc196226986"/>
      <w:r>
        <w:rPr>
          <w:rFonts w:hint="eastAsia"/>
        </w:rPr>
        <w:t>测试结论</w:t>
      </w:r>
      <w:bookmarkEnd w:id="17"/>
    </w:p>
    <w:p w14:paraId="0A3C6802" w14:textId="4584BB82" w:rsidR="005C25CB" w:rsidRPr="005C25CB" w:rsidRDefault="005C25CB" w:rsidP="004E78AB">
      <w:pPr>
        <w:ind w:firstLine="720"/>
        <w:rPr>
          <w:rFonts w:hint="eastAsia"/>
        </w:rPr>
      </w:pPr>
      <w:r w:rsidRPr="005C25CB">
        <w:t>本次测试全面验证了 Outlook Web 的核心功能，执行结果全部通过，表明当前版本功能稳定。</w:t>
      </w:r>
    </w:p>
    <w:p w14:paraId="300D08C5" w14:textId="77777777" w:rsidR="00241C14" w:rsidRDefault="00241C14"/>
    <w:p w14:paraId="563858E2" w14:textId="77777777" w:rsidR="00241C14" w:rsidRPr="00D30141" w:rsidRDefault="00241C14">
      <w:pPr>
        <w:pStyle w:val="a5"/>
        <w:spacing w:line="360" w:lineRule="auto"/>
        <w:ind w:left="0"/>
      </w:pPr>
    </w:p>
    <w:p w14:paraId="4AB6AC1E" w14:textId="77777777" w:rsidR="00241C14" w:rsidRDefault="00000000">
      <w:pPr>
        <w:pStyle w:val="1"/>
      </w:pPr>
      <w:bookmarkStart w:id="18" w:name="_Toc196226987"/>
      <w:r>
        <w:rPr>
          <w:rFonts w:hint="eastAsia"/>
        </w:rPr>
        <w:t>组员贡献度</w:t>
      </w:r>
      <w:bookmarkEnd w:id="18"/>
    </w:p>
    <w:p w14:paraId="5CF5E8D1" w14:textId="77777777" w:rsidR="00241C14" w:rsidRDefault="00241C14"/>
    <w:p w14:paraId="60F185AC" w14:textId="77777777" w:rsidR="00241C14" w:rsidRDefault="00000000">
      <w:pPr>
        <w:ind w:firstLine="720"/>
      </w:pPr>
      <w:r>
        <w:rPr>
          <w:rFonts w:hint="eastAsia"/>
        </w:rPr>
        <w:t>刘安源</w:t>
      </w:r>
      <w:r>
        <w:t>1/3</w:t>
      </w:r>
    </w:p>
    <w:p w14:paraId="2CA1F8F8" w14:textId="77777777" w:rsidR="00241C14" w:rsidRDefault="00000000">
      <w:pPr>
        <w:ind w:firstLine="720"/>
      </w:pPr>
      <w:r>
        <w:rPr>
          <w:rFonts w:hint="eastAsia"/>
        </w:rPr>
        <w:t>赵楷越1</w:t>
      </w:r>
      <w:r>
        <w:t xml:space="preserve">/3 </w:t>
      </w:r>
    </w:p>
    <w:p w14:paraId="5CD901A2" w14:textId="77777777" w:rsidR="00241C14" w:rsidRDefault="00000000">
      <w:pPr>
        <w:ind w:firstLine="720"/>
      </w:pPr>
      <w:r>
        <w:rPr>
          <w:rFonts w:hint="eastAsia"/>
        </w:rPr>
        <w:t>朱涵</w:t>
      </w:r>
      <w:r>
        <w:t>1/3</w:t>
      </w:r>
    </w:p>
    <w:p w14:paraId="0C207EE5" w14:textId="77777777" w:rsidR="00241C14" w:rsidRDefault="00241C14"/>
    <w:sectPr w:rsidR="00241C14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93D2B" w14:textId="77777777" w:rsidR="00500F3E" w:rsidRDefault="00500F3E">
      <w:pPr>
        <w:spacing w:line="240" w:lineRule="auto"/>
      </w:pPr>
      <w:r>
        <w:separator/>
      </w:r>
    </w:p>
  </w:endnote>
  <w:endnote w:type="continuationSeparator" w:id="0">
    <w:p w14:paraId="25E051A9" w14:textId="77777777" w:rsidR="00500F3E" w:rsidRDefault="00500F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443A2" w14:textId="77777777" w:rsidR="00241C14" w:rsidRDefault="00241C1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5F06E" w14:textId="77777777" w:rsidR="00CB68DB" w:rsidRDefault="00CB68D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84837" w14:textId="77777777" w:rsidR="00241C14" w:rsidRDefault="00241C14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3162"/>
      <w:gridCol w:w="3162"/>
      <w:gridCol w:w="3162"/>
    </w:tblGrid>
    <w:tr w:rsidR="00241C14" w14:paraId="6018FACE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17826D5" w14:textId="77777777" w:rsidR="00241C14" w:rsidRDefault="00000000">
          <w:pPr>
            <w:ind w:right="360"/>
            <w:rPr>
              <w:rFonts w:ascii="Times New Roman"/>
            </w:rPr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9766C2F" w14:textId="77777777" w:rsidR="00241C14" w:rsidRDefault="00000000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/>
            </w:rPr>
            <w:t>第</w:t>
          </w:r>
          <w:r>
            <w:rPr>
              <w:rFonts w:ascii="Times New Roman"/>
            </w:rPr>
            <w:t>17</w:t>
          </w:r>
          <w:r>
            <w:rPr>
              <w:rFonts w:ascii="Times New Roman"/>
            </w:rPr>
            <w:t>小组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>
            <w:rPr>
              <w:rFonts w:ascii="Times New Roman" w:hint="eastAsia"/>
            </w:rPr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F210064" w14:textId="77777777" w:rsidR="00241C14" w:rsidRDefault="00000000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ae"/>
              <w:rFonts w:ascii="Times New Roman"/>
            </w:rPr>
            <w:fldChar w:fldCharType="begin"/>
          </w:r>
          <w:r>
            <w:rPr>
              <w:rStyle w:val="ae"/>
              <w:rFonts w:ascii="Times New Roman"/>
            </w:rPr>
            <w:instrText xml:space="preserve"> PAGE </w:instrText>
          </w:r>
          <w:r>
            <w:rPr>
              <w:rStyle w:val="ae"/>
              <w:rFonts w:ascii="Times New Roman"/>
            </w:rPr>
            <w:fldChar w:fldCharType="separate"/>
          </w:r>
          <w:r>
            <w:rPr>
              <w:rStyle w:val="ae"/>
              <w:rFonts w:ascii="Times New Roman"/>
            </w:rPr>
            <w:t>2</w:t>
          </w:r>
          <w:r>
            <w:rPr>
              <w:rStyle w:val="ae"/>
              <w:rFonts w:ascii="Times New Roman"/>
            </w:rPr>
            <w:fldChar w:fldCharType="end"/>
          </w:r>
          <w:r>
            <w:rPr>
              <w:rStyle w:val="ae"/>
              <w:rFonts w:ascii="Times New Roman"/>
            </w:rPr>
            <w:t xml:space="preserve"> of </w:t>
          </w:r>
          <w:r>
            <w:rPr>
              <w:rStyle w:val="ae"/>
              <w:rFonts w:ascii="Times New Roman"/>
            </w:rPr>
            <w:fldChar w:fldCharType="begin"/>
          </w:r>
          <w:r>
            <w:rPr>
              <w:rStyle w:val="ae"/>
              <w:rFonts w:ascii="Times New Roman"/>
            </w:rPr>
            <w:instrText xml:space="preserve"> NUMPAGES  \* MERGEFORMAT </w:instrText>
          </w:r>
          <w:r>
            <w:rPr>
              <w:rStyle w:val="ae"/>
              <w:rFonts w:ascii="Times New Roman"/>
            </w:rPr>
            <w:fldChar w:fldCharType="separate"/>
          </w:r>
          <w:r>
            <w:rPr>
              <w:rStyle w:val="ae"/>
            </w:rPr>
            <w:t>4</w:t>
          </w:r>
          <w:r>
            <w:rPr>
              <w:rStyle w:val="ae"/>
              <w:rFonts w:ascii="Times New Roman"/>
            </w:rPr>
            <w:fldChar w:fldCharType="end"/>
          </w:r>
        </w:p>
      </w:tc>
    </w:tr>
  </w:tbl>
  <w:p w14:paraId="395AA20E" w14:textId="77777777" w:rsidR="00241C14" w:rsidRDefault="00241C1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DD2A0" w14:textId="77777777" w:rsidR="00500F3E" w:rsidRDefault="00500F3E">
      <w:pPr>
        <w:spacing w:line="240" w:lineRule="auto"/>
      </w:pPr>
      <w:r>
        <w:separator/>
      </w:r>
    </w:p>
  </w:footnote>
  <w:footnote w:type="continuationSeparator" w:id="0">
    <w:p w14:paraId="61C7CB77" w14:textId="77777777" w:rsidR="00500F3E" w:rsidRDefault="00500F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C7381" w14:textId="77777777" w:rsidR="00241C14" w:rsidRDefault="00241C14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DD034" w14:textId="77777777" w:rsidR="00241C14" w:rsidRDefault="00241C14">
    <w:pPr>
      <w:rPr>
        <w:sz w:val="24"/>
      </w:rPr>
    </w:pPr>
  </w:p>
  <w:p w14:paraId="60091EB3" w14:textId="77777777" w:rsidR="00241C14" w:rsidRDefault="00241C14">
    <w:pPr>
      <w:pBdr>
        <w:top w:val="single" w:sz="6" w:space="1" w:color="auto"/>
      </w:pBdr>
      <w:rPr>
        <w:sz w:val="24"/>
      </w:rPr>
    </w:pPr>
  </w:p>
  <w:p w14:paraId="58EBA1A0" w14:textId="77777777" w:rsidR="00241C14" w:rsidRDefault="00000000">
    <w:pPr>
      <w:pBdr>
        <w:bottom w:val="single" w:sz="6" w:space="1" w:color="auto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第</w:t>
    </w:r>
    <w:r>
      <w:rPr>
        <w:rFonts w:ascii="Arial" w:hAnsi="Arial"/>
        <w:b/>
        <w:sz w:val="36"/>
      </w:rPr>
      <w:t>17</w:t>
    </w:r>
    <w:r>
      <w:rPr>
        <w:rFonts w:ascii="Arial" w:hAnsi="Arial"/>
        <w:b/>
        <w:sz w:val="36"/>
      </w:rPr>
      <w:t>小组</w:t>
    </w:r>
    <w:r>
      <w:rPr>
        <w:rFonts w:ascii="Arial" w:hAnsi="Arial"/>
        <w:b/>
        <w:sz w:val="36"/>
      </w:rPr>
      <w:fldChar w:fldCharType="end"/>
    </w:r>
  </w:p>
  <w:p w14:paraId="62A466D7" w14:textId="77777777" w:rsidR="00241C14" w:rsidRDefault="00241C14">
    <w:pPr>
      <w:pBdr>
        <w:bottom w:val="single" w:sz="6" w:space="1" w:color="auto"/>
      </w:pBdr>
      <w:jc w:val="right"/>
      <w:rPr>
        <w:sz w:val="24"/>
      </w:rPr>
    </w:pPr>
  </w:p>
  <w:p w14:paraId="580A3FA3" w14:textId="77777777" w:rsidR="00241C14" w:rsidRDefault="00241C14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69E5B" w14:textId="77777777" w:rsidR="00241C14" w:rsidRDefault="00241C14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6379"/>
      <w:gridCol w:w="3179"/>
    </w:tblGrid>
    <w:tr w:rsidR="00241C14" w14:paraId="50AAEC6F" w14:textId="77777777">
      <w:tc>
        <w:tcPr>
          <w:tcW w:w="6379" w:type="dxa"/>
        </w:tcPr>
        <w:p w14:paraId="01FEC01B" w14:textId="21994377" w:rsidR="00241C14" w:rsidRDefault="00CB68DB">
          <w:pPr>
            <w:rPr>
              <w:rFonts w:hint="eastAsia"/>
            </w:rPr>
          </w:pPr>
          <w:r>
            <w:rPr>
              <w:rFonts w:ascii="Times New Roman" w:hint="eastAsia"/>
            </w:rPr>
            <w:t>Outlook Web</w:t>
          </w:r>
        </w:p>
      </w:tc>
      <w:tc>
        <w:tcPr>
          <w:tcW w:w="3179" w:type="dxa"/>
        </w:tcPr>
        <w:p w14:paraId="251C7B17" w14:textId="77777777" w:rsidR="00241C14" w:rsidRDefault="00000000">
          <w:pPr>
            <w:tabs>
              <w:tab w:val="left" w:pos="1135"/>
            </w:tabs>
            <w:spacing w:before="40"/>
            <w:ind w:right="68"/>
            <w:rPr>
              <w:rFonts w:ascii="Times New Roman"/>
            </w:rPr>
          </w:pPr>
          <w:r>
            <w:rPr>
              <w:rFonts w:ascii="Times New Roman"/>
            </w:rPr>
            <w:t xml:space="preserve">  Version:           &lt;1.0&gt;</w:t>
          </w:r>
        </w:p>
      </w:tc>
    </w:tr>
    <w:tr w:rsidR="00241C14" w14:paraId="14B07811" w14:textId="77777777">
      <w:tc>
        <w:tcPr>
          <w:tcW w:w="6379" w:type="dxa"/>
        </w:tcPr>
        <w:p w14:paraId="483D4F51" w14:textId="77777777" w:rsidR="00241C14" w:rsidRDefault="00000000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 w:hint="eastAsia"/>
            </w:rPr>
            <w:t>测试报告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7318ACF7" w14:textId="268B721D" w:rsidR="00241C14" w:rsidRDefault="00000000">
          <w:pPr>
            <w:rPr>
              <w:rFonts w:ascii="Times New Roman"/>
            </w:rPr>
          </w:pPr>
          <w:r>
            <w:rPr>
              <w:rFonts w:ascii="Times New Roman"/>
            </w:rPr>
            <w:t xml:space="preserve">  Date:  &lt;</w:t>
          </w:r>
          <w:r w:rsidR="00CB68DB">
            <w:rPr>
              <w:rFonts w:ascii="Times New Roman" w:hint="eastAsia"/>
            </w:rPr>
            <w:t>22</w:t>
          </w:r>
          <w:r>
            <w:rPr>
              <w:rFonts w:ascii="Times New Roman" w:hint="eastAsia"/>
            </w:rPr>
            <w:t>/4/2025</w:t>
          </w:r>
          <w:r>
            <w:rPr>
              <w:rFonts w:ascii="Times New Roman"/>
            </w:rPr>
            <w:t>&gt;</w:t>
          </w:r>
        </w:p>
      </w:tc>
    </w:tr>
    <w:tr w:rsidR="00241C14" w14:paraId="4651C3BF" w14:textId="77777777">
      <w:tc>
        <w:tcPr>
          <w:tcW w:w="9558" w:type="dxa"/>
          <w:gridSpan w:val="2"/>
        </w:tcPr>
        <w:p w14:paraId="50FAF339" w14:textId="77777777" w:rsidR="00241C14" w:rsidRDefault="00000000">
          <w:pPr>
            <w:rPr>
              <w:rFonts w:ascii="Times New Roman"/>
            </w:rPr>
          </w:pPr>
          <w:r>
            <w:rPr>
              <w:rFonts w:ascii="Times New Roman"/>
            </w:rPr>
            <w:t>&lt;document identifier&gt;</w:t>
          </w:r>
        </w:p>
      </w:tc>
    </w:tr>
  </w:tbl>
  <w:p w14:paraId="49CF61C2" w14:textId="77777777" w:rsidR="00241C14" w:rsidRDefault="00241C1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"/>
      <w:lvlText w:val="%1.%2"/>
      <w:lvlJc w:val="left"/>
    </w:lvl>
    <w:lvl w:ilvl="2">
      <w:start w:val="1"/>
      <w:numFmt w:val="decimal"/>
      <w:pStyle w:val="3"/>
      <w:lvlText w:val="%1.%2.%3"/>
      <w:lvlJc w:val="left"/>
    </w:lvl>
    <w:lvl w:ilvl="3">
      <w:start w:val="1"/>
      <w:numFmt w:val="decimal"/>
      <w:pStyle w:val="4"/>
      <w:lvlText w:val="%1.%2.%3.%4"/>
      <w:lvlJc w:val="left"/>
    </w:lvl>
    <w:lvl w:ilvl="4">
      <w:start w:val="1"/>
      <w:numFmt w:val="decimal"/>
      <w:pStyle w:val="5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pStyle w:val="7"/>
      <w:lvlText w:val="%1.%2.%3.%4.%5.%6.%7"/>
      <w:lvlJc w:val="left"/>
    </w:lvl>
    <w:lvl w:ilvl="7">
      <w:start w:val="1"/>
      <w:numFmt w:val="decimal"/>
      <w:pStyle w:val="8"/>
      <w:lvlText w:val="%1.%2.%3.%4.%5.%6.%7.%8"/>
      <w:lvlJc w:val="left"/>
    </w:lvl>
    <w:lvl w:ilvl="8">
      <w:start w:val="1"/>
      <w:numFmt w:val="decimal"/>
      <w:pStyle w:val="9"/>
      <w:lvlText w:val="%1.%2.%3.%4.%5.%6.%7.%8.%9"/>
      <w:lvlJc w:val="left"/>
    </w:lvl>
  </w:abstractNum>
  <w:abstractNum w:abstractNumId="1" w15:restartNumberingAfterBreak="0">
    <w:nsid w:val="1D103559"/>
    <w:multiLevelType w:val="hybridMultilevel"/>
    <w:tmpl w:val="1528E994"/>
    <w:lvl w:ilvl="0" w:tplc="135646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0468B8"/>
    <w:multiLevelType w:val="multilevel"/>
    <w:tmpl w:val="240468B8"/>
    <w:lvl w:ilvl="0">
      <w:start w:val="1"/>
      <w:numFmt w:val="decimal"/>
      <w:pStyle w:val="Bullet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3" w15:restartNumberingAfterBreak="0">
    <w:nsid w:val="54F46242"/>
    <w:multiLevelType w:val="hybridMultilevel"/>
    <w:tmpl w:val="6AEE8496"/>
    <w:lvl w:ilvl="0" w:tplc="BB88CE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F325C4E"/>
    <w:multiLevelType w:val="multilevel"/>
    <w:tmpl w:val="ECA6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067DCF"/>
    <w:multiLevelType w:val="multilevel"/>
    <w:tmpl w:val="65A0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5418788">
    <w:abstractNumId w:val="0"/>
  </w:num>
  <w:num w:numId="2" w16cid:durableId="352077904">
    <w:abstractNumId w:val="2"/>
  </w:num>
  <w:num w:numId="3" w16cid:durableId="1308171791">
    <w:abstractNumId w:val="4"/>
  </w:num>
  <w:num w:numId="4" w16cid:durableId="1160343916">
    <w:abstractNumId w:val="1"/>
  </w:num>
  <w:num w:numId="5" w16cid:durableId="749228743">
    <w:abstractNumId w:val="3"/>
  </w:num>
  <w:num w:numId="6" w16cid:durableId="290327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lmYTc4MzhjNjE3YjkzMGM1OTI2OTEwZjZiYjU5ZWUifQ=="/>
  </w:docVars>
  <w:rsids>
    <w:rsidRoot w:val="00633FFE"/>
    <w:rsid w:val="00002BB2"/>
    <w:rsid w:val="00033A5B"/>
    <w:rsid w:val="00075D03"/>
    <w:rsid w:val="000A1655"/>
    <w:rsid w:val="000D4CBE"/>
    <w:rsid w:val="00100A53"/>
    <w:rsid w:val="0013645C"/>
    <w:rsid w:val="00185E74"/>
    <w:rsid w:val="001B0916"/>
    <w:rsid w:val="001C089F"/>
    <w:rsid w:val="001D0F13"/>
    <w:rsid w:val="001E1A51"/>
    <w:rsid w:val="001F7828"/>
    <w:rsid w:val="00224587"/>
    <w:rsid w:val="00233010"/>
    <w:rsid w:val="00241C14"/>
    <w:rsid w:val="00283551"/>
    <w:rsid w:val="002A4793"/>
    <w:rsid w:val="002D08C2"/>
    <w:rsid w:val="002E7738"/>
    <w:rsid w:val="003025B2"/>
    <w:rsid w:val="0031352E"/>
    <w:rsid w:val="003F30F7"/>
    <w:rsid w:val="0045649B"/>
    <w:rsid w:val="004D1E7D"/>
    <w:rsid w:val="004E5EDE"/>
    <w:rsid w:val="004E78AB"/>
    <w:rsid w:val="004F2F95"/>
    <w:rsid w:val="004F40AC"/>
    <w:rsid w:val="00500F3E"/>
    <w:rsid w:val="00505D64"/>
    <w:rsid w:val="00506970"/>
    <w:rsid w:val="005740AA"/>
    <w:rsid w:val="005966B2"/>
    <w:rsid w:val="00597B00"/>
    <w:rsid w:val="005C25CB"/>
    <w:rsid w:val="00625D81"/>
    <w:rsid w:val="00633FFE"/>
    <w:rsid w:val="00644941"/>
    <w:rsid w:val="006626C1"/>
    <w:rsid w:val="0068425C"/>
    <w:rsid w:val="00750482"/>
    <w:rsid w:val="00756EBD"/>
    <w:rsid w:val="00790A19"/>
    <w:rsid w:val="007A3B16"/>
    <w:rsid w:val="007B3B74"/>
    <w:rsid w:val="007D6A2C"/>
    <w:rsid w:val="007E440E"/>
    <w:rsid w:val="00833B8A"/>
    <w:rsid w:val="0085255A"/>
    <w:rsid w:val="00854ACA"/>
    <w:rsid w:val="008752AA"/>
    <w:rsid w:val="008A5DEC"/>
    <w:rsid w:val="008C37D5"/>
    <w:rsid w:val="008C447D"/>
    <w:rsid w:val="009509FD"/>
    <w:rsid w:val="00990113"/>
    <w:rsid w:val="00992876"/>
    <w:rsid w:val="00996054"/>
    <w:rsid w:val="009D43E6"/>
    <w:rsid w:val="00A76B1A"/>
    <w:rsid w:val="00A8276D"/>
    <w:rsid w:val="00AA0F12"/>
    <w:rsid w:val="00AD22BD"/>
    <w:rsid w:val="00AD5600"/>
    <w:rsid w:val="00AD6D5D"/>
    <w:rsid w:val="00AE6DEC"/>
    <w:rsid w:val="00B23A2F"/>
    <w:rsid w:val="00B65987"/>
    <w:rsid w:val="00B86E19"/>
    <w:rsid w:val="00C34A21"/>
    <w:rsid w:val="00CB68DB"/>
    <w:rsid w:val="00CF3A08"/>
    <w:rsid w:val="00D30141"/>
    <w:rsid w:val="00D909AF"/>
    <w:rsid w:val="00DA186A"/>
    <w:rsid w:val="00E83035"/>
    <w:rsid w:val="00EB75F0"/>
    <w:rsid w:val="00F10521"/>
    <w:rsid w:val="00FE63B9"/>
    <w:rsid w:val="00FF4761"/>
    <w:rsid w:val="10FE33A6"/>
    <w:rsid w:val="147F652B"/>
    <w:rsid w:val="2A95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F3CEDF9"/>
  <w15:docId w15:val="{85C12127-1B75-4D91-BA50-30F667DCE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footnote text" w:semiHidden="1"/>
    <w:lsdException w:name="caption" w:semiHidden="1" w:unhideWhenUsed="1" w:qFormat="1"/>
    <w:lsdException w:name="footnote reference" w:semiHidden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Hyperlink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  <w:snapToGrid w:val="0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120" w:after="60"/>
      <w:outlineLvl w:val="0"/>
    </w:pPr>
    <w:rPr>
      <w:b/>
      <w:sz w:val="24"/>
    </w:rPr>
  </w:style>
  <w:style w:type="paragraph" w:styleId="2">
    <w:name w:val="heading 2"/>
    <w:basedOn w:val="1"/>
    <w:next w:val="a"/>
    <w:link w:val="20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left="900" w:hanging="900"/>
    </w:p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Body Text"/>
    <w:basedOn w:val="a"/>
    <w:qFormat/>
    <w:pPr>
      <w:keepLines/>
      <w:spacing w:after="120"/>
      <w:ind w:left="720"/>
    </w:pPr>
  </w:style>
  <w:style w:type="paragraph" w:styleId="a6">
    <w:name w:val="Body Text Indent"/>
    <w:basedOn w:val="a"/>
    <w:qFormat/>
    <w:pPr>
      <w:ind w:left="720"/>
    </w:pPr>
    <w:rPr>
      <w:i/>
      <w:color w:val="0000FF"/>
      <w:u w:val="single"/>
    </w:rPr>
  </w:style>
  <w:style w:type="paragraph" w:styleId="TOC3">
    <w:name w:val="toc 3"/>
    <w:basedOn w:val="a"/>
    <w:next w:val="a"/>
    <w:pPr>
      <w:ind w:leftChars="400" w:left="840"/>
    </w:p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paragraph" w:styleId="a8">
    <w:name w:val="header"/>
    <w:basedOn w:val="a"/>
    <w:pPr>
      <w:tabs>
        <w:tab w:val="center" w:pos="4320"/>
        <w:tab w:val="right" w:pos="8640"/>
      </w:tabs>
    </w:pPr>
  </w:style>
  <w:style w:type="paragraph" w:styleId="TOC1">
    <w:name w:val="toc 1"/>
    <w:basedOn w:val="a"/>
    <w:next w:val="a"/>
    <w:autoRedefine/>
    <w:uiPriority w:val="39"/>
    <w:qFormat/>
  </w:style>
  <w:style w:type="paragraph" w:styleId="a9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aa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styleId="TOC2">
    <w:name w:val="toc 2"/>
    <w:basedOn w:val="a"/>
    <w:next w:val="a"/>
    <w:autoRedefine/>
    <w:uiPriority w:val="39"/>
    <w:qFormat/>
    <w:pPr>
      <w:ind w:leftChars="200" w:left="420"/>
    </w:pPr>
  </w:style>
  <w:style w:type="paragraph" w:styleId="ab">
    <w:name w:val="Normal (Web)"/>
    <w:basedOn w:val="a"/>
    <w:pPr>
      <w:spacing w:beforeAutospacing="1" w:afterAutospacing="1"/>
    </w:pPr>
    <w:rPr>
      <w:sz w:val="24"/>
    </w:rPr>
  </w:style>
  <w:style w:type="paragraph" w:styleId="ac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character" w:styleId="ad">
    <w:name w:val="Strong"/>
    <w:basedOn w:val="a0"/>
    <w:qFormat/>
    <w:rPr>
      <w:b/>
    </w:rPr>
  </w:style>
  <w:style w:type="character" w:styleId="ae">
    <w:name w:val="page number"/>
    <w:basedOn w:val="a0"/>
    <w:qFormat/>
  </w:style>
  <w:style w:type="character" w:styleId="af">
    <w:name w:val="FollowedHyperlink"/>
    <w:rPr>
      <w:color w:val="800080"/>
      <w:u w:val="single"/>
    </w:rPr>
  </w:style>
  <w:style w:type="character" w:styleId="af0">
    <w:name w:val="Hyperlink"/>
    <w:qFormat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character" w:styleId="af1">
    <w:name w:val="footnote reference"/>
    <w:semiHidden/>
    <w:rPr>
      <w:sz w:val="20"/>
      <w:vertAlign w:val="superscript"/>
    </w:r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customStyle="1" w:styleId="11">
    <w:name w:val="目录 11"/>
    <w:basedOn w:val="a"/>
    <w:next w:val="a"/>
    <w:autoRedefine/>
    <w:uiPriority w:val="39"/>
    <w:pPr>
      <w:tabs>
        <w:tab w:val="right" w:pos="9360"/>
      </w:tabs>
      <w:spacing w:before="240" w:after="60"/>
      <w:ind w:right="720"/>
    </w:pPr>
  </w:style>
  <w:style w:type="paragraph" w:customStyle="1" w:styleId="21">
    <w:name w:val="目录 21"/>
    <w:basedOn w:val="a"/>
    <w:next w:val="a"/>
    <w:autoRedefine/>
    <w:uiPriority w:val="39"/>
    <w:qFormat/>
    <w:pPr>
      <w:tabs>
        <w:tab w:val="right" w:pos="9360"/>
      </w:tabs>
      <w:ind w:left="432" w:right="720"/>
    </w:pPr>
  </w:style>
  <w:style w:type="paragraph" w:customStyle="1" w:styleId="31">
    <w:name w:val="目录 31"/>
    <w:basedOn w:val="a"/>
    <w:next w:val="a"/>
    <w:autoRedefine/>
    <w:semiHidden/>
    <w:pPr>
      <w:tabs>
        <w:tab w:val="left" w:pos="1440"/>
        <w:tab w:val="right" w:pos="9360"/>
      </w:tabs>
      <w:ind w:left="864"/>
    </w:pPr>
  </w:style>
  <w:style w:type="paragraph" w:customStyle="1" w:styleId="Bullet1">
    <w:name w:val="Bullet1"/>
    <w:basedOn w:val="a"/>
    <w:pPr>
      <w:ind w:left="720" w:hanging="432"/>
    </w:pPr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Tabletext">
    <w:name w:val="Tabletext"/>
    <w:basedOn w:val="a"/>
    <w:pPr>
      <w:keepLines/>
      <w:spacing w:after="120"/>
    </w:p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a"/>
    <w:qFormat/>
    <w:pPr>
      <w:spacing w:before="80" w:line="240" w:lineRule="auto"/>
      <w:jc w:val="both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customStyle="1" w:styleId="41">
    <w:name w:val="目录 41"/>
    <w:basedOn w:val="a"/>
    <w:next w:val="a"/>
    <w:autoRedefine/>
    <w:semiHidden/>
    <w:qFormat/>
    <w:pPr>
      <w:ind w:left="600"/>
    </w:pPr>
  </w:style>
  <w:style w:type="paragraph" w:customStyle="1" w:styleId="51">
    <w:name w:val="目录 51"/>
    <w:basedOn w:val="a"/>
    <w:next w:val="a"/>
    <w:autoRedefine/>
    <w:semiHidden/>
    <w:qFormat/>
    <w:pPr>
      <w:ind w:left="800"/>
    </w:pPr>
  </w:style>
  <w:style w:type="paragraph" w:customStyle="1" w:styleId="61">
    <w:name w:val="目录 61"/>
    <w:basedOn w:val="a"/>
    <w:next w:val="a"/>
    <w:autoRedefine/>
    <w:semiHidden/>
    <w:pPr>
      <w:ind w:left="1000"/>
    </w:pPr>
  </w:style>
  <w:style w:type="paragraph" w:customStyle="1" w:styleId="71">
    <w:name w:val="目录 71"/>
    <w:basedOn w:val="a"/>
    <w:next w:val="a"/>
    <w:autoRedefine/>
    <w:semiHidden/>
    <w:pPr>
      <w:ind w:left="1200"/>
    </w:pPr>
  </w:style>
  <w:style w:type="paragraph" w:customStyle="1" w:styleId="81">
    <w:name w:val="目录 81"/>
    <w:basedOn w:val="a"/>
    <w:next w:val="a"/>
    <w:autoRedefine/>
    <w:semiHidden/>
    <w:qFormat/>
    <w:pPr>
      <w:ind w:left="1400"/>
    </w:pPr>
  </w:style>
  <w:style w:type="paragraph" w:customStyle="1" w:styleId="91">
    <w:name w:val="目录 91"/>
    <w:basedOn w:val="a"/>
    <w:next w:val="a"/>
    <w:autoRedefine/>
    <w:semiHidden/>
    <w:qFormat/>
    <w:pPr>
      <w:ind w:left="1600"/>
    </w:p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qFormat/>
    <w:pPr>
      <w:widowControl/>
      <w:numPr>
        <w:numId w:val="2"/>
      </w:numPr>
      <w:spacing w:before="120" w:line="240" w:lineRule="auto"/>
      <w:ind w:right="360"/>
      <w:jc w:val="both"/>
    </w:pPr>
  </w:style>
  <w:style w:type="paragraph" w:customStyle="1" w:styleId="InfoBlue">
    <w:name w:val="InfoBlue"/>
    <w:basedOn w:val="a"/>
    <w:next w:val="a5"/>
    <w:autoRedefine/>
    <w:qFormat/>
    <w:pPr>
      <w:spacing w:after="120"/>
      <w:ind w:left="720"/>
    </w:pPr>
    <w:rPr>
      <w:rFonts w:ascii="Times New Roman"/>
      <w:i/>
      <w:color w:val="0000FF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character" w:customStyle="1" w:styleId="tw4winInternal">
    <w:name w:val="tw4winInternal"/>
    <w:qFormat/>
    <w:rPr>
      <w:rFonts w:ascii="Courier New" w:hAnsi="Courier New"/>
      <w:color w:val="FF0000"/>
    </w:r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rPr>
      <w:rFonts w:ascii="Courier New" w:hAnsi="Courier New"/>
      <w:color w:val="008000"/>
    </w:rPr>
  </w:style>
  <w:style w:type="character" w:customStyle="1" w:styleId="tw4winJump">
    <w:name w:val="tw4winJump"/>
    <w:rPr>
      <w:rFonts w:ascii="Courier New" w:hAnsi="Courier New"/>
      <w:color w:val="008080"/>
    </w:rPr>
  </w:style>
  <w:style w:type="character" w:customStyle="1" w:styleId="tw4winExternal">
    <w:name w:val="tw4winExternal"/>
    <w:rPr>
      <w:rFonts w:ascii="Courier New" w:hAnsi="Courier New"/>
      <w:color w:val="808080"/>
    </w:rPr>
  </w:style>
  <w:style w:type="paragraph" w:customStyle="1" w:styleId="Project">
    <w:name w:val="Project"/>
    <w:basedOn w:val="a"/>
    <w:pPr>
      <w:widowControl/>
      <w:spacing w:line="240" w:lineRule="auto"/>
      <w:jc w:val="right"/>
    </w:pPr>
    <w:rPr>
      <w:b/>
      <w:sz w:val="36"/>
    </w:rPr>
  </w:style>
  <w:style w:type="character" w:customStyle="1" w:styleId="20">
    <w:name w:val="标题 2 字符"/>
    <w:link w:val="2"/>
    <w:rPr>
      <w:sz w:val="20"/>
    </w:rPr>
  </w:style>
  <w:style w:type="paragraph" w:styleId="af2">
    <w:name w:val="List Paragraph"/>
    <w:basedOn w:val="a"/>
    <w:uiPriority w:val="99"/>
    <w:unhideWhenUsed/>
    <w:rsid w:val="00597B0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4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0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2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18" Type="http://schemas.openxmlformats.org/officeDocument/2006/relationships/image" Target="media/image6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jpeg"/><Relationship Id="rId25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image" Target="media/image11.png"/><Relationship Id="rId10" Type="http://schemas.openxmlformats.org/officeDocument/2006/relationships/footer" Target="footer2.xm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Shared\&#23398;&#20064;\2021-2022\&#21161;&#25945;_&#36719;&#20214;&#27979;&#35797;\&#20316;&#19994;\&#27979;&#35797;&#25253;&#21578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测试报告模板.dot</Template>
  <TotalTime>27</TotalTime>
  <Pages>11</Pages>
  <Words>1239</Words>
  <Characters>1526</Characters>
  <Application>Microsoft Office Word</Application>
  <DocSecurity>0</DocSecurity>
  <Lines>169</Lines>
  <Paragraphs>212</Paragraphs>
  <ScaleCrop>false</ScaleCrop>
  <Company>第17小组</Company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测试评估报告</dc:title>
  <dc:subject>EBOOKSTORE</dc:subject>
  <dc:creator>第17小组</dc:creator>
  <cp:lastModifiedBy>Kaiyue Zhao</cp:lastModifiedBy>
  <cp:revision>67</cp:revision>
  <dcterms:created xsi:type="dcterms:W3CDTF">2022-03-08T01:51:00Z</dcterms:created>
  <dcterms:modified xsi:type="dcterms:W3CDTF">2025-04-22T07:09:00Z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35EF7FAA9DF94D5CB510C95F49BE78CC_12</vt:lpwstr>
  </property>
</Properties>
</file>