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EB0A05">
      <w:pPr>
        <w:pStyle w:val="13"/>
        <w:jc w:val="both"/>
        <w:rPr>
          <w:rFonts w:hint="eastAsia" w:eastAsiaTheme="majorEastAsia"/>
          <w:color w:val="auto"/>
          <w:lang w:val="en-US" w:eastAsia="zh-CN"/>
        </w:rPr>
      </w:pPr>
      <w:r>
        <w:rPr>
          <w:rFonts w:hint="eastAsia"/>
          <w:color w:val="auto"/>
        </w:rPr>
        <w:t>应用系统体系架构 — 作业</w:t>
      </w:r>
      <w:r>
        <w:rPr>
          <w:rFonts w:hint="eastAsia"/>
          <w:color w:val="auto"/>
          <w:lang w:val="en-US" w:eastAsia="zh-CN"/>
        </w:rPr>
        <w:t>2</w:t>
      </w:r>
    </w:p>
    <w:p w14:paraId="78DB6728">
      <w:pPr>
        <w:pStyle w:val="2"/>
        <w:numPr>
          <w:ilvl w:val="0"/>
          <w:numId w:val="0"/>
        </w:numPr>
        <w:ind w:left="360"/>
        <w:jc w:val="both"/>
        <w:rPr>
          <w:color w:val="auto"/>
        </w:rPr>
      </w:pPr>
      <w:r>
        <w:rPr>
          <w:rFonts w:hint="eastAsia"/>
          <w:color w:val="auto"/>
        </w:rPr>
        <w:t>学号：</w:t>
      </w:r>
      <w:r>
        <w:rPr>
          <w:rFonts w:hint="eastAsia"/>
          <w:color w:val="auto"/>
          <w:u w:val="single"/>
        </w:rPr>
        <w:t xml:space="preserve"> </w:t>
      </w:r>
      <w:r>
        <w:rPr>
          <w:color w:val="auto"/>
          <w:u w:val="single"/>
        </w:rPr>
        <w:t xml:space="preserve">  </w:t>
      </w:r>
      <w:r>
        <w:rPr>
          <w:rFonts w:hint="eastAsia"/>
          <w:color w:val="auto"/>
          <w:u w:val="single"/>
          <w:lang w:val="en-US" w:eastAsia="zh-CN"/>
        </w:rPr>
        <w:t>522031910213</w:t>
      </w:r>
      <w:r>
        <w:rPr>
          <w:color w:val="auto"/>
          <w:u w:val="single"/>
        </w:rPr>
        <w:t xml:space="preserve">   </w:t>
      </w:r>
      <w:r>
        <w:rPr>
          <w:color w:val="auto"/>
        </w:rPr>
        <w:t xml:space="preserve">    </w:t>
      </w:r>
      <w:r>
        <w:rPr>
          <w:rFonts w:hint="eastAsia"/>
          <w:color w:val="auto"/>
        </w:rPr>
        <w:t>姓名：</w:t>
      </w:r>
      <w:r>
        <w:rPr>
          <w:rFonts w:hint="eastAsia"/>
          <w:color w:val="auto"/>
          <w:u w:val="single"/>
        </w:rPr>
        <w:t xml:space="preserve"> </w:t>
      </w:r>
      <w:r>
        <w:rPr>
          <w:color w:val="auto"/>
          <w:u w:val="single"/>
        </w:rPr>
        <w:t xml:space="preserve">      </w:t>
      </w:r>
      <w:r>
        <w:rPr>
          <w:rFonts w:hint="eastAsia"/>
          <w:color w:val="auto"/>
          <w:u w:val="single"/>
          <w:lang w:val="en-US" w:eastAsia="zh-CN"/>
        </w:rPr>
        <w:t>朱涵</w:t>
      </w:r>
      <w:r>
        <w:rPr>
          <w:color w:val="auto"/>
          <w:u w:val="single"/>
        </w:rPr>
        <w:t xml:space="preserve">          </w:t>
      </w:r>
      <w:r>
        <w:rPr>
          <w:color w:val="auto"/>
        </w:rPr>
        <w:t xml:space="preserve">    </w:t>
      </w:r>
      <w:r>
        <w:rPr>
          <w:rFonts w:hint="eastAsia"/>
          <w:color w:val="auto"/>
        </w:rPr>
        <w:t>得分：</w:t>
      </w:r>
    </w:p>
    <w:p w14:paraId="04460B8C">
      <w:pPr>
        <w:pStyle w:val="3"/>
        <w:numPr>
          <w:ilvl w:val="-237"/>
          <w:numId w:val="0"/>
        </w:numPr>
        <w:ind w:left="59" w:leftChars="0" w:firstLine="0" w:firstLineChars="0"/>
        <w:jc w:val="both"/>
        <w:rPr>
          <w:rFonts w:hint="eastAsia"/>
          <w:lang w:val="en-US" w:eastAsia="zh-CN"/>
        </w:rPr>
      </w:pPr>
      <w:r>
        <w:rPr>
          <w:rFonts w:hint="eastAsia" w:asciiTheme="majorHAnsi" w:hAnsiTheme="majorHAnsi" w:eastAsiaTheme="majorEastAsia" w:cstheme="majorBidi"/>
          <w:color w:val="2E2E2E" w:themeColor="accent2"/>
          <w:sz w:val="22"/>
          <w:szCs w:val="26"/>
          <w:lang w:val="en-US" w:eastAsia="zh-CN" w:bidi="ar-SA"/>
          <w14:textFill>
            <w14:solidFill>
              <w14:schemeClr w14:val="accent2"/>
            </w14:solidFill>
          </w14:textFill>
        </w:rPr>
        <w:t>A.</w:t>
      </w:r>
    </w:p>
    <w:p w14:paraId="61163FBB">
      <w:pPr>
        <w:pStyle w:val="3"/>
        <w:numPr>
          <w:ilvl w:val="-236"/>
          <w:numId w:val="0"/>
        </w:numPr>
        <w:ind w:left="59" w:leftChars="0"/>
        <w:jc w:val="both"/>
        <w:rPr>
          <w:rFonts w:hint="eastAsia"/>
          <w:lang w:val="en-US" w:eastAsia="zh-CN"/>
        </w:rPr>
      </w:pPr>
      <w:r>
        <w:rPr>
          <w:rFonts w:hint="eastAsia"/>
          <w:lang w:val="en-US" w:eastAsia="zh-CN"/>
        </w:rPr>
        <w:t>消息格式设计：</w:t>
      </w:r>
    </w:p>
    <w:p w14:paraId="079D8806">
      <w:pPr>
        <w:pStyle w:val="3"/>
        <w:numPr>
          <w:ilvl w:val="-234"/>
          <w:numId w:val="0"/>
        </w:numPr>
        <w:ind w:left="59" w:leftChars="0" w:firstLine="720" w:firstLineChars="0"/>
        <w:jc w:val="both"/>
        <w:rPr>
          <w:rFonts w:hint="default"/>
          <w:lang w:val="en-US" w:eastAsia="zh-CN"/>
        </w:rPr>
      </w:pPr>
      <w:r>
        <w:rPr>
          <w:rFonts w:hint="eastAsia"/>
          <w:lang w:val="en-US" w:eastAsia="zh-CN"/>
        </w:rPr>
        <w:t>目前只有订单处理这一个WS端点  因此消息格式为简单的字符串  即订单处理成功 向前端发送“订单已处理成功！”的字符串 如果失败 发送“订单处理异常：{异常信息}"的字符串 以后需要引入其他端点（比如聊天室或是点赞通知） 可以使用json格式序列化的消息来封装更多信息</w:t>
      </w:r>
      <w:bookmarkStart w:id="0" w:name="_GoBack"/>
      <w:bookmarkEnd w:id="0"/>
    </w:p>
    <w:p w14:paraId="0CE704EA">
      <w:pPr>
        <w:pStyle w:val="3"/>
        <w:numPr>
          <w:ilvl w:val="-244"/>
          <w:numId w:val="0"/>
        </w:numPr>
        <w:ind w:left="59" w:leftChars="0" w:firstLine="0" w:firstLineChars="0"/>
        <w:jc w:val="both"/>
        <w:rPr>
          <w:rFonts w:hint="eastAsia"/>
          <w:lang w:val="en-US" w:eastAsia="zh-CN"/>
        </w:rPr>
      </w:pPr>
      <w:r>
        <w:rPr>
          <w:rFonts w:hint="eastAsia"/>
          <w:lang w:val="en-US" w:eastAsia="zh-CN"/>
        </w:rPr>
        <w:t>筛选客户端的方式设计：</w:t>
      </w:r>
    </w:p>
    <w:p w14:paraId="1B48D155">
      <w:pPr>
        <w:pStyle w:val="3"/>
        <w:numPr>
          <w:ilvl w:val="-247"/>
          <w:numId w:val="0"/>
        </w:numPr>
        <w:ind w:left="0" w:leftChars="0" w:firstLine="0" w:firstLineChars="0"/>
        <w:jc w:val="both"/>
        <w:rPr>
          <w:rFonts w:hint="eastAsia"/>
          <w:lang w:val="en-US" w:eastAsia="zh-CN"/>
        </w:rPr>
      </w:pPr>
      <w:r>
        <w:rPr>
          <w:rFonts w:hint="eastAsia"/>
          <w:lang w:val="en-US" w:eastAsia="zh-CN"/>
        </w:rPr>
        <w:t xml:space="preserve"> </w:t>
      </w:r>
      <w:r>
        <w:rPr>
          <w:rFonts w:hint="eastAsia"/>
          <w:lang w:val="en-US" w:eastAsia="zh-CN"/>
        </w:rPr>
        <w:tab/>
        <w:t>WS会维护一个sessionMap 使用userId作为键 session作为值 每当有新连接建立 根据session内的信息去数据库里查询对应的userId 并放入sessionMap中  调用发送消息方法时须指定userId参数 向指定用户的session发送消息 其他用户不会收到消息</w:t>
      </w:r>
    </w:p>
    <w:p w14:paraId="1931ED33">
      <w:pPr>
        <w:pStyle w:val="3"/>
        <w:numPr>
          <w:ilvl w:val="-247"/>
          <w:numId w:val="0"/>
        </w:numPr>
        <w:ind w:left="0" w:leftChars="0" w:firstLine="0" w:firstLineChars="0"/>
        <w:jc w:val="both"/>
        <w:rPr>
          <w:rFonts w:hint="eastAsia"/>
          <w:lang w:val="en-US" w:eastAsia="zh-CN"/>
        </w:rPr>
      </w:pPr>
      <w:r>
        <w:rPr>
          <w:rFonts w:hint="eastAsia"/>
          <w:lang w:val="en-US" w:eastAsia="zh-CN"/>
        </w:rPr>
        <w:t>为什么要选择线程安全的集合类型：</w:t>
      </w:r>
    </w:p>
    <w:p w14:paraId="1A247730">
      <w:pPr>
        <w:pStyle w:val="3"/>
        <w:numPr>
          <w:ilvl w:val="-247"/>
          <w:numId w:val="0"/>
        </w:numPr>
        <w:ind w:left="0" w:leftChars="0" w:firstLine="720" w:firstLineChars="0"/>
        <w:jc w:val="both"/>
        <w:rPr>
          <w:rFonts w:hint="eastAsia"/>
          <w:lang w:val="en-US" w:eastAsia="zh-CN"/>
        </w:rPr>
      </w:pPr>
      <w:r>
        <w:rPr>
          <w:rFonts w:hint="eastAsia"/>
          <w:lang w:val="en-US" w:eastAsia="zh-CN"/>
        </w:rPr>
        <w:t>Websocket服务器中 常常会有多个客户端的连接线程对于sessionMap进行操作（比如同时有两个用户建立新连接） 如果不是线程安全的 session的维护就会出现并发错误</w:t>
      </w:r>
    </w:p>
    <w:p w14:paraId="2AD37659">
      <w:pPr>
        <w:pStyle w:val="3"/>
        <w:numPr>
          <w:ilvl w:val="-247"/>
          <w:numId w:val="0"/>
        </w:numPr>
        <w:ind w:left="0" w:leftChars="0" w:firstLine="720" w:firstLineChars="0"/>
        <w:jc w:val="both"/>
        <w:rPr>
          <w:rFonts w:hint="eastAsia"/>
          <w:lang w:val="en-US" w:eastAsia="zh-CN"/>
        </w:rPr>
      </w:pPr>
      <w:r>
        <w:rPr>
          <w:rFonts w:hint="eastAsia"/>
          <w:lang w:val="en-US" w:eastAsia="zh-CN"/>
        </w:rPr>
        <w:t>另外 使用java封装好的线程安全类型集合 通常在并发场景下的读写性能也不错</w:t>
      </w:r>
    </w:p>
    <w:p w14:paraId="241CF995">
      <w:pPr>
        <w:pStyle w:val="3"/>
        <w:numPr>
          <w:ilvl w:val="-247"/>
          <w:numId w:val="0"/>
        </w:numPr>
        <w:jc w:val="both"/>
        <w:rPr>
          <w:rFonts w:hint="eastAsia"/>
          <w:lang w:val="en-US" w:eastAsia="zh-CN"/>
        </w:rPr>
      </w:pPr>
      <w:r>
        <w:rPr>
          <w:rFonts w:hint="eastAsia"/>
          <w:lang w:val="en-US" w:eastAsia="zh-CN"/>
        </w:rPr>
        <w:t>我选择的类型为什么是安全的：</w:t>
      </w:r>
    </w:p>
    <w:p w14:paraId="044C2A6C">
      <w:pPr>
        <w:pStyle w:val="3"/>
        <w:numPr>
          <w:ilvl w:val="-247"/>
          <w:numId w:val="0"/>
        </w:numPr>
        <w:ind w:firstLine="720" w:firstLineChars="0"/>
        <w:jc w:val="both"/>
        <w:rPr>
          <w:rFonts w:hint="eastAsia"/>
          <w:lang w:val="en-US" w:eastAsia="zh-CN"/>
        </w:rPr>
      </w:pPr>
      <w:r>
        <w:rPr>
          <w:rFonts w:hint="eastAsia"/>
          <w:lang w:val="en-US" w:eastAsia="zh-CN"/>
        </w:rPr>
        <w:t>我选择了ConcurrentHashMap 其为HashMap的线程安全版本</w:t>
      </w:r>
    </w:p>
    <w:p w14:paraId="1BF1CE4C">
      <w:pPr>
        <w:pStyle w:val="3"/>
        <w:numPr>
          <w:ilvl w:val="-247"/>
          <w:numId w:val="0"/>
        </w:numPr>
        <w:ind w:firstLine="720" w:firstLineChars="0"/>
        <w:jc w:val="both"/>
        <w:rPr>
          <w:rFonts w:hint="default"/>
          <w:lang w:val="en-US" w:eastAsia="zh-CN"/>
        </w:rPr>
      </w:pPr>
      <w:r>
        <w:rPr>
          <w:rFonts w:hint="default"/>
          <w:lang w:val="en-US" w:eastAsia="zh-CN"/>
        </w:rPr>
        <w:t>ConcurrentHashMap</w:t>
      </w:r>
      <w:r>
        <w:rPr>
          <w:rFonts w:hint="eastAsia"/>
          <w:lang w:val="en-US" w:eastAsia="zh-CN"/>
        </w:rPr>
        <w:t>将哈希表分为许多段 每一个段内有很多桶 一个段维护自己的锁 使得多个线程可以执行并发写 并且任意多的线程可以执行并发读</w:t>
      </w:r>
    </w:p>
    <w:p w14:paraId="3B9F6DCC">
      <w:pPr>
        <w:pStyle w:val="3"/>
        <w:numPr>
          <w:ilvl w:val="-247"/>
          <w:numId w:val="0"/>
        </w:numPr>
        <w:ind w:left="0" w:leftChars="0" w:firstLine="0" w:firstLineChars="0"/>
        <w:jc w:val="both"/>
        <w:rPr>
          <w:rFonts w:hint="eastAsia"/>
          <w:lang w:val="en-US" w:eastAsia="zh-CN"/>
        </w:rPr>
      </w:pPr>
    </w:p>
    <w:p w14:paraId="0CC056CD">
      <w:pPr>
        <w:pStyle w:val="3"/>
        <w:numPr>
          <w:ilvl w:val="-247"/>
          <w:numId w:val="0"/>
        </w:numPr>
        <w:ind w:left="0" w:leftChars="0" w:firstLine="0" w:firstLineChars="0"/>
        <w:jc w:val="both"/>
        <w:rPr>
          <w:rFonts w:hint="eastAsia"/>
          <w:lang w:val="en-US" w:eastAsia="zh-CN"/>
        </w:rPr>
      </w:pPr>
    </w:p>
    <w:p w14:paraId="11F7D820">
      <w:pPr>
        <w:pStyle w:val="3"/>
        <w:numPr>
          <w:ilvl w:val="-247"/>
          <w:numId w:val="0"/>
        </w:numPr>
        <w:ind w:left="0" w:leftChars="0" w:firstLine="0" w:firstLineChars="0"/>
        <w:jc w:val="both"/>
        <w:rPr>
          <w:rFonts w:hint="eastAsia"/>
          <w:lang w:val="en-US" w:eastAsia="zh-CN"/>
        </w:rPr>
      </w:pPr>
      <w:r>
        <w:rPr>
          <w:rFonts w:hint="eastAsia"/>
          <w:lang w:val="en-US" w:eastAsia="zh-CN"/>
        </w:rPr>
        <w:t>B.</w:t>
      </w:r>
    </w:p>
    <w:p w14:paraId="1841A51B">
      <w:pPr>
        <w:pStyle w:val="3"/>
        <w:numPr>
          <w:ilvl w:val="-247"/>
          <w:numId w:val="0"/>
        </w:numPr>
        <w:ind w:left="0" w:leftChars="0" w:firstLine="0" w:firstLineChars="0"/>
        <w:jc w:val="both"/>
        <w:rPr>
          <w:rFonts w:hint="default"/>
          <w:lang w:val="en-US" w:eastAsia="zh-CN"/>
        </w:rPr>
      </w:pPr>
      <w:r>
        <w:rPr>
          <w:rFonts w:hint="default"/>
          <w:lang w:val="en-US" w:eastAsia="zh-CN"/>
        </w:rPr>
        <w:t>如果数据库系统在事务执行过程中不断地将事务操作的结果执行落盘操作，会带来什么潜在问题？可以如何处理？</w:t>
      </w:r>
    </w:p>
    <w:p w14:paraId="0E000F4D">
      <w:pPr>
        <w:pStyle w:val="3"/>
        <w:numPr>
          <w:ilvl w:val="-247"/>
          <w:numId w:val="0"/>
        </w:numPr>
        <w:ind w:left="0" w:leftChars="0" w:firstLine="0" w:firstLineChars="0"/>
        <w:jc w:val="both"/>
        <w:rPr>
          <w:rFonts w:hint="eastAsia"/>
          <w:lang w:val="en-US" w:eastAsia="zh-CN"/>
        </w:rPr>
      </w:pPr>
      <w:r>
        <w:rPr>
          <w:rFonts w:hint="eastAsia"/>
          <w:lang w:val="en-US" w:eastAsia="zh-CN"/>
        </w:rPr>
        <w:t>答：</w:t>
      </w:r>
    </w:p>
    <w:p w14:paraId="68F2CBD8">
      <w:pPr>
        <w:pStyle w:val="3"/>
        <w:numPr>
          <w:ilvl w:val="-247"/>
          <w:numId w:val="0"/>
        </w:numPr>
        <w:ind w:left="0" w:leftChars="0" w:firstLine="720" w:firstLineChars="0"/>
        <w:jc w:val="both"/>
        <w:rPr>
          <w:rFonts w:hint="default"/>
          <w:lang w:val="en-US" w:eastAsia="zh-CN"/>
        </w:rPr>
      </w:pPr>
      <w:r>
        <w:rPr>
          <w:rFonts w:hint="eastAsia"/>
          <w:lang w:val="en-US" w:eastAsia="zh-CN"/>
        </w:rPr>
        <w:t>即在事务执行过程中不断的把内存中的脏页落盘 采用“窃取”策略 虽然这种策略占用内存资源少 却会影响原子性 如果事务执行到一半出现系统崩溃 此时有一部分的操作已经落盘 而剩余操作还未落盘 事务的原子性被打破 数据也会不一致</w:t>
      </w:r>
    </w:p>
    <w:p w14:paraId="06E76589">
      <w:pPr>
        <w:pStyle w:val="3"/>
        <w:numPr>
          <w:ilvl w:val="-247"/>
          <w:numId w:val="0"/>
        </w:numPr>
        <w:ind w:firstLine="720" w:firstLineChars="0"/>
        <w:jc w:val="both"/>
        <w:rPr>
          <w:rFonts w:hint="eastAsia"/>
          <w:lang w:val="en-US" w:eastAsia="zh-CN"/>
        </w:rPr>
      </w:pPr>
      <w:r>
        <w:rPr>
          <w:rFonts w:hint="eastAsia"/>
          <w:lang w:val="en-US" w:eastAsia="zh-CN"/>
        </w:rPr>
        <w:t>可以使用Undo Log来保证事务的原子性 即做事务内的每一步操作前把数据项的旧值先写入日志  如若发送上述崩溃情况 重启系统后需要根据日志去撤销事务执行过的所有操作 来保证事务的原子性和一致性</w:t>
      </w:r>
    </w:p>
    <w:p w14:paraId="307B0DCC">
      <w:pPr>
        <w:pStyle w:val="3"/>
        <w:numPr>
          <w:ilvl w:val="-247"/>
          <w:numId w:val="0"/>
        </w:numPr>
        <w:ind w:firstLine="720" w:firstLineChars="0"/>
        <w:jc w:val="both"/>
        <w:rPr>
          <w:rFonts w:hint="default"/>
          <w:lang w:val="en-US" w:eastAsia="zh-CN"/>
        </w:rPr>
      </w:pPr>
    </w:p>
    <w:p w14:paraId="1B624B83">
      <w:pPr>
        <w:pStyle w:val="3"/>
        <w:numPr>
          <w:ilvl w:val="-247"/>
          <w:numId w:val="0"/>
        </w:numPr>
        <w:ind w:left="0" w:leftChars="0" w:firstLine="0" w:firstLineChars="0"/>
        <w:jc w:val="both"/>
        <w:rPr>
          <w:rFonts w:hint="default"/>
          <w:lang w:val="en-US" w:eastAsia="zh-CN"/>
        </w:rPr>
      </w:pPr>
      <w:r>
        <w:rPr>
          <w:rFonts w:hint="default"/>
          <w:lang w:val="en-US" w:eastAsia="zh-CN"/>
        </w:rPr>
        <w:t>如果数据库系统在事务执行提交后再将事务操作的结果执行落盘操作，会带来什么潜在问题？可以如何处理？</w:t>
      </w:r>
    </w:p>
    <w:p w14:paraId="7D4353B2">
      <w:pPr>
        <w:pStyle w:val="3"/>
        <w:numPr>
          <w:ilvl w:val="-247"/>
          <w:numId w:val="0"/>
        </w:numPr>
        <w:ind w:left="0" w:leftChars="0" w:firstLine="0" w:firstLineChars="0"/>
        <w:jc w:val="both"/>
        <w:rPr>
          <w:rFonts w:hint="eastAsia"/>
          <w:lang w:val="en-US" w:eastAsia="zh-CN"/>
        </w:rPr>
      </w:pPr>
      <w:r>
        <w:rPr>
          <w:rFonts w:hint="eastAsia"/>
          <w:lang w:val="en-US" w:eastAsia="zh-CN"/>
        </w:rPr>
        <w:t>答：</w:t>
      </w:r>
    </w:p>
    <w:p w14:paraId="761A4CCC">
      <w:pPr>
        <w:pStyle w:val="3"/>
        <w:numPr>
          <w:ilvl w:val="-247"/>
          <w:numId w:val="0"/>
        </w:numPr>
        <w:ind w:left="0" w:leftChars="0" w:firstLine="720" w:firstLineChars="0"/>
        <w:jc w:val="both"/>
        <w:rPr>
          <w:rFonts w:hint="eastAsia"/>
          <w:lang w:val="en-US" w:eastAsia="zh-CN"/>
        </w:rPr>
      </w:pPr>
      <w:r>
        <w:rPr>
          <w:rFonts w:hint="eastAsia"/>
          <w:lang w:val="en-US" w:eastAsia="zh-CN"/>
        </w:rPr>
        <w:t>若在事务执行提交后且在事务结果落盘前发生系统崩溃 事务的操作结果未能正确持久化 导致事务的持久性被打破</w:t>
      </w:r>
    </w:p>
    <w:p w14:paraId="30558E84">
      <w:pPr>
        <w:pStyle w:val="3"/>
        <w:numPr>
          <w:ilvl w:val="-247"/>
          <w:numId w:val="0"/>
        </w:numPr>
        <w:ind w:left="0" w:leftChars="0" w:firstLine="720" w:firstLineChars="0"/>
        <w:jc w:val="both"/>
        <w:rPr>
          <w:rFonts w:hint="eastAsia"/>
          <w:lang w:val="en-US" w:eastAsia="zh-CN"/>
        </w:rPr>
      </w:pPr>
      <w:r>
        <w:rPr>
          <w:rFonts w:hint="eastAsia"/>
          <w:lang w:val="en-US" w:eastAsia="zh-CN"/>
        </w:rPr>
        <w:t>若采用“强制”策略 即每次事务提交都必须落盘 则可以先落盘后确认提交事务 确保事务的结果持久化</w:t>
      </w:r>
    </w:p>
    <w:p w14:paraId="3222B3AF">
      <w:pPr>
        <w:pStyle w:val="3"/>
        <w:numPr>
          <w:ilvl w:val="-247"/>
          <w:numId w:val="0"/>
        </w:numPr>
        <w:ind w:left="0" w:leftChars="0" w:firstLine="720" w:firstLineChars="0"/>
        <w:jc w:val="both"/>
        <w:rPr>
          <w:rFonts w:hint="default"/>
          <w:lang w:val="en-US" w:eastAsia="zh-CN"/>
        </w:rPr>
      </w:pPr>
      <w:r>
        <w:rPr>
          <w:rFonts w:hint="eastAsia"/>
          <w:lang w:val="en-US" w:eastAsia="zh-CN"/>
        </w:rPr>
        <w:t>若采用“非强制”策略 即多次事务才进行一次落盘 则可以使用Redo Log来保证事务的持久性 即每一步操作前把数据项的新值写入日志 若发送上述崩溃情况 重启系统后线根据日志重做所有操作 来达到自动恢复事务结果的目的 保证事务的持久性和一致性</w:t>
      </w:r>
    </w:p>
    <w:p w14:paraId="6A07EDEA">
      <w:pPr>
        <w:pStyle w:val="3"/>
        <w:numPr>
          <w:ilvl w:val="-247"/>
          <w:numId w:val="0"/>
        </w:numPr>
        <w:ind w:left="0" w:leftChars="0" w:firstLine="0" w:firstLineChars="0"/>
        <w:jc w:val="both"/>
        <w:rPr>
          <w:rFonts w:hint="default"/>
          <w:lang w:val="en-US" w:eastAsia="zh-CN"/>
        </w:rPr>
      </w:pPr>
    </w:p>
    <w:sectPr>
      <w:footerReference r:id="rId5" w:type="default"/>
      <w:pgSz w:w="11907" w:h="16839"/>
      <w:pgMar w:top="1440" w:right="1800" w:bottom="1080" w:left="180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Mangal">
    <w:altName w:val="Segoe Print"/>
    <w:panose1 w:val="02040503050203030202"/>
    <w:charset w:val="01"/>
    <w:family w:val="roman"/>
    <w:pitch w:val="default"/>
    <w:sig w:usb0="00000000" w:usb1="00000000" w:usb2="00000000" w:usb3="00000000" w:csb0="00000001" w:csb1="00000000"/>
  </w:font>
  <w:font w:name="JetBrains Mono">
    <w:panose1 w:val="02000009000000000000"/>
    <w:charset w:val="00"/>
    <w:family w:val="auto"/>
    <w:pitch w:val="default"/>
    <w:sig w:usb0="A00402FF" w:usb1="1200F9FB" w:usb2="0200003C" w:usb3="00000000" w:csb0="2000019F" w:csb1="DFD70000"/>
  </w:font>
  <w:font w:name="Segoe Print">
    <w:panose1 w:val="02000600000000000000"/>
    <w:charset w:val="00"/>
    <w:family w:val="auto"/>
    <w:pitch w:val="default"/>
    <w:sig w:usb0="0000028F" w:usb1="00000000" w:usb2="00000000" w:usb3="00000000" w:csb0="2000009F" w:csb1="47010000"/>
  </w:font>
  <w:font w:name="Mangal">
    <w:altName w:val="JetBrains Mono"/>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1753B9F">
    <w:pPr>
      <w:pStyle w:val="14"/>
    </w:pPr>
    <w:r>
      <w:fldChar w:fldCharType="begin"/>
    </w:r>
    <w:r>
      <w:instrText xml:space="preserve"> PAGE   \* MERGEFORMAT </w:instrText>
    </w:r>
    <w:r>
      <w:fldChar w:fldCharType="separate"/>
    </w:r>
    <w: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pPr>
      <w:r>
        <w:separator/>
      </w:r>
    </w:p>
  </w:footnote>
  <w:footnote w:type="continuationSeparator" w:id="1">
    <w:p>
      <w:pPr>
        <w:spacing w:before="0" w:after="0" w:line="28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8FB0E3A"/>
    <w:multiLevelType w:val="multilevel"/>
    <w:tmpl w:val="48FB0E3A"/>
    <w:lvl w:ilvl="0" w:tentative="0">
      <w:start w:val="1"/>
      <w:numFmt w:val="decimal"/>
      <w:pStyle w:val="2"/>
      <w:lvlText w:val="%1."/>
      <w:lvlJc w:val="left"/>
      <w:pPr>
        <w:ind w:left="360" w:hanging="360"/>
      </w:pPr>
      <w:rPr>
        <w:rFonts w:hint="default"/>
      </w:rPr>
    </w:lvl>
    <w:lvl w:ilvl="1" w:tentative="0">
      <w:start w:val="1"/>
      <w:numFmt w:val="upperLetter"/>
      <w:pStyle w:val="3"/>
      <w:lvlText w:val="%2."/>
      <w:lvlJc w:val="left"/>
      <w:pPr>
        <w:ind w:left="720" w:hanging="360"/>
      </w:pPr>
      <w:rPr>
        <w:rFonts w:hint="default"/>
      </w:rPr>
    </w:lvl>
    <w:lvl w:ilvl="2" w:tentative="0">
      <w:start w:val="1"/>
      <w:numFmt w:val="lowerRoman"/>
      <w:pStyle w:val="4"/>
      <w:lvlText w:val="%3."/>
      <w:lvlJc w:val="right"/>
      <w:pPr>
        <w:ind w:left="1080" w:hanging="360"/>
      </w:pPr>
      <w:rPr>
        <w:rFonts w:hint="default"/>
      </w:rPr>
    </w:lvl>
    <w:lvl w:ilvl="3" w:tentative="0">
      <w:start w:val="1"/>
      <w:numFmt w:val="decimal"/>
      <w:pStyle w:val="5"/>
      <w:lvlText w:val="%4)"/>
      <w:lvlJc w:val="left"/>
      <w:pPr>
        <w:ind w:left="1500" w:hanging="420"/>
      </w:pPr>
      <w:rPr>
        <w:rFonts w:hint="eastAsia"/>
      </w:rPr>
    </w:lvl>
    <w:lvl w:ilvl="4" w:tentative="0">
      <w:start w:val="1"/>
      <w:numFmt w:val="lowerLetter"/>
      <w:pStyle w:val="6"/>
      <w:lvlText w:val="%5."/>
      <w:lvlJc w:val="left"/>
      <w:pPr>
        <w:ind w:left="1800" w:hanging="360"/>
      </w:pPr>
      <w:rPr>
        <w:rFonts w:hint="default"/>
      </w:rPr>
    </w:lvl>
    <w:lvl w:ilvl="5" w:tentative="0">
      <w:start w:val="1"/>
      <w:numFmt w:val="lowerRoman"/>
      <w:pStyle w:val="7"/>
      <w:lvlText w:val="%6."/>
      <w:lvlJc w:val="right"/>
      <w:pPr>
        <w:ind w:left="2160" w:hanging="360"/>
      </w:pPr>
      <w:rPr>
        <w:rFonts w:hint="default"/>
      </w:rPr>
    </w:lvl>
    <w:lvl w:ilvl="6" w:tentative="0">
      <w:start w:val="1"/>
      <w:numFmt w:val="decimal"/>
      <w:pStyle w:val="8"/>
      <w:lvlText w:val="%7."/>
      <w:lvlJc w:val="left"/>
      <w:pPr>
        <w:ind w:left="2520" w:hanging="360"/>
      </w:pPr>
      <w:rPr>
        <w:rFonts w:hint="default"/>
      </w:rPr>
    </w:lvl>
    <w:lvl w:ilvl="7" w:tentative="0">
      <w:start w:val="1"/>
      <w:numFmt w:val="lowerLetter"/>
      <w:pStyle w:val="9"/>
      <w:lvlText w:val="%8."/>
      <w:lvlJc w:val="left"/>
      <w:pPr>
        <w:ind w:left="2880" w:hanging="360"/>
      </w:pPr>
      <w:rPr>
        <w:rFonts w:hint="default"/>
      </w:rPr>
    </w:lvl>
    <w:lvl w:ilvl="8" w:tentative="0">
      <w:start w:val="1"/>
      <w:numFmt w:val="lowerRoman"/>
      <w:pStyle w:val="10"/>
      <w:lvlText w:val="%9."/>
      <w:lvlJc w:val="righ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lmYTc4MzhjNjE3YjkzMGM1OTI2OTEwZjZiYjU5ZWUifQ=="/>
  </w:docVars>
  <w:rsids>
    <w:rsidRoot w:val="004C435D"/>
    <w:rsid w:val="000424EE"/>
    <w:rsid w:val="000756A0"/>
    <w:rsid w:val="000D5EE3"/>
    <w:rsid w:val="000E4B77"/>
    <w:rsid w:val="000E4C55"/>
    <w:rsid w:val="000E70B2"/>
    <w:rsid w:val="000F481B"/>
    <w:rsid w:val="001312BF"/>
    <w:rsid w:val="0013795C"/>
    <w:rsid w:val="00143946"/>
    <w:rsid w:val="00152FE7"/>
    <w:rsid w:val="001719E3"/>
    <w:rsid w:val="00174C63"/>
    <w:rsid w:val="00174E21"/>
    <w:rsid w:val="00193DE7"/>
    <w:rsid w:val="001A1F98"/>
    <w:rsid w:val="001B3A30"/>
    <w:rsid w:val="001D5E15"/>
    <w:rsid w:val="00221FED"/>
    <w:rsid w:val="002403F6"/>
    <w:rsid w:val="00244584"/>
    <w:rsid w:val="002506AD"/>
    <w:rsid w:val="0025281D"/>
    <w:rsid w:val="0027639F"/>
    <w:rsid w:val="00302701"/>
    <w:rsid w:val="00310D83"/>
    <w:rsid w:val="00314F23"/>
    <w:rsid w:val="00322F06"/>
    <w:rsid w:val="00374041"/>
    <w:rsid w:val="0037772F"/>
    <w:rsid w:val="00397DFC"/>
    <w:rsid w:val="003B5944"/>
    <w:rsid w:val="003F0EC0"/>
    <w:rsid w:val="004502B8"/>
    <w:rsid w:val="0045138D"/>
    <w:rsid w:val="004804AC"/>
    <w:rsid w:val="00487E47"/>
    <w:rsid w:val="00496FB4"/>
    <w:rsid w:val="004A5401"/>
    <w:rsid w:val="004C1EFC"/>
    <w:rsid w:val="004C435D"/>
    <w:rsid w:val="004E359B"/>
    <w:rsid w:val="004E3ED2"/>
    <w:rsid w:val="005413E1"/>
    <w:rsid w:val="00541E67"/>
    <w:rsid w:val="005763CE"/>
    <w:rsid w:val="005919B6"/>
    <w:rsid w:val="00593ACE"/>
    <w:rsid w:val="005F6349"/>
    <w:rsid w:val="00612B81"/>
    <w:rsid w:val="00622DE7"/>
    <w:rsid w:val="00624602"/>
    <w:rsid w:val="00640D37"/>
    <w:rsid w:val="00645558"/>
    <w:rsid w:val="00653156"/>
    <w:rsid w:val="00675E68"/>
    <w:rsid w:val="00685F4A"/>
    <w:rsid w:val="006C0C19"/>
    <w:rsid w:val="00702D9A"/>
    <w:rsid w:val="00724489"/>
    <w:rsid w:val="00741F74"/>
    <w:rsid w:val="0074723A"/>
    <w:rsid w:val="00763FAD"/>
    <w:rsid w:val="00782A39"/>
    <w:rsid w:val="007929A8"/>
    <w:rsid w:val="007E0CE9"/>
    <w:rsid w:val="00830BDC"/>
    <w:rsid w:val="008458F6"/>
    <w:rsid w:val="008D5A99"/>
    <w:rsid w:val="009046BA"/>
    <w:rsid w:val="00910E94"/>
    <w:rsid w:val="00911E4B"/>
    <w:rsid w:val="00946E5B"/>
    <w:rsid w:val="00960070"/>
    <w:rsid w:val="00970106"/>
    <w:rsid w:val="00981FB2"/>
    <w:rsid w:val="009B05BC"/>
    <w:rsid w:val="009B6084"/>
    <w:rsid w:val="009D73C9"/>
    <w:rsid w:val="009E40DC"/>
    <w:rsid w:val="00A11225"/>
    <w:rsid w:val="00A152A4"/>
    <w:rsid w:val="00A155A9"/>
    <w:rsid w:val="00A21AF1"/>
    <w:rsid w:val="00A21E4C"/>
    <w:rsid w:val="00A23670"/>
    <w:rsid w:val="00A65E8E"/>
    <w:rsid w:val="00A81FA7"/>
    <w:rsid w:val="00A96F5A"/>
    <w:rsid w:val="00AD1784"/>
    <w:rsid w:val="00AE242E"/>
    <w:rsid w:val="00AF084C"/>
    <w:rsid w:val="00B032A0"/>
    <w:rsid w:val="00B16558"/>
    <w:rsid w:val="00B6422E"/>
    <w:rsid w:val="00B74494"/>
    <w:rsid w:val="00B74570"/>
    <w:rsid w:val="00BD78CE"/>
    <w:rsid w:val="00C15CAE"/>
    <w:rsid w:val="00C56C70"/>
    <w:rsid w:val="00C83E2E"/>
    <w:rsid w:val="00CE7651"/>
    <w:rsid w:val="00D21375"/>
    <w:rsid w:val="00D23477"/>
    <w:rsid w:val="00D345EC"/>
    <w:rsid w:val="00D368B2"/>
    <w:rsid w:val="00D727EF"/>
    <w:rsid w:val="00D805B2"/>
    <w:rsid w:val="00DA1FA8"/>
    <w:rsid w:val="00DC01A3"/>
    <w:rsid w:val="00E13E52"/>
    <w:rsid w:val="00E154B2"/>
    <w:rsid w:val="00E751A3"/>
    <w:rsid w:val="00EA7395"/>
    <w:rsid w:val="00EF270A"/>
    <w:rsid w:val="00F158EC"/>
    <w:rsid w:val="00F208FB"/>
    <w:rsid w:val="00F32371"/>
    <w:rsid w:val="00F86F83"/>
    <w:rsid w:val="00FA6684"/>
    <w:rsid w:val="00FB7D02"/>
    <w:rsid w:val="00FF382B"/>
    <w:rsid w:val="48A5640C"/>
    <w:rsid w:val="5D393588"/>
    <w:rsid w:val="694243BA"/>
    <w:rsid w:val="78296CC9"/>
    <w:rsid w:val="7C610F00"/>
    <w:rsid w:val="7FAE549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iPriority="2"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iPriority="11" w:name="Subtitle"/>
    <w:lsdException w:uiPriority="99" w:name="Salutation"/>
    <w:lsdException w:qFormat="1" w:unhideWhenUsed="0" w:uiPriority="2"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iPriority="22" w:name="Strong"/>
    <w:lsdException w:qFormat="1" w:uiPriority="2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29" w:name="Quote"/>
    <w:lsdException w:qFormat="1" w:uiPriority="3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88" w:lineRule="auto"/>
      <w:ind w:left="360"/>
    </w:pPr>
    <w:rPr>
      <w:rFonts w:asciiTheme="minorHAnsi" w:hAnsiTheme="minorHAnsi" w:eastAsiaTheme="minorEastAsia" w:cstheme="minorBidi"/>
      <w:color w:val="707070" w:themeColor="accent1"/>
      <w:sz w:val="22"/>
      <w:szCs w:val="22"/>
      <w:lang w:val="en-GB" w:eastAsia="zh-CN" w:bidi="ar-SA"/>
      <w14:textFill>
        <w14:solidFill>
          <w14:schemeClr w14:val="accent1"/>
        </w14:solidFill>
      </w14:textFill>
    </w:rPr>
  </w:style>
  <w:style w:type="paragraph" w:styleId="2">
    <w:name w:val="heading 1"/>
    <w:basedOn w:val="1"/>
    <w:link w:val="24"/>
    <w:qFormat/>
    <w:uiPriority w:val="9"/>
    <w:pPr>
      <w:numPr>
        <w:ilvl w:val="0"/>
        <w:numId w:val="1"/>
      </w:numPr>
      <w:spacing w:before="600" w:after="60"/>
      <w:outlineLvl w:val="0"/>
    </w:pPr>
    <w:rPr>
      <w:rFonts w:asciiTheme="majorHAnsi" w:hAnsiTheme="majorHAnsi"/>
      <w:caps/>
      <w:color w:val="2E2E2E" w:themeColor="accent2"/>
      <w:spacing w:val="14"/>
      <w:sz w:val="26"/>
      <w:szCs w:val="26"/>
      <w14:textFill>
        <w14:solidFill>
          <w14:schemeClr w14:val="accent2"/>
        </w14:solidFill>
      </w14:textFill>
    </w:rPr>
  </w:style>
  <w:style w:type="paragraph" w:styleId="3">
    <w:name w:val="heading 2"/>
    <w:basedOn w:val="1"/>
    <w:link w:val="25"/>
    <w:unhideWhenUsed/>
    <w:qFormat/>
    <w:uiPriority w:val="9"/>
    <w:pPr>
      <w:numPr>
        <w:ilvl w:val="1"/>
        <w:numId w:val="1"/>
      </w:numPr>
      <w:spacing w:before="40"/>
      <w:outlineLvl w:val="1"/>
    </w:pPr>
    <w:rPr>
      <w:rFonts w:asciiTheme="majorHAnsi" w:hAnsiTheme="majorHAnsi" w:eastAsiaTheme="majorEastAsia" w:cstheme="majorBidi"/>
      <w:color w:val="2E2E2E" w:themeColor="accent2"/>
      <w:szCs w:val="26"/>
      <w14:textFill>
        <w14:solidFill>
          <w14:schemeClr w14:val="accent2"/>
        </w14:solidFill>
      </w14:textFill>
    </w:rPr>
  </w:style>
  <w:style w:type="paragraph" w:styleId="4">
    <w:name w:val="heading 3"/>
    <w:basedOn w:val="1"/>
    <w:link w:val="26"/>
    <w:unhideWhenUsed/>
    <w:qFormat/>
    <w:uiPriority w:val="9"/>
    <w:pPr>
      <w:numPr>
        <w:ilvl w:val="2"/>
        <w:numId w:val="1"/>
      </w:numPr>
      <w:spacing w:before="40" w:after="0"/>
      <w:outlineLvl w:val="2"/>
    </w:pPr>
    <w:rPr>
      <w:rFonts w:asciiTheme="majorHAnsi" w:hAnsiTheme="majorHAnsi" w:eastAsiaTheme="majorEastAsia" w:cstheme="majorBidi"/>
      <w:szCs w:val="24"/>
    </w:rPr>
  </w:style>
  <w:style w:type="paragraph" w:styleId="5">
    <w:name w:val="heading 4"/>
    <w:basedOn w:val="1"/>
    <w:link w:val="27"/>
    <w:unhideWhenUsed/>
    <w:qFormat/>
    <w:uiPriority w:val="9"/>
    <w:pPr>
      <w:numPr>
        <w:ilvl w:val="3"/>
        <w:numId w:val="1"/>
      </w:numPr>
      <w:spacing w:before="40" w:after="0"/>
      <w:outlineLvl w:val="3"/>
    </w:pPr>
    <w:rPr>
      <w:rFonts w:asciiTheme="majorHAnsi" w:hAnsiTheme="majorHAnsi" w:eastAsiaTheme="majorEastAsia" w:cstheme="majorBidi"/>
      <w:i/>
      <w:iCs/>
      <w:spacing w:val="6"/>
    </w:rPr>
  </w:style>
  <w:style w:type="paragraph" w:styleId="6">
    <w:name w:val="heading 5"/>
    <w:basedOn w:val="1"/>
    <w:link w:val="28"/>
    <w:semiHidden/>
    <w:unhideWhenUsed/>
    <w:qFormat/>
    <w:uiPriority w:val="9"/>
    <w:pPr>
      <w:numPr>
        <w:ilvl w:val="4"/>
        <w:numId w:val="1"/>
      </w:numPr>
      <w:spacing w:before="40" w:after="0"/>
      <w:outlineLvl w:val="4"/>
    </w:pPr>
    <w:rPr>
      <w:rFonts w:asciiTheme="majorHAnsi" w:hAnsiTheme="majorHAnsi" w:eastAsiaTheme="majorEastAsia" w:cstheme="majorBidi"/>
      <w:i/>
      <w:color w:val="2E2E2E" w:themeColor="accent2"/>
      <w:spacing w:val="6"/>
      <w14:textFill>
        <w14:solidFill>
          <w14:schemeClr w14:val="accent2"/>
        </w14:solidFill>
      </w14:textFill>
    </w:rPr>
  </w:style>
  <w:style w:type="paragraph" w:styleId="7">
    <w:name w:val="heading 6"/>
    <w:basedOn w:val="1"/>
    <w:link w:val="29"/>
    <w:semiHidden/>
    <w:unhideWhenUsed/>
    <w:qFormat/>
    <w:uiPriority w:val="9"/>
    <w:pPr>
      <w:numPr>
        <w:ilvl w:val="5"/>
        <w:numId w:val="1"/>
      </w:numPr>
      <w:spacing w:before="40" w:after="0"/>
      <w:outlineLvl w:val="5"/>
    </w:pPr>
    <w:rPr>
      <w:rFonts w:asciiTheme="majorHAnsi" w:hAnsiTheme="majorHAnsi" w:eastAsiaTheme="majorEastAsia" w:cstheme="majorBidi"/>
      <w:color w:val="2E2E2E" w:themeColor="accent2"/>
      <w:spacing w:val="12"/>
      <w14:textFill>
        <w14:solidFill>
          <w14:schemeClr w14:val="accent2"/>
        </w14:solidFill>
      </w14:textFill>
    </w:rPr>
  </w:style>
  <w:style w:type="paragraph" w:styleId="8">
    <w:name w:val="heading 7"/>
    <w:basedOn w:val="1"/>
    <w:link w:val="30"/>
    <w:unhideWhenUsed/>
    <w:qFormat/>
    <w:uiPriority w:val="9"/>
    <w:pPr>
      <w:numPr>
        <w:ilvl w:val="6"/>
        <w:numId w:val="1"/>
      </w:numPr>
      <w:spacing w:before="40" w:after="0"/>
      <w:outlineLvl w:val="6"/>
    </w:pPr>
    <w:rPr>
      <w:rFonts w:asciiTheme="majorHAnsi" w:hAnsiTheme="majorHAnsi" w:eastAsiaTheme="majorEastAsia" w:cstheme="majorBidi"/>
      <w:iCs/>
      <w:color w:val="2E2E2E" w:themeColor="accent2"/>
      <w14:textFill>
        <w14:solidFill>
          <w14:schemeClr w14:val="accent2"/>
        </w14:solidFill>
      </w14:textFill>
    </w:rPr>
  </w:style>
  <w:style w:type="paragraph" w:styleId="9">
    <w:name w:val="heading 8"/>
    <w:basedOn w:val="1"/>
    <w:link w:val="31"/>
    <w:semiHidden/>
    <w:unhideWhenUsed/>
    <w:qFormat/>
    <w:uiPriority w:val="9"/>
    <w:pPr>
      <w:numPr>
        <w:ilvl w:val="7"/>
        <w:numId w:val="1"/>
      </w:numPr>
      <w:spacing w:before="40" w:after="0"/>
      <w:outlineLvl w:val="7"/>
    </w:pPr>
    <w:rPr>
      <w:rFonts w:asciiTheme="majorHAnsi" w:hAnsiTheme="majorHAnsi" w:eastAsiaTheme="majorEastAsia" w:cstheme="majorBidi"/>
      <w:i/>
      <w:color w:val="626262" w:themeColor="accent2" w:themeTint="BF"/>
      <w:szCs w:val="21"/>
      <w14:textFill>
        <w14:solidFill>
          <w14:schemeClr w14:val="accent2">
            <w14:lumMod w14:val="75000"/>
            <w14:lumOff w14:val="25000"/>
          </w14:schemeClr>
        </w14:solidFill>
      </w14:textFill>
    </w:rPr>
  </w:style>
  <w:style w:type="paragraph" w:styleId="10">
    <w:name w:val="heading 9"/>
    <w:basedOn w:val="1"/>
    <w:link w:val="32"/>
    <w:semiHidden/>
    <w:unhideWhenUsed/>
    <w:qFormat/>
    <w:uiPriority w:val="9"/>
    <w:pPr>
      <w:numPr>
        <w:ilvl w:val="8"/>
        <w:numId w:val="1"/>
      </w:numPr>
      <w:spacing w:before="40" w:after="0"/>
      <w:outlineLvl w:val="8"/>
    </w:pPr>
    <w:rPr>
      <w:rFonts w:asciiTheme="majorHAnsi" w:hAnsiTheme="majorHAnsi" w:eastAsiaTheme="majorEastAsia" w:cstheme="majorBidi"/>
      <w:iCs/>
      <w:color w:val="626262" w:themeColor="accent2" w:themeTint="BF"/>
      <w:szCs w:val="21"/>
      <w14:textFill>
        <w14:solidFill>
          <w14:schemeClr w14:val="accent2">
            <w14:lumMod w14:val="75000"/>
            <w14:lumOff w14:val="25000"/>
          </w14:schemeClr>
        </w14:solidFill>
      </w14:textFill>
    </w:rPr>
  </w:style>
  <w:style w:type="character" w:default="1" w:styleId="20">
    <w:name w:val="Default Paragraph Font"/>
    <w:semiHidden/>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11">
    <w:name w:val="caption"/>
    <w:basedOn w:val="1"/>
    <w:next w:val="1"/>
    <w:semiHidden/>
    <w:unhideWhenUsed/>
    <w:qFormat/>
    <w:uiPriority w:val="35"/>
    <w:pPr>
      <w:spacing w:after="200" w:line="240" w:lineRule="auto"/>
    </w:pPr>
    <w:rPr>
      <w:i/>
      <w:iCs/>
      <w:sz w:val="20"/>
      <w:szCs w:val="18"/>
    </w:rPr>
  </w:style>
  <w:style w:type="paragraph" w:styleId="12">
    <w:name w:val="Date"/>
    <w:basedOn w:val="1"/>
    <w:next w:val="13"/>
    <w:link w:val="36"/>
    <w:qFormat/>
    <w:uiPriority w:val="2"/>
    <w:pPr>
      <w:spacing w:after="360"/>
      <w:ind w:left="0"/>
    </w:pPr>
    <w:rPr>
      <w:sz w:val="28"/>
    </w:rPr>
  </w:style>
  <w:style w:type="paragraph" w:styleId="13">
    <w:name w:val="Title"/>
    <w:basedOn w:val="1"/>
    <w:link w:val="35"/>
    <w:unhideWhenUsed/>
    <w:qFormat/>
    <w:uiPriority w:val="2"/>
    <w:pPr>
      <w:pBdr>
        <w:left w:val="single" w:color="000000" w:themeColor="text1" w:sz="48" w:space="10"/>
      </w:pBdr>
      <w:spacing w:before="240" w:after="0"/>
      <w:ind w:left="0"/>
      <w:contextualSpacing/>
    </w:pPr>
    <w:rPr>
      <w:rFonts w:asciiTheme="majorHAnsi" w:hAnsiTheme="majorHAnsi" w:eastAsiaTheme="majorEastAsia" w:cstheme="majorBidi"/>
      <w:caps/>
      <w:color w:val="2E2E2E" w:themeColor="accent2"/>
      <w:spacing w:val="6"/>
      <w:sz w:val="54"/>
      <w:szCs w:val="56"/>
      <w14:textFill>
        <w14:solidFill>
          <w14:schemeClr w14:val="accent2"/>
        </w14:solidFill>
      </w14:textFill>
    </w:rPr>
  </w:style>
  <w:style w:type="paragraph" w:styleId="14">
    <w:name w:val="footer"/>
    <w:basedOn w:val="1"/>
    <w:link w:val="34"/>
    <w:unhideWhenUsed/>
    <w:qFormat/>
    <w:uiPriority w:val="99"/>
    <w:pPr>
      <w:spacing w:after="0" w:line="240" w:lineRule="auto"/>
    </w:pPr>
  </w:style>
  <w:style w:type="paragraph" w:styleId="15">
    <w:name w:val="header"/>
    <w:basedOn w:val="1"/>
    <w:link w:val="33"/>
    <w:unhideWhenUsed/>
    <w:qFormat/>
    <w:uiPriority w:val="99"/>
    <w:pPr>
      <w:spacing w:after="0" w:line="240" w:lineRule="auto"/>
    </w:pPr>
  </w:style>
  <w:style w:type="paragraph" w:styleId="16">
    <w:name w:val="Subtitle"/>
    <w:basedOn w:val="1"/>
    <w:next w:val="1"/>
    <w:link w:val="46"/>
    <w:semiHidden/>
    <w:unhideWhenUsed/>
    <w:qFormat/>
    <w:uiPriority w:val="11"/>
    <w:pPr>
      <w:spacing w:after="160"/>
      <w:ind w:left="360"/>
      <w:contextualSpacing/>
    </w:pPr>
    <w:rPr>
      <w:i/>
      <w:spacing w:val="15"/>
      <w:sz w:val="32"/>
    </w:rPr>
  </w:style>
  <w:style w:type="paragraph" w:styleId="17">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8">
    <w:name w:val="Normal (Web)"/>
    <w:basedOn w:val="1"/>
    <w:semiHidden/>
    <w:unhideWhenUsed/>
    <w:qFormat/>
    <w:uiPriority w:val="99"/>
    <w:pPr>
      <w:spacing w:before="100" w:beforeAutospacing="1" w:after="100" w:afterAutospacing="1" w:line="240" w:lineRule="auto"/>
      <w:ind w:left="0"/>
    </w:pPr>
    <w:rPr>
      <w:rFonts w:ascii="宋体" w:hAnsi="宋体" w:eastAsia="宋体" w:cs="宋体"/>
      <w:color w:val="auto"/>
      <w:sz w:val="24"/>
      <w:szCs w:val="24"/>
      <w:lang w:val="en-US"/>
    </w:rPr>
  </w:style>
  <w:style w:type="character" w:styleId="21">
    <w:name w:val="Strong"/>
    <w:basedOn w:val="20"/>
    <w:semiHidden/>
    <w:unhideWhenUsed/>
    <w:qFormat/>
    <w:uiPriority w:val="22"/>
    <w:rPr>
      <w:b/>
      <w:bCs/>
    </w:rPr>
  </w:style>
  <w:style w:type="character" w:styleId="22">
    <w:name w:val="Hyperlink"/>
    <w:basedOn w:val="20"/>
    <w:unhideWhenUsed/>
    <w:qFormat/>
    <w:uiPriority w:val="99"/>
    <w:rPr>
      <w:color w:val="58A8AD" w:themeColor="hyperlink"/>
      <w:u w:val="single"/>
      <w14:textFill>
        <w14:solidFill>
          <w14:schemeClr w14:val="hlink"/>
        </w14:solidFill>
      </w14:textFill>
    </w:rPr>
  </w:style>
  <w:style w:type="character" w:styleId="23">
    <w:name w:val="HTML Code"/>
    <w:basedOn w:val="20"/>
    <w:semiHidden/>
    <w:unhideWhenUsed/>
    <w:uiPriority w:val="99"/>
    <w:rPr>
      <w:rFonts w:ascii="Courier New" w:hAnsi="Courier New"/>
      <w:sz w:val="20"/>
    </w:rPr>
  </w:style>
  <w:style w:type="character" w:customStyle="1" w:styleId="24">
    <w:name w:val="标题 1 字符"/>
    <w:basedOn w:val="20"/>
    <w:link w:val="2"/>
    <w:qFormat/>
    <w:uiPriority w:val="9"/>
    <w:rPr>
      <w:rFonts w:asciiTheme="majorHAnsi" w:hAnsiTheme="majorHAnsi"/>
      <w:caps/>
      <w:color w:val="2E2E2E" w:themeColor="accent2"/>
      <w:spacing w:val="14"/>
      <w:sz w:val="26"/>
      <w:szCs w:val="26"/>
      <w14:textFill>
        <w14:solidFill>
          <w14:schemeClr w14:val="accent2"/>
        </w14:solidFill>
      </w14:textFill>
    </w:rPr>
  </w:style>
  <w:style w:type="character" w:customStyle="1" w:styleId="25">
    <w:name w:val="标题 2 字符"/>
    <w:basedOn w:val="20"/>
    <w:link w:val="3"/>
    <w:qFormat/>
    <w:uiPriority w:val="9"/>
    <w:rPr>
      <w:rFonts w:asciiTheme="majorHAnsi" w:hAnsiTheme="majorHAnsi" w:eastAsiaTheme="majorEastAsia" w:cstheme="majorBidi"/>
      <w:color w:val="2E2E2E" w:themeColor="accent2"/>
      <w:szCs w:val="26"/>
      <w14:textFill>
        <w14:solidFill>
          <w14:schemeClr w14:val="accent2"/>
        </w14:solidFill>
      </w14:textFill>
    </w:rPr>
  </w:style>
  <w:style w:type="character" w:customStyle="1" w:styleId="26">
    <w:name w:val="标题 3 字符"/>
    <w:basedOn w:val="20"/>
    <w:link w:val="4"/>
    <w:qFormat/>
    <w:uiPriority w:val="9"/>
    <w:rPr>
      <w:rFonts w:asciiTheme="majorHAnsi" w:hAnsiTheme="majorHAnsi" w:eastAsiaTheme="majorEastAsia" w:cstheme="majorBidi"/>
      <w:szCs w:val="24"/>
    </w:rPr>
  </w:style>
  <w:style w:type="character" w:customStyle="1" w:styleId="27">
    <w:name w:val="标题 4 字符"/>
    <w:basedOn w:val="20"/>
    <w:link w:val="5"/>
    <w:qFormat/>
    <w:uiPriority w:val="9"/>
    <w:rPr>
      <w:rFonts w:asciiTheme="majorHAnsi" w:hAnsiTheme="majorHAnsi" w:eastAsiaTheme="majorEastAsia" w:cstheme="majorBidi"/>
      <w:i/>
      <w:iCs/>
      <w:spacing w:val="6"/>
    </w:rPr>
  </w:style>
  <w:style w:type="character" w:customStyle="1" w:styleId="28">
    <w:name w:val="标题 5 字符"/>
    <w:basedOn w:val="20"/>
    <w:link w:val="6"/>
    <w:semiHidden/>
    <w:qFormat/>
    <w:uiPriority w:val="9"/>
    <w:rPr>
      <w:rFonts w:asciiTheme="majorHAnsi" w:hAnsiTheme="majorHAnsi" w:eastAsiaTheme="majorEastAsia" w:cstheme="majorBidi"/>
      <w:i/>
      <w:color w:val="2E2E2E" w:themeColor="accent2"/>
      <w:spacing w:val="6"/>
      <w14:textFill>
        <w14:solidFill>
          <w14:schemeClr w14:val="accent2"/>
        </w14:solidFill>
      </w14:textFill>
    </w:rPr>
  </w:style>
  <w:style w:type="character" w:customStyle="1" w:styleId="29">
    <w:name w:val="标题 6 字符"/>
    <w:basedOn w:val="20"/>
    <w:link w:val="7"/>
    <w:semiHidden/>
    <w:qFormat/>
    <w:uiPriority w:val="9"/>
    <w:rPr>
      <w:rFonts w:asciiTheme="majorHAnsi" w:hAnsiTheme="majorHAnsi" w:eastAsiaTheme="majorEastAsia" w:cstheme="majorBidi"/>
      <w:color w:val="2E2E2E" w:themeColor="accent2"/>
      <w:spacing w:val="12"/>
      <w14:textFill>
        <w14:solidFill>
          <w14:schemeClr w14:val="accent2"/>
        </w14:solidFill>
      </w14:textFill>
    </w:rPr>
  </w:style>
  <w:style w:type="character" w:customStyle="1" w:styleId="30">
    <w:name w:val="标题 7 字符"/>
    <w:basedOn w:val="20"/>
    <w:link w:val="8"/>
    <w:qFormat/>
    <w:uiPriority w:val="9"/>
    <w:rPr>
      <w:rFonts w:asciiTheme="majorHAnsi" w:hAnsiTheme="majorHAnsi" w:eastAsiaTheme="majorEastAsia" w:cstheme="majorBidi"/>
      <w:iCs/>
      <w:color w:val="2E2E2E" w:themeColor="accent2"/>
      <w14:textFill>
        <w14:solidFill>
          <w14:schemeClr w14:val="accent2"/>
        </w14:solidFill>
      </w14:textFill>
    </w:rPr>
  </w:style>
  <w:style w:type="character" w:customStyle="1" w:styleId="31">
    <w:name w:val="标题 8 字符"/>
    <w:basedOn w:val="20"/>
    <w:link w:val="9"/>
    <w:semiHidden/>
    <w:qFormat/>
    <w:uiPriority w:val="9"/>
    <w:rPr>
      <w:rFonts w:asciiTheme="majorHAnsi" w:hAnsiTheme="majorHAnsi" w:eastAsiaTheme="majorEastAsia" w:cstheme="majorBidi"/>
      <w:i/>
      <w:color w:val="626262" w:themeColor="accent2" w:themeTint="BF"/>
      <w:szCs w:val="21"/>
      <w14:textFill>
        <w14:solidFill>
          <w14:schemeClr w14:val="accent2">
            <w14:lumMod w14:val="75000"/>
            <w14:lumOff w14:val="25000"/>
          </w14:schemeClr>
        </w14:solidFill>
      </w14:textFill>
    </w:rPr>
  </w:style>
  <w:style w:type="character" w:customStyle="1" w:styleId="32">
    <w:name w:val="标题 9 字符"/>
    <w:basedOn w:val="20"/>
    <w:link w:val="10"/>
    <w:semiHidden/>
    <w:qFormat/>
    <w:uiPriority w:val="9"/>
    <w:rPr>
      <w:rFonts w:asciiTheme="majorHAnsi" w:hAnsiTheme="majorHAnsi" w:eastAsiaTheme="majorEastAsia" w:cstheme="majorBidi"/>
      <w:iCs/>
      <w:color w:val="626262" w:themeColor="accent2" w:themeTint="BF"/>
      <w:szCs w:val="21"/>
      <w14:textFill>
        <w14:solidFill>
          <w14:schemeClr w14:val="accent2">
            <w14:lumMod w14:val="75000"/>
            <w14:lumOff w14:val="25000"/>
          </w14:schemeClr>
        </w14:solidFill>
      </w14:textFill>
    </w:rPr>
  </w:style>
  <w:style w:type="character" w:customStyle="1" w:styleId="33">
    <w:name w:val="页眉 字符"/>
    <w:basedOn w:val="20"/>
    <w:link w:val="15"/>
    <w:qFormat/>
    <w:uiPriority w:val="99"/>
  </w:style>
  <w:style w:type="character" w:customStyle="1" w:styleId="34">
    <w:name w:val="页脚 字符"/>
    <w:basedOn w:val="20"/>
    <w:link w:val="14"/>
    <w:qFormat/>
    <w:uiPriority w:val="99"/>
  </w:style>
  <w:style w:type="character" w:customStyle="1" w:styleId="35">
    <w:name w:val="标题 字符"/>
    <w:basedOn w:val="20"/>
    <w:link w:val="13"/>
    <w:qFormat/>
    <w:uiPriority w:val="2"/>
    <w:rPr>
      <w:rFonts w:asciiTheme="majorHAnsi" w:hAnsiTheme="majorHAnsi" w:eastAsiaTheme="majorEastAsia" w:cstheme="majorBidi"/>
      <w:caps/>
      <w:color w:val="2E2E2E" w:themeColor="accent2"/>
      <w:spacing w:val="6"/>
      <w:sz w:val="54"/>
      <w:szCs w:val="56"/>
      <w14:textFill>
        <w14:solidFill>
          <w14:schemeClr w14:val="accent2"/>
        </w14:solidFill>
      </w14:textFill>
    </w:rPr>
  </w:style>
  <w:style w:type="character" w:customStyle="1" w:styleId="36">
    <w:name w:val="日期 字符"/>
    <w:basedOn w:val="20"/>
    <w:link w:val="12"/>
    <w:qFormat/>
    <w:uiPriority w:val="2"/>
    <w:rPr>
      <w:sz w:val="28"/>
    </w:rPr>
  </w:style>
  <w:style w:type="character" w:customStyle="1" w:styleId="37">
    <w:name w:val="Intense Emphasis"/>
    <w:basedOn w:val="20"/>
    <w:semiHidden/>
    <w:unhideWhenUsed/>
    <w:qFormat/>
    <w:uiPriority w:val="21"/>
    <w:rPr>
      <w:b/>
      <w:iCs/>
      <w:color w:val="2E2E2E" w:themeColor="accent2"/>
      <w14:textFill>
        <w14:solidFill>
          <w14:schemeClr w14:val="accent2"/>
        </w14:solidFill>
      </w14:textFill>
    </w:rPr>
  </w:style>
  <w:style w:type="paragraph" w:styleId="38">
    <w:name w:val="Intense Quote"/>
    <w:basedOn w:val="1"/>
    <w:next w:val="1"/>
    <w:link w:val="39"/>
    <w:semiHidden/>
    <w:unhideWhenUsed/>
    <w:qFormat/>
    <w:uiPriority w:val="30"/>
    <w:pPr>
      <w:spacing w:before="240"/>
    </w:pPr>
    <w:rPr>
      <w:b/>
      <w:i/>
      <w:iCs/>
      <w:color w:val="2E2E2E" w:themeColor="accent2"/>
      <w14:textFill>
        <w14:solidFill>
          <w14:schemeClr w14:val="accent2"/>
        </w14:solidFill>
      </w14:textFill>
    </w:rPr>
  </w:style>
  <w:style w:type="character" w:customStyle="1" w:styleId="39">
    <w:name w:val="明显引用 字符"/>
    <w:basedOn w:val="20"/>
    <w:link w:val="38"/>
    <w:semiHidden/>
    <w:qFormat/>
    <w:uiPriority w:val="30"/>
    <w:rPr>
      <w:b/>
      <w:i/>
      <w:iCs/>
      <w:color w:val="2E2E2E" w:themeColor="accent2"/>
      <w14:textFill>
        <w14:solidFill>
          <w14:schemeClr w14:val="accent2"/>
        </w14:solidFill>
      </w14:textFill>
    </w:rPr>
  </w:style>
  <w:style w:type="character" w:customStyle="1" w:styleId="40">
    <w:name w:val="Intense Reference"/>
    <w:basedOn w:val="20"/>
    <w:semiHidden/>
    <w:unhideWhenUsed/>
    <w:qFormat/>
    <w:uiPriority w:val="32"/>
    <w:rPr>
      <w:b/>
      <w:bCs/>
      <w:caps/>
      <w:color w:val="707070" w:themeColor="accent1"/>
      <w:spacing w:val="0"/>
      <w14:textFill>
        <w14:solidFill>
          <w14:schemeClr w14:val="accent1"/>
        </w14:solidFill>
      </w14:textFill>
    </w:rPr>
  </w:style>
  <w:style w:type="paragraph" w:styleId="41">
    <w:name w:val="Quote"/>
    <w:basedOn w:val="1"/>
    <w:next w:val="1"/>
    <w:link w:val="42"/>
    <w:semiHidden/>
    <w:unhideWhenUsed/>
    <w:qFormat/>
    <w:uiPriority w:val="29"/>
    <w:pPr>
      <w:spacing w:before="240"/>
    </w:pPr>
    <w:rPr>
      <w:i/>
      <w:iCs/>
    </w:rPr>
  </w:style>
  <w:style w:type="character" w:customStyle="1" w:styleId="42">
    <w:name w:val="引用 字符"/>
    <w:basedOn w:val="20"/>
    <w:link w:val="41"/>
    <w:semiHidden/>
    <w:qFormat/>
    <w:uiPriority w:val="29"/>
    <w:rPr>
      <w:i/>
      <w:iCs/>
    </w:rPr>
  </w:style>
  <w:style w:type="character" w:customStyle="1" w:styleId="43">
    <w:name w:val="Subtle Emphasis"/>
    <w:basedOn w:val="20"/>
    <w:semiHidden/>
    <w:unhideWhenUsed/>
    <w:qFormat/>
    <w:uiPriority w:val="19"/>
    <w:rPr>
      <w:i/>
      <w:iCs/>
      <w:color w:val="707070" w:themeColor="accent1"/>
      <w14:textFill>
        <w14:solidFill>
          <w14:schemeClr w14:val="accent1"/>
        </w14:solidFill>
      </w14:textFill>
    </w:rPr>
  </w:style>
  <w:style w:type="character" w:customStyle="1" w:styleId="44">
    <w:name w:val="Subtle Reference"/>
    <w:basedOn w:val="20"/>
    <w:semiHidden/>
    <w:unhideWhenUsed/>
    <w:qFormat/>
    <w:uiPriority w:val="31"/>
    <w:rPr>
      <w:caps/>
      <w:color w:val="707070" w:themeColor="accent1"/>
      <w14:textFill>
        <w14:solidFill>
          <w14:schemeClr w14:val="accent1"/>
        </w14:solidFill>
      </w14:textFill>
    </w:rPr>
  </w:style>
  <w:style w:type="paragraph" w:customStyle="1" w:styleId="45">
    <w:name w:val="TOC Heading"/>
    <w:basedOn w:val="2"/>
    <w:next w:val="1"/>
    <w:semiHidden/>
    <w:unhideWhenUsed/>
    <w:qFormat/>
    <w:uiPriority w:val="39"/>
    <w:pPr>
      <w:numPr>
        <w:numId w:val="0"/>
      </w:numPr>
      <w:outlineLvl w:val="9"/>
    </w:pPr>
  </w:style>
  <w:style w:type="character" w:customStyle="1" w:styleId="46">
    <w:name w:val="副标题 字符"/>
    <w:basedOn w:val="20"/>
    <w:link w:val="16"/>
    <w:semiHidden/>
    <w:qFormat/>
    <w:uiPriority w:val="11"/>
    <w:rPr>
      <w:rFonts w:eastAsiaTheme="minorEastAsia"/>
      <w:i/>
      <w:spacing w:val="15"/>
      <w:sz w:val="32"/>
    </w:rPr>
  </w:style>
  <w:style w:type="character" w:styleId="47">
    <w:name w:val="Placeholder Text"/>
    <w:basedOn w:val="20"/>
    <w:semiHidden/>
    <w:qFormat/>
    <w:uiPriority w:val="99"/>
    <w:rPr>
      <w:color w:val="808080"/>
    </w:rPr>
  </w:style>
  <w:style w:type="character" w:customStyle="1" w:styleId="48">
    <w:name w:val="Unresolved Mention"/>
    <w:basedOn w:val="20"/>
    <w:semiHidden/>
    <w:unhideWhenUsed/>
    <w:qFormat/>
    <w:uiPriority w:val="99"/>
    <w:rPr>
      <w:color w:val="605E5C"/>
      <w:shd w:val="clear" w:color="auto" w:fill="E1DFDD"/>
    </w:rPr>
  </w:style>
  <w:style w:type="paragraph" w:customStyle="1" w:styleId="49">
    <w:name w:val="o1"/>
    <w:basedOn w:val="1"/>
    <w:qFormat/>
    <w:uiPriority w:val="0"/>
    <w:pPr>
      <w:spacing w:before="100" w:beforeAutospacing="1" w:after="100" w:afterAutospacing="1" w:line="240" w:lineRule="auto"/>
      <w:ind w:left="0"/>
    </w:pPr>
    <w:rPr>
      <w:rFonts w:ascii="宋体" w:hAnsi="宋体" w:eastAsia="宋体" w:cs="宋体"/>
      <w:color w:val="auto"/>
      <w:sz w:val="24"/>
      <w:szCs w:val="24"/>
      <w:lang w:val="en-US"/>
    </w:rPr>
  </w:style>
  <w:style w:type="character" w:customStyle="1" w:styleId="50">
    <w:name w:val="apple-converted-space"/>
    <w:basedOn w:val="20"/>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Users\chenhaopeng\Library\Containers\com.microsoft.Word\Data\Library\Application%20Support\Microsoft\Office\16.0\DTS\zh-CN%7b8D07459B-5743-EA4C-8149-2373F0C5FADD%7d\%7bBEAF3DF7-4C31-2B40-8082-61E617E5F650%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{BEAF3DF7-4C31-2B40-8082-61E617E5F650}tf10002082.dotx</Template>
  <Pages>2</Pages>
  <Words>1331</Words>
  <Characters>1888</Characters>
  <Lines>1</Lines>
  <Paragraphs>1</Paragraphs>
  <TotalTime>10</TotalTime>
  <ScaleCrop>false</ScaleCrop>
  <LinksUpToDate>false</LinksUpToDate>
  <CharactersWithSpaces>2033</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2022-09-17T12:12:00Z</dcterms:created>
  <dc:creator>Microsoft Office 用户</dc:creator>
  <cp:lastModifiedBy>朱涵</cp:lastModifiedBy>
  <dcterms:modified xsi:type="dcterms:W3CDTF">2024-10-16T07:52:06Z</dcterms:modified>
  <cp:revision>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C49CFAE94D4D46F2A07EF5C4E018DF54_12</vt:lpwstr>
  </property>
</Properties>
</file>