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7400" w:rsidRDefault="00E57400" w:rsidP="00B84755">
      <w:pPr>
        <w:jc w:val="right"/>
        <w:rPr>
          <w:rFonts w:ascii="Arial" w:hAnsi="Arial" w:cs="Arial"/>
          <w:b/>
          <w:bCs/>
          <w:sz w:val="22"/>
          <w:szCs w:val="22"/>
        </w:rPr>
      </w:pPr>
    </w:p>
    <w:p w:rsidR="00E57400" w:rsidRDefault="00E57400" w:rsidP="007F5CD5">
      <w:pPr>
        <w:jc w:val="righ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Lima, </w:t>
      </w:r>
      <w:r>
        <w:rPr>
          <w:rFonts w:ascii="Arial" w:hAnsi="Arial" w:cs="Arial"/>
          <w:b/>
          <w:bCs/>
          <w:noProof/>
          <w:sz w:val="22"/>
          <w:szCs w:val="22"/>
        </w:rPr>
        <w:t xml:space="preserve">{fecha}</w:t>
      </w:r>
    </w:p>
    <w:p w:rsidR="00E57400" w:rsidRDefault="00E57400" w:rsidP="00B84755">
      <w:pPr>
        <w:jc w:val="right"/>
        <w:rPr>
          <w:rFonts w:ascii="Arial" w:hAnsi="Arial" w:cs="Arial"/>
          <w:b/>
          <w:bCs/>
          <w:sz w:val="22"/>
          <w:szCs w:val="22"/>
        </w:rPr>
      </w:pPr>
    </w:p>
    <w:p w:rsidR="00E57400" w:rsidRDefault="00E57400" w:rsidP="002C502F">
      <w:pPr>
        <w:jc w:val="both"/>
        <w:rPr>
          <w:rFonts w:ascii="Arial" w:hAnsi="Arial" w:cs="Arial"/>
          <w:b/>
          <w:bCs/>
          <w:sz w:val="22"/>
          <w:szCs w:val="22"/>
        </w:rPr>
      </w:pPr>
    </w:p>
    <w:p w:rsidR="00065030" w:rsidRPr="00BF583A" w:rsidRDefault="00065030" w:rsidP="00065030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Señores:</w:t>
      </w:r>
    </w:p>
    <w:p w:rsidR="00F53E8A" w:rsidRPr="000A74EB" w:rsidRDefault="00F53E8A" w:rsidP="00F53E8A">
      <w:pPr>
        <w:rPr>
          <w:rFonts w:ascii="Arial" w:hAnsi="Arial" w:cs="Arial"/>
          <w:b/>
          <w:bCs/>
          <w:noProof/>
          <w:sz w:val="22"/>
          <w:szCs w:val="22"/>
        </w:rPr>
      </w:pPr>
      <w:bookmarkStart w:id="0" w:name="_Hlk236486192"/>
      <w:r>
        <w:rPr>
          <w:rFonts w:ascii="Arial" w:hAnsi="Arial" w:cs="Arial"/>
          <w:b/>
          <w:bCs/>
          <w:noProof/>
          <w:sz w:val="22"/>
          <w:szCs w:val="22"/>
        </w:rPr>
        <w:t>{razon_social}</w:t>
      </w:r>
    </w:p>
    <w:p w:rsidR="00F53E8A" w:rsidRDefault="00F53E8A" w:rsidP="00F53E8A">
      <w:pPr>
        <w:rPr>
          <w:rFonts w:ascii="Arial" w:hAnsi="Arial" w:cs="Arial"/>
          <w:b/>
          <w:bCs/>
          <w:noProof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{direccion_df}</w:t>
        <w:br/>
        <w:t>{distrito_df}</w:t>
      </w:r>
    </w:p>
    <w:p w:rsidR="00F53E8A" w:rsidRPr="00C72EBB" w:rsidRDefault="00F53E8A" w:rsidP="00F53E8A">
      <w:pPr>
        <w:jc w:val="both"/>
        <w:rPr>
          <w:rFonts w:ascii="Arial" w:hAnsi="Arial" w:cs="Arial"/>
          <w:b/>
          <w:bCs/>
          <w:noProof/>
          <w:sz w:val="22"/>
          <w:szCs w:val="22"/>
        </w:rPr>
      </w:pPr>
    </w:p>
    <w:p w:rsidR="00F53E8A" w:rsidRPr="00B12593" w:rsidRDefault="00F53E8A" w:rsidP="00F53E8A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 xml:space="preserve">Atención:</w:t>
      </w:r>
    </w:p>
    <w:p w:rsidR="00F53E8B" w:rsidRDefault="00F53E8B" w:rsidP="00F53E8A">
      <w:pPr>
        <w:jc w:val="center"/>
        <w:rPr>
          <w:rFonts w:ascii="Verdana" w:hAnsi="Verdana"/>
          <w:b/>
          <w:bCs/>
          <w:sz w:val="22"/>
          <w:szCs w:val="22"/>
          <w:u w:val="single"/>
        </w:rPr>
      </w:pPr>
      <w:r>
        <w:rPr>
          <w:rFonts w:ascii="Verdana" w:hAnsi="Verdana"/>
          <w:b/>
          <w:bCs/>
          <w:noProof/>
          <w:color w:val="000000"/>
          <w:sz w:val="22"/>
          <w:szCs w:val="22"/>
          <w:u w:val="single"/>
          <w:shd w:val="clear" w:color="auto" w:fill="FFFFFF"/>
        </w:rPr>
        <w:t>{representante}</w:t>
      </w:r>
    </w:p>
    <w:p w:rsidR="00F53E8A" w:rsidRDefault="00F53E8A" w:rsidP="00F53E8A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  <w:t>{cargo}</w:t>
      </w:r>
    </w:p>
    <w:bookmarkEnd w:id="0"/>
    <w:p w:rsidR="00E57400" w:rsidRDefault="00E57400" w:rsidP="003F3007">
      <w:pPr>
        <w:tabs>
          <w:tab w:val="left" w:pos="6765"/>
        </w:tabs>
        <w:jc w:val="both"/>
        <w:rPr>
          <w:rFonts w:ascii="Arial" w:hAnsi="Arial" w:cs="Arial"/>
          <w:b/>
          <w:bCs/>
        </w:rPr>
      </w:pPr>
    </w:p>
    <w:p w:rsidR="00E57400" w:rsidRPr="00731F40" w:rsidRDefault="00E57400" w:rsidP="003F3007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  <w:lang w:val="es-PE"/>
        </w:rPr>
        <w:t xml:space="preserve">De nuestra consideración: </w:t>
      </w:r>
    </w:p>
    <w:p w:rsidR="00E57400" w:rsidRPr="00731F40" w:rsidRDefault="00E57400" w:rsidP="003F3007">
      <w:pPr>
        <w:tabs>
          <w:tab w:val="left" w:pos="7576"/>
        </w:tabs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 xml:space="preserve"> </w:t>
      </w:r>
    </w:p>
    <w:p w:rsidR="00E57400" w:rsidRPr="00B46729" w:rsidRDefault="00E57400" w:rsidP="00731F40">
      <w:pPr>
        <w:jc w:val="both"/>
        <w:rPr>
          <w:rFonts w:ascii="Arial" w:hAnsi="Arial" w:cs="Arial"/>
          <w:b/>
          <w:bCs/>
          <w:noProof/>
          <w:sz w:val="22"/>
          <w:szCs w:val="22"/>
        </w:rPr>
      </w:pPr>
      <w:r>
        <w:rPr>
          <w:rFonts w:ascii="Arial" w:hAnsi="Arial" w:cs="Arial"/>
          <w:sz w:val="22"/>
          <w:szCs w:val="22"/>
          <w:lang w:val="es-PE"/>
        </w:rPr>
        <w:t xml:space="preserve">Por medio de la presente queremos comunicarle que, a la fecha se ha practicado la liquidación de deuda correspondiente al período </w:t>
      </w:r>
      <w:r>
        <w:rPr>
          <w:rFonts w:ascii="Arial" w:hAnsi="Arial" w:cs="Arial"/>
          <w:b/>
          <w:bCs/>
          <w:noProof/>
          <w:sz w:val="20"/>
          <w:szCs w:val="20"/>
          <w:lang w:val="es-PE"/>
        </w:rPr>
        <w:t>{meses_debe}</w:t>
      </w:r>
      <w:r>
        <w:rPr>
          <w:rFonts w:ascii="Arial" w:hAnsi="Arial" w:cs="Arial"/>
          <w:sz w:val="22"/>
          <w:szCs w:val="22"/>
          <w:lang w:val="es-PE"/>
        </w:rPr>
        <w:t xml:space="preserve">, por el uso de música de nuestra administración en su establecimiento denominado </w:t>
      </w:r>
      <w:r>
        <w:rPr>
          <w:rFonts w:ascii="Arial" w:hAnsi="Arial" w:cs="Arial"/>
          <w:b/>
          <w:sz w:val="22"/>
          <w:szCs w:val="22"/>
          <w:lang w:val="es-PE"/>
        </w:rPr>
        <w:t>“</w:t>
      </w:r>
      <w:r>
        <w:rPr>
          <w:rFonts w:ascii="Arial" w:hAnsi="Arial" w:cs="Arial"/>
          <w:b/>
          <w:bCs/>
          <w:noProof/>
          <w:sz w:val="20"/>
          <w:szCs w:val="20"/>
        </w:rPr>
        <w:t>{local}</w:t>
      </w:r>
      <w:r>
        <w:rPr>
          <w:rFonts w:ascii="Arial" w:hAnsi="Arial" w:cs="Arial"/>
          <w:b/>
          <w:sz w:val="22"/>
          <w:szCs w:val="22"/>
          <w:lang w:val="es-PE"/>
        </w:rPr>
        <w:t xml:space="preserve">” </w:t>
      </w:r>
      <w:r>
        <w:rPr>
          <w:rFonts w:ascii="Arial" w:hAnsi="Arial" w:cs="Arial"/>
          <w:sz w:val="22"/>
          <w:szCs w:val="22"/>
        </w:rPr>
        <w:t>ubicado en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0"/>
          <w:szCs w:val="20"/>
          <w:lang w:val="es-PE"/>
        </w:rPr>
        <w:t>{direccion_local}</w:t>
      </w:r>
      <w:r>
        <w:rPr>
          <w:rFonts w:ascii="Arial" w:hAnsi="Arial" w:cs="Arial"/>
          <w:b/>
          <w:bCs/>
          <w:sz w:val="20"/>
          <w:szCs w:val="20"/>
          <w:lang w:val="es-PE"/>
        </w:rPr>
        <w:t xml:space="preserve">, </w:t>
      </w:r>
      <w:r>
        <w:rPr>
          <w:rFonts w:ascii="Arial" w:hAnsi="Arial" w:cs="Arial"/>
          <w:b/>
          <w:bCs/>
          <w:sz w:val="20"/>
          <w:szCs w:val="20"/>
          <w:lang w:val="es-PE"/>
        </w:rPr>
        <w:t>{distrito_local}</w:t>
      </w:r>
      <w:r>
        <w:rPr>
          <w:rFonts w:ascii="Arial" w:hAnsi="Arial" w:cs="Arial"/>
          <w:b/>
          <w:sz w:val="22"/>
          <w:szCs w:val="22"/>
          <w:lang w:val="es-PE"/>
        </w:rPr>
        <w:t xml:space="preserve">; </w:t>
      </w:r>
      <w:r>
        <w:rPr>
          <w:rFonts w:ascii="Arial" w:hAnsi="Arial" w:cs="Arial"/>
          <w:bCs/>
          <w:sz w:val="22"/>
          <w:szCs w:val="22"/>
          <w:lang w:val="es-PE"/>
        </w:rPr>
        <w:t>la</w:t>
      </w:r>
      <w:r>
        <w:rPr>
          <w:rFonts w:ascii="Arial" w:hAnsi="Arial" w:cs="Arial"/>
          <w:sz w:val="22"/>
          <w:szCs w:val="22"/>
          <w:lang w:val="es-PE"/>
        </w:rPr>
        <w:t xml:space="preserve"> misma que asciende a la suma de </w:t>
      </w:r>
      <w:r>
        <w:rPr>
          <w:rFonts w:ascii="Arial" w:hAnsi="Arial" w:cs="Arial"/>
          <w:b/>
          <w:sz w:val="22"/>
          <w:szCs w:val="22"/>
          <w:lang w:val="es-ES_tradnl"/>
        </w:rPr>
        <w:t xml:space="preserve"/>
      </w:r>
      <w:r>
        <w:rPr>
          <w:rFonts w:ascii="Arial" w:hAnsi="Arial" w:cs="Arial"/>
          <w:b/>
          <w:noProof/>
          <w:sz w:val="20"/>
          <w:szCs w:val="20"/>
          <w:lang w:val="es-PE"/>
        </w:rPr>
        <w:t>{montot}</w:t>
      </w:r>
      <w:r>
        <w:rPr>
          <w:rFonts w:ascii="Arial" w:hAnsi="Arial" w:cs="Arial"/>
          <w:b/>
          <w:sz w:val="22"/>
          <w:szCs w:val="22"/>
          <w:lang w:val="es-ES_tradnl"/>
        </w:rPr>
        <w:t xml:space="preserve"> (</w:t>
      </w:r>
      <w:r>
        <w:rPr>
          <w:rFonts w:ascii="Arial" w:hAnsi="Arial" w:cs="Arial"/>
          <w:b/>
          <w:noProof/>
          <w:sz w:val="20"/>
          <w:szCs w:val="20"/>
          <w:lang w:val="es-PE"/>
        </w:rPr>
        <w:t>{montot_escrito}</w:t>
      </w:r>
      <w:r>
        <w:rPr>
          <w:rFonts w:ascii="Arial" w:hAnsi="Arial" w:cs="Arial"/>
          <w:b/>
          <w:sz w:val="22"/>
          <w:szCs w:val="22"/>
          <w:lang w:val="es-ES_tradnl"/>
        </w:rPr>
        <w:t>)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 razón de </w:t>
      </w:r>
      <w:r>
        <w:rPr>
          <w:rFonts w:ascii="Arial" w:hAnsi="Arial" w:cs="Arial"/>
          <w:b/>
          <w:sz w:val="22"/>
          <w:szCs w:val="22"/>
          <w:lang w:val="es-ES_tradnl"/>
        </w:rPr>
        <w:t xml:space="preserve"/>
      </w:r>
      <w:r>
        <w:rPr>
          <w:rFonts w:ascii="Arial" w:hAnsi="Arial" w:cs="Arial"/>
          <w:b/>
          <w:noProof/>
          <w:sz w:val="20"/>
          <w:szCs w:val="20"/>
          <w:lang w:val="es-PE"/>
        </w:rPr>
        <w:t>{monto_mensual}</w:t>
      </w:r>
      <w:r>
        <w:rPr>
          <w:rFonts w:ascii="Arial" w:hAnsi="Arial" w:cs="Arial"/>
          <w:b/>
          <w:sz w:val="22"/>
          <w:szCs w:val="22"/>
          <w:lang w:val="es-ES_tradnl"/>
        </w:rPr>
        <w:t xml:space="preserve"> (</w:t>
      </w:r>
      <w:r>
        <w:rPr>
          <w:rFonts w:ascii="Arial" w:hAnsi="Arial" w:cs="Arial"/>
          <w:b/>
          <w:noProof/>
          <w:sz w:val="20"/>
          <w:szCs w:val="20"/>
          <w:lang w:val="es-PE"/>
        </w:rPr>
        <w:t>{monto_mensual_escrito}</w:t>
      </w:r>
      <w:r>
        <w:rPr>
          <w:rFonts w:ascii="Arial" w:hAnsi="Arial" w:cs="Arial"/>
          <w:b/>
          <w:sz w:val="22"/>
          <w:szCs w:val="22"/>
        </w:rPr>
        <w:t>) mensuales</w:t>
      </w:r>
      <w:r>
        <w:rPr>
          <w:rFonts w:ascii="Arial" w:hAnsi="Arial" w:cs="Arial"/>
          <w:b/>
          <w:sz w:val="22"/>
          <w:szCs w:val="22"/>
          <w:lang w:val="es-PE"/>
        </w:rPr>
        <w:t>;</w:t>
      </w:r>
      <w:r>
        <w:rPr>
          <w:rFonts w:ascii="Arial" w:hAnsi="Arial" w:cs="Arial"/>
          <w:sz w:val="22"/>
          <w:szCs w:val="22"/>
          <w:lang w:val="es-PE"/>
        </w:rPr>
        <w:t xml:space="preserve"> por lo que le otorgamos, un plazo no mayor de </w:t>
      </w:r>
      <w:r>
        <w:rPr>
          <w:rFonts w:ascii="Arial" w:hAnsi="Arial" w:cs="Arial"/>
          <w:b/>
          <w:sz w:val="22"/>
          <w:szCs w:val="22"/>
          <w:u w:val="single"/>
          <w:lang w:val="es-PE"/>
        </w:rPr>
        <w:t xml:space="preserve">72 HORAS</w:t>
      </w:r>
      <w:r>
        <w:rPr>
          <w:rFonts w:ascii="Arial" w:hAnsi="Arial" w:cs="Arial"/>
          <w:sz w:val="22"/>
          <w:szCs w:val="22"/>
          <w:lang w:val="es-PE"/>
        </w:rPr>
        <w:t xml:space="preserve">, a partir de la recepción de la presente, a fin de que regularice su situación de </w:t>
      </w:r>
      <w:r>
        <w:rPr>
          <w:rFonts w:ascii="Arial" w:hAnsi="Arial" w:cs="Arial"/>
          <w:b/>
          <w:sz w:val="22"/>
          <w:szCs w:val="22"/>
          <w:lang w:val="es-PE"/>
        </w:rPr>
        <w:t>“MOROSIDAD”</w:t>
      </w:r>
      <w:r>
        <w:rPr>
          <w:rFonts w:ascii="Arial" w:hAnsi="Arial" w:cs="Arial"/>
          <w:sz w:val="22"/>
          <w:szCs w:val="22"/>
          <w:lang w:val="es-PE"/>
        </w:rPr>
        <w:t>; caso contrario, muy a nuestro pesar, nos veremos obligados a reportar su deuda a la “</w:t>
      </w:r>
      <w:r>
        <w:rPr>
          <w:rFonts w:ascii="Arial" w:hAnsi="Arial" w:cs="Arial"/>
          <w:b/>
          <w:sz w:val="22"/>
          <w:szCs w:val="22"/>
          <w:u w:val="single"/>
          <w:lang w:val="es-PE"/>
        </w:rPr>
        <w:t>Central de Riesgo”</w:t>
      </w:r>
      <w:r>
        <w:rPr>
          <w:rFonts w:ascii="Arial" w:hAnsi="Arial" w:cs="Arial"/>
          <w:sz w:val="22"/>
          <w:szCs w:val="22"/>
          <w:lang w:val="es-PE"/>
        </w:rPr>
        <w:t xml:space="preserve">, en virtud al contrato que hemos suscrito con dicha central; asimismo, procederemos a remitir su expediente a nuestra </w:t>
      </w:r>
      <w:r>
        <w:rPr>
          <w:rFonts w:ascii="Arial" w:hAnsi="Arial" w:cs="Arial"/>
          <w:b/>
          <w:sz w:val="22"/>
          <w:szCs w:val="22"/>
          <w:u w:val="single"/>
          <w:lang w:val="es-PE"/>
        </w:rPr>
        <w:t>ÁREA LEGAL</w:t>
      </w:r>
      <w:r>
        <w:rPr>
          <w:rFonts w:ascii="Arial" w:hAnsi="Arial" w:cs="Arial"/>
          <w:sz w:val="22"/>
          <w:szCs w:val="22"/>
          <w:lang w:val="es-PE"/>
        </w:rPr>
        <w:t xml:space="preserve"> para que tome las acciones legales pertinentes que la ley nos franquea en resguardo de la propiedad intelectual.</w:t>
      </w:r>
    </w:p>
    <w:p w:rsidR="00E57400" w:rsidRPr="00731F40" w:rsidRDefault="00E57400" w:rsidP="00731F40">
      <w:pPr>
        <w:jc w:val="both"/>
        <w:rPr>
          <w:rFonts w:ascii="Arial" w:hAnsi="Arial" w:cs="Arial"/>
          <w:sz w:val="22"/>
          <w:szCs w:val="22"/>
          <w:lang w:val="es-PE"/>
        </w:rPr>
      </w:pPr>
    </w:p>
    <w:p w:rsidR="00E57400" w:rsidRPr="00731F40" w:rsidRDefault="00E57400" w:rsidP="00731F40">
      <w:pPr>
        <w:tabs>
          <w:tab w:val="left" w:pos="1701"/>
        </w:tabs>
        <w:jc w:val="both"/>
        <w:rPr>
          <w:rFonts w:ascii="Arial" w:hAnsi="Arial" w:cs="Arial"/>
          <w:b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 xml:space="preserve">En tal sentido, y a efectos de que no siga infringiendo el Decreto Legislativo Nº 822 “Ley del Derecho de Autor” queda usted cordialmente invitado a nuestra oficina ubicada en la </w:t>
      </w:r>
      <w:r>
        <w:rPr>
          <w:rFonts w:ascii="Arial" w:hAnsi="Arial" w:cs="Arial"/>
          <w:b/>
          <w:sz w:val="22"/>
          <w:szCs w:val="22"/>
          <w:lang w:val="es-PE"/>
        </w:rPr>
        <w:t xml:space="preserve">Av. Petit Thouars Nº 5029 Of. 603 – Miraflores</w:t>
      </w:r>
      <w:r>
        <w:rPr>
          <w:rFonts w:ascii="Arial" w:hAnsi="Arial" w:cs="Arial"/>
          <w:sz w:val="22"/>
          <w:szCs w:val="22"/>
          <w:lang w:val="es-PE"/>
        </w:rPr>
        <w:t xml:space="preserve"> con teléfonos </w:t>
      </w:r>
      <w:r>
        <w:rPr>
          <w:rFonts w:ascii="Arial" w:hAnsi="Arial" w:cs="Arial"/>
          <w:b/>
          <w:sz w:val="22"/>
          <w:szCs w:val="22"/>
        </w:rPr>
        <w:t xml:space="preserve">(01) </w:t>
      </w:r>
      <w:r>
        <w:rPr>
          <w:rFonts w:ascii="Arial" w:hAnsi="Arial" w:cs="Arial"/>
          <w:b/>
          <w:sz w:val="22"/>
          <w:szCs w:val="22"/>
          <w:lang w:val="pt-BR"/>
        </w:rPr>
        <w:t>511-9783</w:t>
      </w:r>
      <w:r>
        <w:rPr>
          <w:rFonts w:ascii="Arial" w:hAnsi="Arial" w:cs="Arial"/>
          <w:b/>
          <w:sz w:val="22"/>
          <w:szCs w:val="22"/>
        </w:rPr>
        <w:t xml:space="preserve"> / 949705509</w:t>
      </w:r>
      <w:r>
        <w:rPr>
          <w:rFonts w:ascii="Arial" w:hAnsi="Arial" w:cs="Arial"/>
          <w:sz w:val="22"/>
          <w:szCs w:val="22"/>
          <w:lang w:val="es-PE"/>
        </w:rPr>
        <w:t xml:space="preserve"> o al correo </w:t>
      </w:r>
      <w:r>
        <w:rPr>
          <w:rFonts w:ascii="Arial" w:hAnsi="Arial" w:cs="Arial"/>
          <w:b/>
          <w:sz w:val="22"/>
          <w:szCs w:val="22"/>
          <w:lang w:val="es-PE"/>
        </w:rPr>
        <w:t>cobranzaslocales@gciperu.com</w:t>
      </w:r>
      <w:r>
        <w:rPr>
          <w:rFonts w:ascii="Arial" w:hAnsi="Arial" w:cs="Arial"/>
          <w:sz w:val="22"/>
          <w:szCs w:val="22"/>
          <w:lang w:val="es-PE"/>
        </w:rPr>
        <w:t xml:space="preserve"> a fin de que a manera conjunta busquemos una solución armoniosa al incumplimiento incurrido, a efectos de que regularice su obligación y actualice la licencia de uso, que APDAYC como Sociedad de Gestión Colectiva tiene a bien emitirle mes a mes, conforme al pago actualizado; caso contrario nos veremos obligados a derivar su condición de </w:t>
      </w:r>
      <w:r>
        <w:rPr>
          <w:rFonts w:ascii="Arial" w:hAnsi="Arial" w:cs="Arial"/>
          <w:b/>
          <w:sz w:val="22"/>
          <w:szCs w:val="22"/>
          <w:u w:val="single"/>
          <w:lang w:val="es-PE"/>
        </w:rPr>
        <w:t>“MOROSIDAD”</w:t>
      </w:r>
      <w:r>
        <w:rPr>
          <w:rFonts w:ascii="Arial" w:hAnsi="Arial" w:cs="Arial"/>
          <w:sz w:val="22"/>
          <w:szCs w:val="22"/>
          <w:lang w:val="es-PE"/>
        </w:rPr>
        <w:t xml:space="preserve"> al </w:t>
      </w:r>
      <w:r>
        <w:rPr>
          <w:rFonts w:ascii="Arial" w:hAnsi="Arial" w:cs="Arial"/>
          <w:b/>
          <w:sz w:val="22"/>
          <w:szCs w:val="22"/>
          <w:u w:val="single"/>
          <w:lang w:val="es-PE"/>
        </w:rPr>
        <w:t>ÁREA LEGAL DE APDAYC</w:t>
      </w:r>
      <w:r>
        <w:rPr>
          <w:rFonts w:ascii="Arial" w:hAnsi="Arial" w:cs="Arial"/>
          <w:b/>
          <w:sz w:val="22"/>
          <w:szCs w:val="22"/>
          <w:lang w:val="es-PE"/>
        </w:rPr>
        <w:t>.</w:t>
      </w:r>
    </w:p>
    <w:p w:rsidR="00E57400" w:rsidRPr="00731F40" w:rsidRDefault="00E57400" w:rsidP="003F3007">
      <w:pPr>
        <w:jc w:val="both"/>
        <w:rPr>
          <w:rFonts w:ascii="Arial" w:hAnsi="Arial" w:cs="Arial"/>
          <w:sz w:val="22"/>
          <w:szCs w:val="22"/>
        </w:rPr>
      </w:pPr>
    </w:p>
    <w:p w:rsidR="00E57400" w:rsidRPr="00731F40" w:rsidRDefault="00E57400" w:rsidP="003F3007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Conocedores de su alto espíritu de respeto y cumplimiento del estado de Derecho en nuestro país, esperamos tome la debida atención que merece la presente.</w:t>
      </w:r>
    </w:p>
    <w:p w:rsidR="00E57400" w:rsidRPr="00731F40" w:rsidRDefault="00E57400" w:rsidP="003F3007">
      <w:pPr>
        <w:jc w:val="both"/>
        <w:rPr>
          <w:rFonts w:ascii="Arial" w:hAnsi="Arial" w:cs="Arial"/>
          <w:color w:val="000000"/>
          <w:sz w:val="22"/>
          <w:szCs w:val="22"/>
        </w:rPr>
      </w:pPr>
    </w:p>
    <w:p w:rsidR="00E57400" w:rsidRPr="00731F40" w:rsidRDefault="009E1042" w:rsidP="003F3007">
      <w:pPr>
        <w:jc w:val="both"/>
        <w:rPr>
          <w:rFonts w:ascii="Arial" w:hAnsi="Arial" w:cs="Arial"/>
          <w:color w:val="000000"/>
          <w:sz w:val="22"/>
          <w:szCs w:val="22"/>
          <w:lang w:val="es-MX"/>
        </w:rPr>
      </w:pPr>
      <w:r>
        <w:rPr>
          <w:rFonts w:ascii="Arial" w:hAnsi="Arial" w:cs="Arial"/>
          <w:noProof/>
          <w:color w:val="FFFFFF" w:themeColor="background1"/>
        </w:rPr>
        <w:drawing>
          <wp:anchor distT="0" distB="0" distL="114300" distR="114300" simplePos="0" relativeHeight="251658240" behindDoc="1" locked="0" layoutInCell="1" allowOverlap="1" wp14:anchorId="3D349455">
            <wp:simplePos x="0" y="0"/>
            <wp:positionH relativeFrom="column">
              <wp:posOffset>1400175</wp:posOffset>
            </wp:positionH>
            <wp:positionV relativeFrom="paragraph">
              <wp:posOffset>134620</wp:posOffset>
            </wp:positionV>
            <wp:extent cx="2333625" cy="1750219"/>
            <wp:effectExtent l="0" t="0" r="0" b="2540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7502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color w:val="000000"/>
          <w:sz w:val="22"/>
          <w:szCs w:val="22"/>
          <w:lang w:val="es-MX"/>
        </w:rPr>
        <w:t>Atentamente,</w:t>
      </w:r>
    </w:p>
    <w:p w:rsidR="00E57400" w:rsidRDefault="00E57400" w:rsidP="00684BAF">
      <w:pPr>
        <w:contextualSpacing/>
        <w:rPr>
          <w:rFonts w:ascii="Arial" w:hAnsi="Arial" w:cs="Arial"/>
          <w:color w:val="FFFFFF" w:themeColor="background1"/>
        </w:rPr>
      </w:pPr>
    </w:p>
    <w:p w:rsidR="00E57400" w:rsidRDefault="00E57400" w:rsidP="00684BAF">
      <w:pPr>
        <w:contextualSpacing/>
        <w:rPr>
          <w:rFonts w:ascii="Arial" w:hAnsi="Arial" w:cs="Arial"/>
          <w:color w:val="FFFFFF" w:themeColor="background1"/>
        </w:rPr>
        <w:sectPr w:rsidR="00E57400" w:rsidSect="00E57400">
          <w:headerReference w:type="default" r:id="rId9"/>
          <w:footerReference w:type="default" r:id="rId10"/>
          <w:pgSz w:w="11906" w:h="16838" w:code="9"/>
          <w:pgMar w:top="1418" w:right="1700" w:bottom="1418" w:left="1701" w:header="709" w:footer="709" w:gutter="0"/>
          <w:pgNumType w:start="1"/>
          <w:cols w:space="708"/>
          <w:docGrid w:linePitch="360"/>
        </w:sectPr>
      </w:pPr>
    </w:p>
    <w:p w:rsidR="00E57400" w:rsidRDefault="00E57400" w:rsidP="00684BAF">
      <w:pPr>
        <w:contextualSpacing/>
        <w:rPr>
          <w:rFonts w:ascii="Arial" w:hAnsi="Arial" w:cs="Arial"/>
          <w:color w:val="FFFFFF" w:themeColor="background1"/>
        </w:rPr>
      </w:pPr>
      <w:bookmarkStart w:id="1" w:name="_GoBack"/>
      <w:bookmarkEnd w:id="1"/>
    </w:p>
    <w:sectPr w:rsidR="00E57400" w:rsidSect="00E57400">
      <w:headerReference w:type="default" r:id="rId11"/>
      <w:footerReference w:type="default" r:id="rId12"/>
      <w:type w:val="continuous"/>
      <w:pgSz w:w="11906" w:h="16838" w:code="9"/>
      <w:pgMar w:top="1418" w:right="1700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3E8A" w:rsidRDefault="00F53E8A" w:rsidP="00F07AB8">
      <w:r>
        <w:separator/>
      </w:r>
    </w:p>
  </w:endnote>
  <w:endnote w:type="continuationSeparator" w:id="0">
    <w:p w:rsidR="00F53E8A" w:rsidRDefault="00F53E8A" w:rsidP="00F07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3E8A" w:rsidRDefault="00F53E8A" w:rsidP="00622557">
    <w:pPr>
      <w:pStyle w:val="Piedepgina"/>
      <w:ind w:left="-709" w:right="-852"/>
      <w:rPr>
        <w:b/>
        <w:color w:val="002060"/>
        <w:sz w:val="18"/>
        <w:lang w:val="es-PE"/>
      </w:rPr>
    </w:pPr>
    <w:r>
      <w:rPr>
        <w:b/>
        <w:noProof/>
        <w:color w:val="2F5496" w:themeColor="accent1" w:themeShade="BF"/>
        <w:sz w:val="18"/>
        <w:lang w:val="es-PE"/>
      </w:rPr>
      <w:drawing>
        <wp:anchor distT="0" distB="0" distL="114300" distR="114300" simplePos="0" relativeHeight="251665408" behindDoc="0" locked="0" layoutInCell="1" allowOverlap="1" wp14:anchorId="1EFF539D" wp14:editId="43002314">
          <wp:simplePos x="0" y="0"/>
          <wp:positionH relativeFrom="margin">
            <wp:align>center</wp:align>
          </wp:positionH>
          <wp:positionV relativeFrom="page">
            <wp:posOffset>9976485</wp:posOffset>
          </wp:positionV>
          <wp:extent cx="7043420" cy="517525"/>
          <wp:effectExtent l="0" t="0" r="5080" b="0"/>
          <wp:wrapSquare wrapText="bothSides"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3420" cy="51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color w:val="002060"/>
        <w:sz w:val="18"/>
        <w:lang w:val="es-PE" w:eastAsia="es-PE"/>
      </w:rPr>
      <w:t xml:space="preserve"> </w:t>
    </w:r>
  </w:p>
  <w:p w:rsidR="00F53E8A" w:rsidRDefault="00F53E8A" w:rsidP="00F778F7">
    <w:pPr>
      <w:pStyle w:val="Piedepgina"/>
      <w:ind w:left="-709" w:right="-852"/>
      <w:rPr>
        <w:b/>
        <w:color w:val="002060"/>
        <w:sz w:val="18"/>
        <w:lang w:val="es-PE"/>
      </w:rPr>
    </w:pPr>
    <w:r>
      <w:rPr>
        <w:b/>
        <w:color w:val="002060"/>
        <w:sz w:val="18"/>
        <w:lang w:val="es-PE"/>
      </w:rPr>
      <w:t xml:space="preserve">  </w:t>
    </w:r>
  </w:p>
  <w:p w:rsidR="00F53E8A" w:rsidRPr="00B84755" w:rsidRDefault="00F53E8A" w:rsidP="00443711">
    <w:pPr>
      <w:pStyle w:val="Piedepgina"/>
      <w:ind w:left="-709" w:right="-852"/>
      <w:rPr>
        <w:b/>
        <w:color w:val="2F5496" w:themeColor="accent1" w:themeShade="BF"/>
        <w:sz w:val="18"/>
        <w:szCs w:val="22"/>
        <w:lang w:val="es-PE"/>
      </w:rPr>
    </w:pPr>
    <w:r>
      <w:rPr>
        <w:b/>
        <w:color w:val="2F5496" w:themeColor="accent1" w:themeShade="BF"/>
        <w:sz w:val="18"/>
        <w:lang w:val="es-PE"/>
      </w:rPr>
      <w:t xml:space="preserve">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3E8A" w:rsidRDefault="00F53E8A" w:rsidP="00622557">
    <w:pPr>
      <w:pStyle w:val="Piedepgina"/>
      <w:ind w:left="-709" w:right="-852"/>
      <w:rPr>
        <w:b/>
        <w:color w:val="002060"/>
        <w:sz w:val="18"/>
        <w:lang w:val="es-PE"/>
      </w:rPr>
    </w:pPr>
    <w:r>
      <w:rPr>
        <w:b/>
        <w:noProof/>
        <w:color w:val="2F5496" w:themeColor="accent1" w:themeShade="BF"/>
        <w:sz w:val="18"/>
        <w:lang w:val="es-PE"/>
      </w:rPr>
      <w:drawing>
        <wp:anchor distT="0" distB="0" distL="114300" distR="114300" simplePos="0" relativeHeight="251661312" behindDoc="0" locked="0" layoutInCell="1" allowOverlap="1" wp14:anchorId="1EFF539D" wp14:editId="43002314">
          <wp:simplePos x="0" y="0"/>
          <wp:positionH relativeFrom="margin">
            <wp:align>center</wp:align>
          </wp:positionH>
          <wp:positionV relativeFrom="page">
            <wp:posOffset>9976485</wp:posOffset>
          </wp:positionV>
          <wp:extent cx="7043420" cy="517525"/>
          <wp:effectExtent l="0" t="0" r="5080" b="0"/>
          <wp:wrapSquare wrapText="bothSides"/>
          <wp:docPr id="173213449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3420" cy="51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color w:val="002060"/>
        <w:sz w:val="18"/>
        <w:lang w:val="es-PE" w:eastAsia="es-PE"/>
      </w:rPr>
      <w:t xml:space="preserve"> </w:t>
    </w:r>
  </w:p>
  <w:p w:rsidR="00F53E8A" w:rsidRDefault="00F53E8A" w:rsidP="00F778F7">
    <w:pPr>
      <w:pStyle w:val="Piedepgina"/>
      <w:ind w:left="-709" w:right="-852"/>
      <w:rPr>
        <w:b/>
        <w:color w:val="002060"/>
        <w:sz w:val="18"/>
        <w:lang w:val="es-PE"/>
      </w:rPr>
    </w:pPr>
    <w:r>
      <w:rPr>
        <w:b/>
        <w:color w:val="002060"/>
        <w:sz w:val="18"/>
        <w:lang w:val="es-PE"/>
      </w:rPr>
      <w:t xml:space="preserve">  </w:t>
    </w:r>
  </w:p>
  <w:p w:rsidR="00F53E8A" w:rsidRPr="00B84755" w:rsidRDefault="00F53E8A" w:rsidP="00443711">
    <w:pPr>
      <w:pStyle w:val="Piedepgina"/>
      <w:ind w:left="-709" w:right="-852"/>
      <w:rPr>
        <w:b/>
        <w:color w:val="2F5496" w:themeColor="accent1" w:themeShade="BF"/>
        <w:sz w:val="18"/>
        <w:szCs w:val="22"/>
        <w:lang w:val="es-PE"/>
      </w:rPr>
    </w:pPr>
    <w:r>
      <w:rPr>
        <w:b/>
        <w:color w:val="2F5496" w:themeColor="accent1" w:themeShade="BF"/>
        <w:sz w:val="18"/>
        <w:lang w:val="es-PE"/>
      </w:rPr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3E8A" w:rsidRDefault="00F53E8A" w:rsidP="00F07AB8">
      <w:r>
        <w:separator/>
      </w:r>
    </w:p>
  </w:footnote>
  <w:footnote w:type="continuationSeparator" w:id="0">
    <w:p w:rsidR="00F53E8A" w:rsidRDefault="00F53E8A" w:rsidP="00F07A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3E8A" w:rsidRDefault="00F53E8A" w:rsidP="00AC18CD">
    <w:pPr>
      <w:pStyle w:val="Encabezado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noProof/>
        <w:sz w:val="32"/>
        <w:szCs w:val="32"/>
      </w:rPr>
      <w:drawing>
        <wp:anchor distT="0" distB="0" distL="114300" distR="114300" simplePos="0" relativeHeight="251664384" behindDoc="0" locked="0" layoutInCell="1" allowOverlap="1" wp14:anchorId="3A394571" wp14:editId="744B6814">
          <wp:simplePos x="0" y="0"/>
          <wp:positionH relativeFrom="column">
            <wp:posOffset>-1002665</wp:posOffset>
          </wp:positionH>
          <wp:positionV relativeFrom="paragraph">
            <wp:posOffset>-407670</wp:posOffset>
          </wp:positionV>
          <wp:extent cx="1813560" cy="802005"/>
          <wp:effectExtent l="0" t="0" r="0" b="0"/>
          <wp:wrapSquare wrapText="bothSides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3560" cy="802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noProof/>
        <w:sz w:val="32"/>
        <w:szCs w:val="32"/>
      </w:rPr>
      <w:object w:dxaOrig="8071" w:dyaOrig="31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334.7pt;margin-top:-28.7pt;width:158.65pt;height:62.75pt;z-index:251663360;mso-position-horizontal-relative:text;mso-position-vertical-relative:text">
          <v:imagedata r:id="rId2" o:title=""/>
          <w10:wrap type="square"/>
        </v:shape>
        <o:OLEObject Type="Embed" ProgID="Visio.Drawing.15" ShapeID="_x0000_s2050" DrawAspect="Content" ObjectID="_1849171916" r:id="rId3"/>
      </w:object>
    </w:r>
    <w:r>
      <w:rPr>
        <w:rFonts w:ascii="Arial" w:hAnsi="Arial" w:cs="Arial"/>
        <w:b/>
        <w:sz w:val="32"/>
        <w:szCs w:val="32"/>
      </w:rPr>
      <w:t xml:space="preserve">                                                   </w:t>
    </w:r>
  </w:p>
  <w:p w:rsidR="00F53E8A" w:rsidRDefault="00F53E8A" w:rsidP="00AC18CD">
    <w:pPr>
      <w:pStyle w:val="Encabezado"/>
      <w:rPr>
        <w:rFonts w:ascii="Arial" w:hAnsi="Arial" w:cs="Arial"/>
        <w:b/>
        <w:sz w:val="32"/>
        <w:szCs w:val="32"/>
      </w:rPr>
    </w:pPr>
  </w:p>
  <w:p w:rsidR="00F53E8A" w:rsidRPr="00684BAF" w:rsidRDefault="00F53E8A" w:rsidP="005B1735">
    <w:pPr>
      <w:pStyle w:val="Encabezado"/>
      <w:tabs>
        <w:tab w:val="clear" w:pos="4419"/>
        <w:tab w:val="clear" w:pos="8838"/>
        <w:tab w:val="center" w:pos="8931"/>
      </w:tabs>
      <w:ind w:right="-143"/>
      <w:jc w:val="center"/>
      <w:rPr>
        <w:b/>
        <w:color w:val="FFFFFF" w:themeColor="background1"/>
        <w:szCs w:val="22"/>
      </w:rPr>
    </w:pPr>
    <w:r>
      <w:rPr>
        <w:rFonts w:ascii="Arial Black" w:hAnsi="Arial Black"/>
        <w:b/>
        <w:bCs/>
        <w:color w:val="002060"/>
        <w:sz w:val="52"/>
        <w:szCs w:val="52"/>
      </w:rPr>
      <w:t>REITERATIVA DE PAGO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3E8A" w:rsidRDefault="00F53E8A" w:rsidP="00AC18CD">
    <w:pPr>
      <w:pStyle w:val="Encabezado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noProof/>
        <w:sz w:val="32"/>
        <w:szCs w:val="32"/>
      </w:rPr>
      <w:drawing>
        <wp:anchor distT="0" distB="0" distL="114300" distR="114300" simplePos="0" relativeHeight="251660288" behindDoc="0" locked="0" layoutInCell="1" allowOverlap="1" wp14:anchorId="3A394571" wp14:editId="744B6814">
          <wp:simplePos x="0" y="0"/>
          <wp:positionH relativeFrom="column">
            <wp:posOffset>-1002665</wp:posOffset>
          </wp:positionH>
          <wp:positionV relativeFrom="paragraph">
            <wp:posOffset>-407670</wp:posOffset>
          </wp:positionV>
          <wp:extent cx="1813560" cy="802005"/>
          <wp:effectExtent l="0" t="0" r="0" b="0"/>
          <wp:wrapSquare wrapText="bothSides"/>
          <wp:docPr id="167474558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3560" cy="802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noProof/>
        <w:sz w:val="32"/>
        <w:szCs w:val="32"/>
      </w:rPr>
      <w:object w:dxaOrig="8071" w:dyaOrig="31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334.7pt;margin-top:-28.7pt;width:158.65pt;height:62.75pt;z-index:251659264;mso-position-horizontal-relative:text;mso-position-vertical-relative:text">
          <v:imagedata r:id="rId2" o:title=""/>
          <w10:wrap type="square"/>
        </v:shape>
        <o:OLEObject Type="Embed" ProgID="Visio.Drawing.15" ShapeID="_x0000_s2049" DrawAspect="Content" ObjectID="_1849171917" r:id="rId3"/>
      </w:object>
    </w:r>
    <w:r>
      <w:rPr>
        <w:rFonts w:ascii="Arial" w:hAnsi="Arial" w:cs="Arial"/>
        <w:b/>
        <w:sz w:val="32"/>
        <w:szCs w:val="32"/>
      </w:rPr>
      <w:t xml:space="preserve">                                                   </w:t>
    </w:r>
  </w:p>
  <w:p w:rsidR="00F53E8A" w:rsidRDefault="00F53E8A" w:rsidP="00AC18CD">
    <w:pPr>
      <w:pStyle w:val="Encabezado"/>
      <w:rPr>
        <w:rFonts w:ascii="Arial" w:hAnsi="Arial" w:cs="Arial"/>
        <w:b/>
        <w:sz w:val="32"/>
        <w:szCs w:val="32"/>
      </w:rPr>
    </w:pPr>
  </w:p>
  <w:p w:rsidR="00F53E8A" w:rsidRPr="00684BAF" w:rsidRDefault="00F53E8A" w:rsidP="005B1735">
    <w:pPr>
      <w:pStyle w:val="Encabezado"/>
      <w:tabs>
        <w:tab w:val="clear" w:pos="4419"/>
        <w:tab w:val="clear" w:pos="8838"/>
        <w:tab w:val="center" w:pos="8931"/>
      </w:tabs>
      <w:ind w:right="-143"/>
      <w:jc w:val="center"/>
      <w:rPr>
        <w:b/>
        <w:color w:val="FFFFFF" w:themeColor="background1"/>
        <w:szCs w:val="22"/>
      </w:rPr>
    </w:pPr>
    <w:r>
      <w:rPr>
        <w:rFonts w:ascii="Arial Black" w:hAnsi="Arial Black"/>
        <w:b/>
        <w:bCs/>
        <w:color w:val="002060"/>
        <w:sz w:val="52"/>
        <w:szCs w:val="52"/>
      </w:rPr>
      <w:t>REITERATIVA DE PAGO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1">
    <w:nsid w:val="63DC41CA"/>
    <w:multiLevelType w:val="hybridMultilevel"/>
    <w:tmpl w:val="E3C214F8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dataType w:val="textFile"/>
    <w:activeRecord w:val="-1"/>
  </w:mailMerge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AB8"/>
    <w:rsid w:val="00004123"/>
    <w:rsid w:val="00014766"/>
    <w:rsid w:val="00015D8C"/>
    <w:rsid w:val="0002767B"/>
    <w:rsid w:val="00040E1A"/>
    <w:rsid w:val="00065030"/>
    <w:rsid w:val="000736CD"/>
    <w:rsid w:val="000740F4"/>
    <w:rsid w:val="00075AA4"/>
    <w:rsid w:val="000A39A9"/>
    <w:rsid w:val="000A6DA1"/>
    <w:rsid w:val="000C3371"/>
    <w:rsid w:val="000C5DFB"/>
    <w:rsid w:val="000F5EED"/>
    <w:rsid w:val="001002F1"/>
    <w:rsid w:val="00105551"/>
    <w:rsid w:val="00111035"/>
    <w:rsid w:val="001162AF"/>
    <w:rsid w:val="0013717A"/>
    <w:rsid w:val="00137C2E"/>
    <w:rsid w:val="001523D7"/>
    <w:rsid w:val="00162E0F"/>
    <w:rsid w:val="001667A2"/>
    <w:rsid w:val="0019714A"/>
    <w:rsid w:val="001B5BA0"/>
    <w:rsid w:val="001C062E"/>
    <w:rsid w:val="001C6BF8"/>
    <w:rsid w:val="001E1B37"/>
    <w:rsid w:val="001F597A"/>
    <w:rsid w:val="002018CA"/>
    <w:rsid w:val="00215F5C"/>
    <w:rsid w:val="00223A07"/>
    <w:rsid w:val="00227AED"/>
    <w:rsid w:val="0023240C"/>
    <w:rsid w:val="00233D53"/>
    <w:rsid w:val="00234ACC"/>
    <w:rsid w:val="002931DF"/>
    <w:rsid w:val="002B30CF"/>
    <w:rsid w:val="002C3F88"/>
    <w:rsid w:val="002C502F"/>
    <w:rsid w:val="002D005B"/>
    <w:rsid w:val="002D4C5A"/>
    <w:rsid w:val="002D6B2B"/>
    <w:rsid w:val="002E7B68"/>
    <w:rsid w:val="002F3E92"/>
    <w:rsid w:val="002F4AE0"/>
    <w:rsid w:val="00320D78"/>
    <w:rsid w:val="0033474F"/>
    <w:rsid w:val="00336290"/>
    <w:rsid w:val="00337561"/>
    <w:rsid w:val="00345A5F"/>
    <w:rsid w:val="00346909"/>
    <w:rsid w:val="00356439"/>
    <w:rsid w:val="003626B4"/>
    <w:rsid w:val="00365B8E"/>
    <w:rsid w:val="00381868"/>
    <w:rsid w:val="00384701"/>
    <w:rsid w:val="00394618"/>
    <w:rsid w:val="003A1ECC"/>
    <w:rsid w:val="003B1C02"/>
    <w:rsid w:val="003B4454"/>
    <w:rsid w:val="003B5653"/>
    <w:rsid w:val="003C0798"/>
    <w:rsid w:val="003D7050"/>
    <w:rsid w:val="003F188F"/>
    <w:rsid w:val="003F3007"/>
    <w:rsid w:val="00405393"/>
    <w:rsid w:val="0041747E"/>
    <w:rsid w:val="00424B69"/>
    <w:rsid w:val="00427BE1"/>
    <w:rsid w:val="00434221"/>
    <w:rsid w:val="00440017"/>
    <w:rsid w:val="00443711"/>
    <w:rsid w:val="00450415"/>
    <w:rsid w:val="00451F33"/>
    <w:rsid w:val="004540B6"/>
    <w:rsid w:val="0048613B"/>
    <w:rsid w:val="00491281"/>
    <w:rsid w:val="00495BB0"/>
    <w:rsid w:val="004A057B"/>
    <w:rsid w:val="004B267A"/>
    <w:rsid w:val="004D2D15"/>
    <w:rsid w:val="004D727E"/>
    <w:rsid w:val="004E6EB5"/>
    <w:rsid w:val="004F0825"/>
    <w:rsid w:val="005043A9"/>
    <w:rsid w:val="005115C8"/>
    <w:rsid w:val="005120C0"/>
    <w:rsid w:val="00520186"/>
    <w:rsid w:val="00527336"/>
    <w:rsid w:val="00532052"/>
    <w:rsid w:val="005422CB"/>
    <w:rsid w:val="00552F73"/>
    <w:rsid w:val="0056720C"/>
    <w:rsid w:val="00590502"/>
    <w:rsid w:val="005949DF"/>
    <w:rsid w:val="005958E7"/>
    <w:rsid w:val="005A44A5"/>
    <w:rsid w:val="005A5551"/>
    <w:rsid w:val="005B0FE1"/>
    <w:rsid w:val="005B1735"/>
    <w:rsid w:val="005D1E7A"/>
    <w:rsid w:val="005D45AE"/>
    <w:rsid w:val="005D68F2"/>
    <w:rsid w:val="005E0B12"/>
    <w:rsid w:val="00607F63"/>
    <w:rsid w:val="00622557"/>
    <w:rsid w:val="006257F3"/>
    <w:rsid w:val="006301FC"/>
    <w:rsid w:val="00633C54"/>
    <w:rsid w:val="006352CB"/>
    <w:rsid w:val="0065459C"/>
    <w:rsid w:val="00656BA5"/>
    <w:rsid w:val="006710B2"/>
    <w:rsid w:val="00671D8A"/>
    <w:rsid w:val="00672B56"/>
    <w:rsid w:val="00681F6A"/>
    <w:rsid w:val="00684BAF"/>
    <w:rsid w:val="006A3075"/>
    <w:rsid w:val="006A65A2"/>
    <w:rsid w:val="006A6E32"/>
    <w:rsid w:val="006C0C1C"/>
    <w:rsid w:val="006D6A77"/>
    <w:rsid w:val="006D7FC4"/>
    <w:rsid w:val="007136FE"/>
    <w:rsid w:val="00722011"/>
    <w:rsid w:val="00723B1C"/>
    <w:rsid w:val="00730803"/>
    <w:rsid w:val="00731F40"/>
    <w:rsid w:val="0079300D"/>
    <w:rsid w:val="00794FDF"/>
    <w:rsid w:val="007A5420"/>
    <w:rsid w:val="007D3A76"/>
    <w:rsid w:val="007D4FFB"/>
    <w:rsid w:val="007D5F4F"/>
    <w:rsid w:val="007D7D97"/>
    <w:rsid w:val="007E026B"/>
    <w:rsid w:val="007E1BB4"/>
    <w:rsid w:val="007F264E"/>
    <w:rsid w:val="007F5CD5"/>
    <w:rsid w:val="00801AFE"/>
    <w:rsid w:val="00813497"/>
    <w:rsid w:val="00827C9D"/>
    <w:rsid w:val="008723C7"/>
    <w:rsid w:val="00894E30"/>
    <w:rsid w:val="00895E87"/>
    <w:rsid w:val="008A0FA4"/>
    <w:rsid w:val="008C52A8"/>
    <w:rsid w:val="008D1F35"/>
    <w:rsid w:val="008D3532"/>
    <w:rsid w:val="008D695C"/>
    <w:rsid w:val="008E224D"/>
    <w:rsid w:val="008F5487"/>
    <w:rsid w:val="00900D58"/>
    <w:rsid w:val="00923125"/>
    <w:rsid w:val="00924C4A"/>
    <w:rsid w:val="0093499D"/>
    <w:rsid w:val="00940CF4"/>
    <w:rsid w:val="009410B4"/>
    <w:rsid w:val="00941894"/>
    <w:rsid w:val="009508D8"/>
    <w:rsid w:val="00963F2C"/>
    <w:rsid w:val="00981487"/>
    <w:rsid w:val="009B1FBD"/>
    <w:rsid w:val="009E0945"/>
    <w:rsid w:val="009E1042"/>
    <w:rsid w:val="009F5C06"/>
    <w:rsid w:val="00A00931"/>
    <w:rsid w:val="00A0282C"/>
    <w:rsid w:val="00A033FA"/>
    <w:rsid w:val="00A161C7"/>
    <w:rsid w:val="00A231B9"/>
    <w:rsid w:val="00A33B45"/>
    <w:rsid w:val="00A43248"/>
    <w:rsid w:val="00A5631E"/>
    <w:rsid w:val="00A839C5"/>
    <w:rsid w:val="00AA7FB4"/>
    <w:rsid w:val="00AC18CD"/>
    <w:rsid w:val="00AC4990"/>
    <w:rsid w:val="00AF5447"/>
    <w:rsid w:val="00B1723F"/>
    <w:rsid w:val="00B23FBF"/>
    <w:rsid w:val="00B24FE9"/>
    <w:rsid w:val="00B31B7B"/>
    <w:rsid w:val="00B4215E"/>
    <w:rsid w:val="00B46729"/>
    <w:rsid w:val="00B668D3"/>
    <w:rsid w:val="00B67833"/>
    <w:rsid w:val="00B70A6E"/>
    <w:rsid w:val="00B84755"/>
    <w:rsid w:val="00B97113"/>
    <w:rsid w:val="00BA3272"/>
    <w:rsid w:val="00BA4299"/>
    <w:rsid w:val="00BA6B72"/>
    <w:rsid w:val="00BB17EC"/>
    <w:rsid w:val="00BE1E3C"/>
    <w:rsid w:val="00BF4651"/>
    <w:rsid w:val="00C0194A"/>
    <w:rsid w:val="00C04493"/>
    <w:rsid w:val="00C80F41"/>
    <w:rsid w:val="00CA0852"/>
    <w:rsid w:val="00CB54C4"/>
    <w:rsid w:val="00CE0D9E"/>
    <w:rsid w:val="00CE3EFC"/>
    <w:rsid w:val="00D247AB"/>
    <w:rsid w:val="00D25231"/>
    <w:rsid w:val="00D51EA2"/>
    <w:rsid w:val="00D64BCB"/>
    <w:rsid w:val="00D670D4"/>
    <w:rsid w:val="00D71018"/>
    <w:rsid w:val="00D72F42"/>
    <w:rsid w:val="00D80D71"/>
    <w:rsid w:val="00D8382B"/>
    <w:rsid w:val="00D87B1E"/>
    <w:rsid w:val="00D94019"/>
    <w:rsid w:val="00DD2975"/>
    <w:rsid w:val="00DD2B6C"/>
    <w:rsid w:val="00E1474E"/>
    <w:rsid w:val="00E157BE"/>
    <w:rsid w:val="00E2412D"/>
    <w:rsid w:val="00E426CC"/>
    <w:rsid w:val="00E57400"/>
    <w:rsid w:val="00E61806"/>
    <w:rsid w:val="00E8119C"/>
    <w:rsid w:val="00E83156"/>
    <w:rsid w:val="00E905BD"/>
    <w:rsid w:val="00E93DB8"/>
    <w:rsid w:val="00E97C04"/>
    <w:rsid w:val="00EB2CB9"/>
    <w:rsid w:val="00EB70CB"/>
    <w:rsid w:val="00EC02A5"/>
    <w:rsid w:val="00F0324A"/>
    <w:rsid w:val="00F06FE1"/>
    <w:rsid w:val="00F07AB8"/>
    <w:rsid w:val="00F2285D"/>
    <w:rsid w:val="00F32237"/>
    <w:rsid w:val="00F43DA0"/>
    <w:rsid w:val="00F53E8A"/>
    <w:rsid w:val="00F543BB"/>
    <w:rsid w:val="00F652B1"/>
    <w:rsid w:val="00F65735"/>
    <w:rsid w:val="00F73AEC"/>
    <w:rsid w:val="00F778F7"/>
    <w:rsid w:val="00F812EB"/>
    <w:rsid w:val="00F90143"/>
    <w:rsid w:val="00F97025"/>
    <w:rsid w:val="00FB09F0"/>
    <w:rsid w:val="00FB0E8A"/>
    <w:rsid w:val="00FC4729"/>
    <w:rsid w:val="00FE3934"/>
    <w:rsid w:val="00FE5009"/>
    <w:rsid w:val="00FF0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;"/>
  <w15:docId w15:val="{8FA0F27A-2394-4D29-8A46-EE9BB1A0C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F5CD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B173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3F2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67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F07AB8"/>
    <w:pPr>
      <w:widowControl w:val="0"/>
      <w:jc w:val="both"/>
    </w:pPr>
    <w:rPr>
      <w:rFonts w:ascii="Courier New" w:hAnsi="Courier New"/>
      <w:snapToGrid w:val="0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F07AB8"/>
    <w:rPr>
      <w:rFonts w:ascii="Courier New" w:eastAsia="Times New Roman" w:hAnsi="Courier New" w:cs="Times New Roman"/>
      <w:snapToGrid w:val="0"/>
      <w:sz w:val="24"/>
      <w:szCs w:val="20"/>
      <w:lang w:val="es-ES_tradnl" w:eastAsia="es-ES"/>
    </w:rPr>
  </w:style>
  <w:style w:type="paragraph" w:styleId="Sinespaciado">
    <w:name w:val="No Spacing"/>
    <w:uiPriority w:val="1"/>
    <w:qFormat/>
    <w:rsid w:val="00F07AB8"/>
    <w:pPr>
      <w:spacing w:after="0" w:line="240" w:lineRule="auto"/>
    </w:pPr>
    <w:rPr>
      <w:lang w:val="es-PE"/>
    </w:rPr>
  </w:style>
  <w:style w:type="paragraph" w:styleId="Encabezado">
    <w:name w:val="header"/>
    <w:basedOn w:val="Normal"/>
    <w:link w:val="EncabezadoCar"/>
    <w:uiPriority w:val="99"/>
    <w:unhideWhenUsed/>
    <w:rsid w:val="00F07AB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07AB8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F07AB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07AB8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963F2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paragraph" w:styleId="Prrafodelista">
    <w:name w:val="List Paragraph"/>
    <w:basedOn w:val="Normal"/>
    <w:uiPriority w:val="34"/>
    <w:qFormat/>
    <w:rsid w:val="009508D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72F4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2F42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59"/>
    <w:rsid w:val="00AC18CD"/>
    <w:pPr>
      <w:spacing w:after="0" w:line="240" w:lineRule="auto"/>
    </w:pPr>
    <w:rPr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5B173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B1735"/>
    <w:rPr>
      <w:rFonts w:eastAsia="Batang"/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B1735"/>
    <w:rPr>
      <w:rFonts w:ascii="Times New Roman" w:eastAsia="Batang" w:hAnsi="Times New Roman" w:cs="Times New Roman"/>
      <w:sz w:val="20"/>
      <w:szCs w:val="20"/>
      <w:lang w:val="es-PE" w:eastAsia="es-ES"/>
    </w:rPr>
  </w:style>
  <w:style w:type="character" w:styleId="Refdenotaalpie">
    <w:name w:val="footnote reference"/>
    <w:uiPriority w:val="99"/>
    <w:semiHidden/>
    <w:unhideWhenUsed/>
    <w:rsid w:val="005B1735"/>
    <w:rPr>
      <w:vertAlign w:val="superscrip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672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01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package" Target="embeddings/Microsoft_Visio_Drawing.vsdx"/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package" Target="embeddings/Microsoft_Visio_Drawing14.vsdx"/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CDC3E7-FB64-466B-9ECE-657EB31EF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GCI</cp:lastModifiedBy>
  <cp:revision>5</cp:revision>
  <cp:lastPrinted>2025-08-01T22:47:00Z</cp:lastPrinted>
  <dcterms:created xsi:type="dcterms:W3CDTF">2026-07-25T20:14:00Z</dcterms:created>
  <dcterms:modified xsi:type="dcterms:W3CDTF">2026-08-25T19:05:00Z</dcterms:modified>
</cp:coreProperties>
</file>