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77787" w14:textId="77777777" w:rsidR="002F4BD0" w:rsidRPr="001D4CB0" w:rsidRDefault="00EC53E3" w:rsidP="001D4CB0">
      <w:pPr>
        <w:jc w:val="center"/>
        <w:rPr>
          <w:b/>
          <w:sz w:val="28"/>
          <w:szCs w:val="28"/>
        </w:rPr>
      </w:pPr>
      <w:r w:rsidRPr="001D4CB0">
        <w:rPr>
          <w:b/>
          <w:sz w:val="28"/>
          <w:szCs w:val="28"/>
        </w:rPr>
        <w:t>Instructions for Running NEDE VR-Online Version</w:t>
      </w:r>
    </w:p>
    <w:p w14:paraId="062174D3" w14:textId="77777777" w:rsidR="001D4CB0" w:rsidRDefault="001D4CB0" w:rsidP="008B5FD3">
      <w:pPr>
        <w:rPr>
          <w:b/>
        </w:rPr>
      </w:pPr>
    </w:p>
    <w:p w14:paraId="4C8B8304" w14:textId="77777777" w:rsidR="008B5FD3" w:rsidRPr="008B5FD3" w:rsidRDefault="002F4BD0" w:rsidP="008B5FD3">
      <w:pPr>
        <w:rPr>
          <w:b/>
        </w:rPr>
      </w:pPr>
      <w:r>
        <w:rPr>
          <w:b/>
        </w:rPr>
        <w:t>Running a New Subject</w:t>
      </w:r>
    </w:p>
    <w:p w14:paraId="1F2E0B6B" w14:textId="4159AC07" w:rsidR="008B5FD3" w:rsidRPr="008B5FD3" w:rsidRDefault="008A3F45" w:rsidP="002F4BD0">
      <w:pPr>
        <w:pStyle w:val="ListParagraph"/>
        <w:numPr>
          <w:ilvl w:val="0"/>
          <w:numId w:val="1"/>
        </w:numPr>
        <w:rPr>
          <w:b/>
        </w:rPr>
      </w:pPr>
      <w:r>
        <w:rPr>
          <w:b/>
        </w:rPr>
        <w:t xml:space="preserve">Set Up </w:t>
      </w:r>
      <w:proofErr w:type="spellStart"/>
      <w:r w:rsidR="008B5FD3">
        <w:rPr>
          <w:b/>
        </w:rPr>
        <w:t>Biosmi</w:t>
      </w:r>
      <w:proofErr w:type="spellEnd"/>
      <w:r w:rsidR="008B5FD3">
        <w:rPr>
          <w:b/>
        </w:rPr>
        <w:t xml:space="preserve"> </w:t>
      </w:r>
      <w:r w:rsidR="008B5FD3">
        <w:t xml:space="preserve">- </w:t>
      </w:r>
      <w:r w:rsidR="00755333">
        <w:t xml:space="preserve">Turn on the </w:t>
      </w:r>
      <w:proofErr w:type="spellStart"/>
      <w:r w:rsidR="00755333">
        <w:t>Biosemi</w:t>
      </w:r>
      <w:proofErr w:type="spellEnd"/>
      <w:r w:rsidR="00755333">
        <w:t xml:space="preserve"> and make</w:t>
      </w:r>
      <w:r w:rsidR="00F5151B">
        <w:t xml:space="preserve"> sure everything is plugged in</w:t>
      </w:r>
      <w:r w:rsidR="00A11F41">
        <w:t>.</w:t>
      </w:r>
    </w:p>
    <w:p w14:paraId="4478CEFA" w14:textId="28296AED" w:rsidR="008B5FD3" w:rsidRPr="008B5FD3" w:rsidRDefault="008B5FD3" w:rsidP="008B5FD3">
      <w:pPr>
        <w:pStyle w:val="ListParagraph"/>
        <w:numPr>
          <w:ilvl w:val="1"/>
          <w:numId w:val="1"/>
        </w:numPr>
        <w:rPr>
          <w:b/>
        </w:rPr>
      </w:pPr>
      <w:r>
        <w:t>Gel subject in</w:t>
      </w:r>
      <w:r w:rsidR="00A11F41">
        <w:t>.</w:t>
      </w:r>
    </w:p>
    <w:p w14:paraId="69A9351E" w14:textId="57F7CC87" w:rsidR="008B5FD3" w:rsidRPr="008B5FD3" w:rsidRDefault="008B5FD3" w:rsidP="008B5FD3">
      <w:pPr>
        <w:pStyle w:val="ListParagraph"/>
        <w:numPr>
          <w:ilvl w:val="1"/>
          <w:numId w:val="1"/>
        </w:numPr>
        <w:rPr>
          <w:b/>
        </w:rPr>
      </w:pPr>
      <w:r>
        <w:t xml:space="preserve">Open </w:t>
      </w:r>
      <w:proofErr w:type="spellStart"/>
      <w:r>
        <w:t>Actiview</w:t>
      </w:r>
      <w:proofErr w:type="spellEnd"/>
      <w:r>
        <w:t xml:space="preserve"> from desktop and conf</w:t>
      </w:r>
      <w:r w:rsidR="00F5151B">
        <w:t>irm that signal quality is good</w:t>
      </w:r>
      <w:r w:rsidR="00A11F41">
        <w:t>.</w:t>
      </w:r>
    </w:p>
    <w:p w14:paraId="1B67BA1C" w14:textId="586E4D5B" w:rsidR="002F4BD0" w:rsidRPr="002F4BD0" w:rsidRDefault="002F4BD0" w:rsidP="008B5FD3">
      <w:pPr>
        <w:pStyle w:val="ListParagraph"/>
        <w:numPr>
          <w:ilvl w:val="1"/>
          <w:numId w:val="1"/>
        </w:numPr>
        <w:rPr>
          <w:b/>
        </w:rPr>
      </w:pPr>
      <w:r>
        <w:t xml:space="preserve">On the desktop, open the application BioSemi.exe – Shortcut. Set </w:t>
      </w:r>
      <w:r w:rsidR="00755333">
        <w:t xml:space="preserve">‘EEG Channel Subset’ to </w:t>
      </w:r>
      <w:r w:rsidR="00A11F41">
        <w:t>64 and click ‘link’.</w:t>
      </w:r>
    </w:p>
    <w:p w14:paraId="755B8176" w14:textId="068788E2" w:rsidR="002F4BD0" w:rsidRPr="008B5FD3" w:rsidRDefault="008A3F45" w:rsidP="002F4BD0">
      <w:pPr>
        <w:pStyle w:val="ListParagraph"/>
        <w:numPr>
          <w:ilvl w:val="0"/>
          <w:numId w:val="1"/>
        </w:numPr>
        <w:rPr>
          <w:b/>
        </w:rPr>
      </w:pPr>
      <w:r>
        <w:rPr>
          <w:b/>
        </w:rPr>
        <w:t xml:space="preserve">Set Up </w:t>
      </w:r>
      <w:r w:rsidR="008B5FD3">
        <w:rPr>
          <w:b/>
        </w:rPr>
        <w:t xml:space="preserve">Eye Tracker </w:t>
      </w:r>
      <w:r w:rsidR="008B5FD3">
        <w:t xml:space="preserve">- </w:t>
      </w:r>
      <w:r w:rsidR="00755333">
        <w:t>Turn on the Oculus. Make sure the power cable is plugged in to the oculus</w:t>
      </w:r>
      <w:r w:rsidR="005B77A7">
        <w:t xml:space="preserve"> (</w:t>
      </w:r>
      <w:r w:rsidR="00103BF4">
        <w:t>Oculus</w:t>
      </w:r>
      <w:r w:rsidR="005B77A7">
        <w:t xml:space="preserve"> will still turn on if the power cable is not plugged in)</w:t>
      </w:r>
      <w:r w:rsidR="00755333">
        <w:t xml:space="preserve">. </w:t>
      </w:r>
      <w:r w:rsidR="002F4BD0">
        <w:t xml:space="preserve">On the desktop, open the application </w:t>
      </w:r>
      <w:r w:rsidR="008B5FD3">
        <w:t>iViewNG-HMD-LSL.exe – Shortcut.</w:t>
      </w:r>
    </w:p>
    <w:p w14:paraId="52827C09" w14:textId="77777777" w:rsidR="008B5FD3" w:rsidRPr="008B5FD3" w:rsidRDefault="008B5FD3" w:rsidP="008B5FD3">
      <w:pPr>
        <w:pStyle w:val="ListParagraph"/>
        <w:numPr>
          <w:ilvl w:val="1"/>
          <w:numId w:val="1"/>
        </w:numPr>
        <w:rPr>
          <w:b/>
        </w:rPr>
      </w:pPr>
      <w:r>
        <w:t xml:space="preserve">Click into the </w:t>
      </w:r>
      <w:proofErr w:type="spellStart"/>
      <w:r>
        <w:t>iViewNG</w:t>
      </w:r>
      <w:proofErr w:type="spellEnd"/>
      <w:r>
        <w:t xml:space="preserve">-HMD-LSL application and enter “9” to run the </w:t>
      </w:r>
      <w:proofErr w:type="gramStart"/>
      <w:r>
        <w:t>9 point</w:t>
      </w:r>
      <w:proofErr w:type="gramEnd"/>
      <w:r>
        <w:t xml:space="preserve"> calibration. (</w:t>
      </w:r>
      <w:r w:rsidR="008A3F45">
        <w:t>can do 3 or 5 instead</w:t>
      </w:r>
      <w:r>
        <w:t>)</w:t>
      </w:r>
    </w:p>
    <w:p w14:paraId="72DD3BF5" w14:textId="77777777" w:rsidR="008B5FD3" w:rsidRPr="008B5FD3" w:rsidRDefault="008B5FD3" w:rsidP="008B5FD3">
      <w:pPr>
        <w:pStyle w:val="ListParagraph"/>
        <w:numPr>
          <w:ilvl w:val="1"/>
          <w:numId w:val="1"/>
        </w:numPr>
        <w:rPr>
          <w:b/>
        </w:rPr>
      </w:pPr>
      <w:r>
        <w:t xml:space="preserve">In the </w:t>
      </w:r>
      <w:proofErr w:type="gramStart"/>
      <w:r>
        <w:t>bottom</w:t>
      </w:r>
      <w:proofErr w:type="gramEnd"/>
      <w:r>
        <w:t xml:space="preserve"> right corner on the windows task bar, click on the oculus icon and then click “Configuration Utility”. Confirm that the oculus is on and the tracker is connected.</w:t>
      </w:r>
    </w:p>
    <w:p w14:paraId="2C522C47" w14:textId="1F0CBF0E" w:rsidR="008B5FD3" w:rsidRPr="001D4CB0" w:rsidRDefault="008B5FD3" w:rsidP="008B5FD3">
      <w:pPr>
        <w:pStyle w:val="ListParagraph"/>
        <w:numPr>
          <w:ilvl w:val="1"/>
          <w:numId w:val="1"/>
        </w:numPr>
        <w:rPr>
          <w:b/>
        </w:rPr>
      </w:pPr>
      <w:r>
        <w:t>Click “Show Demo Scene” and center the oculus to the subject</w:t>
      </w:r>
      <w:r w:rsidR="00103BF4">
        <w:rPr>
          <w:rFonts w:ascii="Helvetica" w:eastAsia="Helvetica" w:hAnsi="Helvetica" w:cs="Helvetica"/>
        </w:rPr>
        <w:t>’</w:t>
      </w:r>
      <w:r>
        <w:t>s natural center.</w:t>
      </w:r>
    </w:p>
    <w:p w14:paraId="67796673" w14:textId="77777777" w:rsidR="001D4CB0" w:rsidRDefault="001D4CB0" w:rsidP="001D4CB0">
      <w:pPr>
        <w:pStyle w:val="ListParagraph"/>
        <w:numPr>
          <w:ilvl w:val="0"/>
          <w:numId w:val="1"/>
        </w:numPr>
        <w:rPr>
          <w:b/>
        </w:rPr>
      </w:pPr>
      <w:r>
        <w:rPr>
          <w:b/>
        </w:rPr>
        <w:t xml:space="preserve">Run </w:t>
      </w:r>
      <w:proofErr w:type="spellStart"/>
      <w:r>
        <w:rPr>
          <w:b/>
        </w:rPr>
        <w:t>Matlab</w:t>
      </w:r>
      <w:proofErr w:type="spellEnd"/>
    </w:p>
    <w:p w14:paraId="375C2EA2" w14:textId="77777777" w:rsidR="001D4CB0" w:rsidRPr="001D4CB0" w:rsidRDefault="001D4CB0" w:rsidP="001D4CB0">
      <w:pPr>
        <w:pStyle w:val="ListParagraph"/>
        <w:numPr>
          <w:ilvl w:val="1"/>
          <w:numId w:val="1"/>
        </w:numPr>
        <w:rPr>
          <w:b/>
        </w:rPr>
      </w:pPr>
      <w:r>
        <w:t xml:space="preserve">Open </w:t>
      </w:r>
      <w:proofErr w:type="spellStart"/>
      <w:r>
        <w:t>matlab</w:t>
      </w:r>
      <w:proofErr w:type="spellEnd"/>
      <w:r>
        <w:t xml:space="preserve"> and open:</w:t>
      </w:r>
    </w:p>
    <w:p w14:paraId="6675C30F" w14:textId="77777777" w:rsidR="001D4CB0" w:rsidRPr="001D4CB0" w:rsidRDefault="001D4CB0" w:rsidP="001D4CB0">
      <w:pPr>
        <w:pStyle w:val="ListParagraph"/>
        <w:numPr>
          <w:ilvl w:val="2"/>
          <w:numId w:val="1"/>
        </w:numPr>
        <w:rPr>
          <w:b/>
        </w:rPr>
      </w:pPr>
      <w:r>
        <w:t xml:space="preserve">NEDE_VR &gt; </w:t>
      </w:r>
      <w:proofErr w:type="spellStart"/>
      <w:r>
        <w:t>Data_Analysis</w:t>
      </w:r>
      <w:proofErr w:type="spellEnd"/>
      <w:r>
        <w:t xml:space="preserve"> &gt; Scripts &gt; </w:t>
      </w:r>
      <w:proofErr w:type="spellStart"/>
      <w:r>
        <w:t>NEDE_Online.m</w:t>
      </w:r>
      <w:proofErr w:type="spellEnd"/>
    </w:p>
    <w:p w14:paraId="4EC8F7DB" w14:textId="0CF2E1FA" w:rsidR="001D4CB0" w:rsidRPr="0051403C" w:rsidRDefault="001D4CB0" w:rsidP="001D4CB0">
      <w:pPr>
        <w:pStyle w:val="ListParagraph"/>
        <w:numPr>
          <w:ilvl w:val="1"/>
          <w:numId w:val="1"/>
        </w:numPr>
        <w:rPr>
          <w:b/>
        </w:rPr>
      </w:pPr>
      <w:r>
        <w:t>Set all the settings on the top of the script including the subject number and the number of blocks you wish to run</w:t>
      </w:r>
    </w:p>
    <w:p w14:paraId="1D9DFAEA" w14:textId="60372CBD" w:rsidR="0051403C" w:rsidRPr="0051403C" w:rsidRDefault="0051403C" w:rsidP="001D4CB0">
      <w:pPr>
        <w:pStyle w:val="ListParagraph"/>
        <w:numPr>
          <w:ilvl w:val="1"/>
          <w:numId w:val="1"/>
        </w:numPr>
        <w:rPr>
          <w:b/>
        </w:rPr>
      </w:pPr>
      <w:r>
        <w:t>Make sure the folders yo</w:t>
      </w:r>
      <w:r w:rsidR="00103BF4">
        <w:t>u are saving the files to exist:</w:t>
      </w:r>
    </w:p>
    <w:p w14:paraId="5CD3FD66" w14:textId="5AE3FFC3" w:rsidR="0051403C" w:rsidRPr="0051403C" w:rsidRDefault="0051403C" w:rsidP="001D4CB0">
      <w:pPr>
        <w:pStyle w:val="ListParagraph"/>
        <w:numPr>
          <w:ilvl w:val="1"/>
          <w:numId w:val="1"/>
        </w:numPr>
        <w:rPr>
          <w:b/>
        </w:rPr>
      </w:pPr>
      <w:r>
        <w:t>The continuous raw data will be saved to:</w:t>
      </w:r>
    </w:p>
    <w:p w14:paraId="7E3BE598" w14:textId="3B88E3B1" w:rsidR="0051403C" w:rsidRPr="0051403C" w:rsidRDefault="0051403C" w:rsidP="0051403C">
      <w:pPr>
        <w:pStyle w:val="ListParagraph"/>
        <w:numPr>
          <w:ilvl w:val="2"/>
          <w:numId w:val="1"/>
        </w:numPr>
        <w:rPr>
          <w:b/>
        </w:rPr>
      </w:pPr>
      <w:r>
        <w:t xml:space="preserve">Dropbox &gt; </w:t>
      </w:r>
      <w:proofErr w:type="spellStart"/>
      <w:r>
        <w:t>NEDE_Dropbox</w:t>
      </w:r>
      <w:proofErr w:type="spellEnd"/>
      <w:r>
        <w:t xml:space="preserve"> &gt; Data &gt; </w:t>
      </w:r>
      <w:proofErr w:type="spellStart"/>
      <w:r>
        <w:t>raw_mat</w:t>
      </w:r>
      <w:proofErr w:type="spellEnd"/>
      <w:r>
        <w:t xml:space="preserve"> &gt; </w:t>
      </w:r>
      <w:proofErr w:type="spellStart"/>
      <w:r>
        <w:t>subject_X</w:t>
      </w:r>
      <w:proofErr w:type="spellEnd"/>
    </w:p>
    <w:p w14:paraId="38A6A7E4" w14:textId="77777777" w:rsidR="0051403C" w:rsidRPr="0051403C" w:rsidRDefault="0051403C" w:rsidP="0051403C">
      <w:pPr>
        <w:pStyle w:val="ListParagraph"/>
        <w:numPr>
          <w:ilvl w:val="1"/>
          <w:numId w:val="1"/>
        </w:numPr>
        <w:rPr>
          <w:b/>
        </w:rPr>
      </w:pPr>
      <w:r>
        <w:t>The processed epoched data will be saved to:</w:t>
      </w:r>
    </w:p>
    <w:p w14:paraId="6CEEBD67" w14:textId="2ED7888B" w:rsidR="0051403C" w:rsidRPr="0051403C" w:rsidRDefault="0051403C" w:rsidP="0051403C">
      <w:pPr>
        <w:pStyle w:val="ListParagraph"/>
        <w:numPr>
          <w:ilvl w:val="2"/>
          <w:numId w:val="1"/>
        </w:numPr>
        <w:rPr>
          <w:b/>
        </w:rPr>
      </w:pPr>
      <w:r>
        <w:t xml:space="preserve"> </w:t>
      </w:r>
      <w:r>
        <w:t xml:space="preserve">Dropbox &gt; </w:t>
      </w:r>
      <w:proofErr w:type="spellStart"/>
      <w:r>
        <w:t>NEDE_Dropbox</w:t>
      </w:r>
      <w:proofErr w:type="spellEnd"/>
      <w:r>
        <w:t xml:space="preserve"> &gt; Data &gt;</w:t>
      </w:r>
      <w:r>
        <w:t xml:space="preserve"> </w:t>
      </w:r>
      <w:proofErr w:type="spellStart"/>
      <w:r>
        <w:t>epoched_vY</w:t>
      </w:r>
      <w:proofErr w:type="spellEnd"/>
      <w:r>
        <w:t xml:space="preserve"> &gt; </w:t>
      </w:r>
      <w:proofErr w:type="spellStart"/>
      <w:r>
        <w:t>subject_X</w:t>
      </w:r>
      <w:proofErr w:type="spellEnd"/>
    </w:p>
    <w:p w14:paraId="0ED96B7F" w14:textId="77777777" w:rsidR="008B5FD3" w:rsidRDefault="008B5FD3" w:rsidP="002F4BD0">
      <w:pPr>
        <w:pStyle w:val="ListParagraph"/>
        <w:numPr>
          <w:ilvl w:val="0"/>
          <w:numId w:val="1"/>
        </w:numPr>
        <w:rPr>
          <w:b/>
        </w:rPr>
      </w:pPr>
      <w:r>
        <w:rPr>
          <w:b/>
        </w:rPr>
        <w:t>Run EEGNET Classifier</w:t>
      </w:r>
      <w:r>
        <w:t xml:space="preserve"> – two options:</w:t>
      </w:r>
    </w:p>
    <w:p w14:paraId="45FD9FEF" w14:textId="77777777" w:rsidR="008B5FD3" w:rsidRPr="008B5FD3" w:rsidRDefault="008B5FD3" w:rsidP="008B5FD3">
      <w:pPr>
        <w:pStyle w:val="ListParagraph"/>
        <w:numPr>
          <w:ilvl w:val="1"/>
          <w:numId w:val="1"/>
        </w:numPr>
        <w:rPr>
          <w:b/>
        </w:rPr>
      </w:pPr>
      <w:r>
        <w:t xml:space="preserve">Via </w:t>
      </w:r>
      <w:proofErr w:type="spellStart"/>
      <w:r>
        <w:t>Spyder</w:t>
      </w:r>
      <w:proofErr w:type="spellEnd"/>
    </w:p>
    <w:p w14:paraId="2DED6187" w14:textId="77777777" w:rsidR="008B5FD3" w:rsidRPr="008B5FD3" w:rsidRDefault="008B5FD3" w:rsidP="008B5FD3">
      <w:pPr>
        <w:pStyle w:val="ListParagraph"/>
        <w:numPr>
          <w:ilvl w:val="2"/>
          <w:numId w:val="1"/>
        </w:numPr>
        <w:rPr>
          <w:b/>
        </w:rPr>
      </w:pPr>
      <w:r>
        <w:t>Open Anaconda Prompt on Desktop</w:t>
      </w:r>
    </w:p>
    <w:p w14:paraId="06C33962" w14:textId="77777777" w:rsidR="008B5FD3" w:rsidRPr="008B5FD3" w:rsidRDefault="008B5FD3" w:rsidP="008B5FD3">
      <w:pPr>
        <w:pStyle w:val="ListParagraph"/>
        <w:numPr>
          <w:ilvl w:val="2"/>
          <w:numId w:val="1"/>
        </w:numPr>
        <w:rPr>
          <w:b/>
        </w:rPr>
      </w:pPr>
      <w:r>
        <w:t>Type “activate NEDE_VR”</w:t>
      </w:r>
    </w:p>
    <w:p w14:paraId="0A7D2711" w14:textId="77777777" w:rsidR="008B5FD3" w:rsidRPr="008B5FD3" w:rsidRDefault="008B5FD3" w:rsidP="008B5FD3">
      <w:pPr>
        <w:pStyle w:val="ListParagraph"/>
        <w:numPr>
          <w:ilvl w:val="2"/>
          <w:numId w:val="1"/>
        </w:numPr>
        <w:rPr>
          <w:b/>
        </w:rPr>
      </w:pPr>
      <w:r>
        <w:t>Type “</w:t>
      </w:r>
      <w:proofErr w:type="spellStart"/>
      <w:r>
        <w:t>spyder</w:t>
      </w:r>
      <w:proofErr w:type="spellEnd"/>
      <w:r>
        <w:t>”</w:t>
      </w:r>
    </w:p>
    <w:p w14:paraId="7E506F12" w14:textId="77777777" w:rsidR="008B5FD3" w:rsidRPr="008B5FD3" w:rsidRDefault="008B5FD3" w:rsidP="008B5FD3">
      <w:pPr>
        <w:pStyle w:val="ListParagraph"/>
        <w:numPr>
          <w:ilvl w:val="2"/>
          <w:numId w:val="1"/>
        </w:numPr>
        <w:rPr>
          <w:b/>
        </w:rPr>
      </w:pPr>
      <w:r>
        <w:t>Open the file classifier.py</w:t>
      </w:r>
    </w:p>
    <w:p w14:paraId="6EC1F2B5" w14:textId="77777777" w:rsidR="008B5FD3" w:rsidRPr="008B5FD3" w:rsidRDefault="008B5FD3" w:rsidP="008B5FD3">
      <w:pPr>
        <w:pStyle w:val="ListParagraph"/>
        <w:numPr>
          <w:ilvl w:val="2"/>
          <w:numId w:val="1"/>
        </w:numPr>
        <w:rPr>
          <w:b/>
        </w:rPr>
      </w:pPr>
      <w:r>
        <w:t>Adjust the settings at the top of the script</w:t>
      </w:r>
    </w:p>
    <w:p w14:paraId="2188FC9F" w14:textId="71BB0CA9" w:rsidR="008B5FD3" w:rsidRPr="007867D7" w:rsidRDefault="008B5FD3" w:rsidP="008B5FD3">
      <w:pPr>
        <w:pStyle w:val="ListParagraph"/>
        <w:numPr>
          <w:ilvl w:val="2"/>
          <w:numId w:val="1"/>
        </w:numPr>
        <w:rPr>
          <w:b/>
        </w:rPr>
      </w:pPr>
      <w:r>
        <w:t>Run it</w:t>
      </w:r>
      <w:r w:rsidR="007867D7">
        <w:t xml:space="preserve"> by clicking th</w:t>
      </w:r>
      <w:r w:rsidR="00103BF4">
        <w:t>e green play button at the top</w:t>
      </w:r>
    </w:p>
    <w:p w14:paraId="1F5024C6" w14:textId="77777777" w:rsidR="007867D7" w:rsidRPr="008B5FD3" w:rsidRDefault="007867D7" w:rsidP="008B5FD3">
      <w:pPr>
        <w:pStyle w:val="ListParagraph"/>
        <w:numPr>
          <w:ilvl w:val="2"/>
          <w:numId w:val="1"/>
        </w:numPr>
        <w:rPr>
          <w:b/>
        </w:rPr>
      </w:pPr>
      <w:r>
        <w:t xml:space="preserve">If </w:t>
      </w:r>
      <w:proofErr w:type="gramStart"/>
      <w:r>
        <w:t>error’s</w:t>
      </w:r>
      <w:proofErr w:type="gramEnd"/>
      <w:r>
        <w:t xml:space="preserve"> occur or kernel dies, under </w:t>
      </w:r>
      <w:proofErr w:type="spellStart"/>
      <w:r>
        <w:t>IPython</w:t>
      </w:r>
      <w:proofErr w:type="spellEnd"/>
      <w:r>
        <w:t xml:space="preserve"> console, x-out of the Console you are in and a new one will appear.</w:t>
      </w:r>
    </w:p>
    <w:p w14:paraId="609F7E91" w14:textId="77777777" w:rsidR="008B5FD3" w:rsidRPr="008B5FD3" w:rsidRDefault="008B5FD3" w:rsidP="008B5FD3">
      <w:pPr>
        <w:pStyle w:val="ListParagraph"/>
        <w:numPr>
          <w:ilvl w:val="1"/>
          <w:numId w:val="1"/>
        </w:numPr>
        <w:rPr>
          <w:b/>
        </w:rPr>
      </w:pPr>
      <w:r>
        <w:t>Via command line</w:t>
      </w:r>
    </w:p>
    <w:p w14:paraId="61C77B2F" w14:textId="77777777" w:rsidR="008B5FD3" w:rsidRPr="008B5FD3" w:rsidRDefault="008B5FD3" w:rsidP="008B5FD3">
      <w:pPr>
        <w:pStyle w:val="ListParagraph"/>
        <w:numPr>
          <w:ilvl w:val="2"/>
          <w:numId w:val="1"/>
        </w:numPr>
        <w:rPr>
          <w:b/>
        </w:rPr>
      </w:pPr>
      <w:r>
        <w:t>Open Anaconda Prompt on Desktop</w:t>
      </w:r>
    </w:p>
    <w:p w14:paraId="3CCD933D" w14:textId="77777777" w:rsidR="008B5FD3" w:rsidRPr="008B5FD3" w:rsidRDefault="008B5FD3" w:rsidP="008B5FD3">
      <w:pPr>
        <w:pStyle w:val="ListParagraph"/>
        <w:numPr>
          <w:ilvl w:val="2"/>
          <w:numId w:val="1"/>
        </w:numPr>
        <w:rPr>
          <w:b/>
        </w:rPr>
      </w:pPr>
      <w:r>
        <w:t>Type “activate NEDE_VR”</w:t>
      </w:r>
    </w:p>
    <w:p w14:paraId="35966AD8" w14:textId="77777777" w:rsidR="008B5FD3" w:rsidRPr="008B5FD3" w:rsidRDefault="008B5FD3" w:rsidP="008B5FD3">
      <w:pPr>
        <w:pStyle w:val="ListParagraph"/>
        <w:numPr>
          <w:ilvl w:val="2"/>
          <w:numId w:val="1"/>
        </w:numPr>
        <w:rPr>
          <w:b/>
        </w:rPr>
      </w:pPr>
      <w:r>
        <w:t>Type “cd NEDE_VR/</w:t>
      </w:r>
      <w:proofErr w:type="spellStart"/>
      <w:r>
        <w:t>Data_Analysis</w:t>
      </w:r>
      <w:proofErr w:type="spellEnd"/>
      <w:r>
        <w:t>/Scripts”</w:t>
      </w:r>
    </w:p>
    <w:p w14:paraId="668DB895" w14:textId="77777777" w:rsidR="00D77C1E" w:rsidRPr="001D4CB0" w:rsidRDefault="008B5FD3" w:rsidP="00D77C1E">
      <w:pPr>
        <w:pStyle w:val="ListParagraph"/>
        <w:numPr>
          <w:ilvl w:val="2"/>
          <w:numId w:val="1"/>
        </w:numPr>
        <w:rPr>
          <w:b/>
        </w:rPr>
      </w:pPr>
      <w:r>
        <w:t>Type “python classifier.py”</w:t>
      </w:r>
    </w:p>
    <w:p w14:paraId="65EF1D58" w14:textId="77777777" w:rsidR="001D4CB0" w:rsidRPr="001D4CB0" w:rsidRDefault="001D4CB0" w:rsidP="001D4CB0">
      <w:pPr>
        <w:pStyle w:val="ListParagraph"/>
        <w:numPr>
          <w:ilvl w:val="0"/>
          <w:numId w:val="1"/>
        </w:numPr>
        <w:rPr>
          <w:b/>
        </w:rPr>
      </w:pPr>
      <w:r>
        <w:rPr>
          <w:b/>
        </w:rPr>
        <w:t>Run Unity</w:t>
      </w:r>
    </w:p>
    <w:p w14:paraId="2145A46B" w14:textId="77777777" w:rsidR="001D4CB0" w:rsidRPr="001D4CB0" w:rsidRDefault="001D4CB0" w:rsidP="001D4CB0">
      <w:pPr>
        <w:pStyle w:val="ListParagraph"/>
        <w:numPr>
          <w:ilvl w:val="1"/>
          <w:numId w:val="1"/>
        </w:numPr>
        <w:rPr>
          <w:b/>
        </w:rPr>
      </w:pPr>
      <w:r>
        <w:lastRenderedPageBreak/>
        <w:t>Open Unity (version 5.3.1f I believe, definitely in the top right corner of the desktop)</w:t>
      </w:r>
    </w:p>
    <w:p w14:paraId="07C1627C" w14:textId="77777777" w:rsidR="001D4CB0" w:rsidRPr="00D77C1E" w:rsidRDefault="001D4CB0" w:rsidP="001D4CB0">
      <w:pPr>
        <w:pStyle w:val="ListParagraph"/>
        <w:numPr>
          <w:ilvl w:val="1"/>
          <w:numId w:val="1"/>
        </w:numPr>
        <w:rPr>
          <w:b/>
        </w:rPr>
      </w:pPr>
      <w:r>
        <w:t>Select NEDE_VR from the list of projects</w:t>
      </w:r>
    </w:p>
    <w:p w14:paraId="20EBD8B6" w14:textId="77777777" w:rsidR="00D77C1E" w:rsidRPr="00D77C1E" w:rsidRDefault="00D77C1E" w:rsidP="00D77C1E">
      <w:pPr>
        <w:pStyle w:val="ListParagraph"/>
        <w:numPr>
          <w:ilvl w:val="1"/>
          <w:numId w:val="1"/>
        </w:numPr>
        <w:rPr>
          <w:b/>
        </w:rPr>
      </w:pPr>
      <w:r>
        <w:t>In the project window in unity, select “Scenes”, then select “Startup”</w:t>
      </w:r>
    </w:p>
    <w:p w14:paraId="12E5714C" w14:textId="77777777" w:rsidR="00D77C1E" w:rsidRPr="00D77C1E" w:rsidRDefault="00D77C1E" w:rsidP="00D77C1E">
      <w:pPr>
        <w:pStyle w:val="ListParagraph"/>
        <w:numPr>
          <w:ilvl w:val="1"/>
          <w:numId w:val="1"/>
        </w:numPr>
        <w:rPr>
          <w:b/>
        </w:rPr>
      </w:pPr>
      <w:r>
        <w:t>Select three distractors and a target from the top four categories listed.</w:t>
      </w:r>
    </w:p>
    <w:p w14:paraId="07382669" w14:textId="77777777" w:rsidR="00D77C1E" w:rsidRPr="00D77C1E" w:rsidRDefault="00D77C1E" w:rsidP="00D77C1E">
      <w:pPr>
        <w:pStyle w:val="ListParagraph"/>
        <w:numPr>
          <w:ilvl w:val="1"/>
          <w:numId w:val="1"/>
        </w:numPr>
        <w:rPr>
          <w:b/>
        </w:rPr>
      </w:pPr>
      <w:r>
        <w:t>Inform the subject what the target will be.</w:t>
      </w:r>
    </w:p>
    <w:p w14:paraId="10264DA8" w14:textId="77777777" w:rsidR="00D77C1E" w:rsidRPr="00D77C1E" w:rsidRDefault="00D77C1E" w:rsidP="00D77C1E">
      <w:pPr>
        <w:pStyle w:val="ListParagraph"/>
        <w:numPr>
          <w:ilvl w:val="1"/>
          <w:numId w:val="1"/>
        </w:numPr>
        <w:rPr>
          <w:b/>
        </w:rPr>
      </w:pPr>
      <w:r>
        <w:t>On the right side, under “Presentation Type”, select “Follow” (This sets it so that there is a second car that you are following).</w:t>
      </w:r>
    </w:p>
    <w:p w14:paraId="287DF2C2" w14:textId="77777777" w:rsidR="00D77C1E" w:rsidRPr="00D77C1E" w:rsidRDefault="00D77C1E" w:rsidP="00D77C1E">
      <w:pPr>
        <w:pStyle w:val="ListParagraph"/>
        <w:numPr>
          <w:ilvl w:val="1"/>
          <w:numId w:val="1"/>
        </w:numPr>
        <w:rPr>
          <w:b/>
        </w:rPr>
      </w:pPr>
      <w:r>
        <w:t>Press “Start Now” at the bottom of the screen</w:t>
      </w:r>
    </w:p>
    <w:p w14:paraId="06E8B31A" w14:textId="7CF03069" w:rsidR="00D77C1E" w:rsidRDefault="00D77C1E" w:rsidP="001D4CB0">
      <w:pPr>
        <w:rPr>
          <w:b/>
        </w:rPr>
      </w:pPr>
    </w:p>
    <w:p w14:paraId="40D176A5" w14:textId="7774692C" w:rsidR="00CC0AC5" w:rsidRPr="00B03B7F" w:rsidRDefault="00B03B7F" w:rsidP="001D4CB0">
      <w:pPr>
        <w:rPr>
          <w:b/>
        </w:rPr>
      </w:pPr>
      <w:r>
        <w:rPr>
          <w:b/>
        </w:rPr>
        <w:t>Data Storage</w:t>
      </w:r>
    </w:p>
    <w:p w14:paraId="2D036CDF" w14:textId="2FE1A39C" w:rsidR="00B03B7F" w:rsidRDefault="009E2C8B" w:rsidP="001D4CB0">
      <w:r>
        <w:t xml:space="preserve">All data is stored in </w:t>
      </w:r>
      <w:r>
        <w:t xml:space="preserve">Dropbox </w:t>
      </w:r>
      <w:r>
        <w:t xml:space="preserve">&gt; </w:t>
      </w:r>
      <w:proofErr w:type="spellStart"/>
      <w:r>
        <w:t>NEDE_Dropbox</w:t>
      </w:r>
      <w:proofErr w:type="spellEnd"/>
      <w:r>
        <w:t xml:space="preserve"> &gt; Data</w:t>
      </w:r>
      <w:r w:rsidR="00103BF4">
        <w:t>.</w:t>
      </w:r>
    </w:p>
    <w:p w14:paraId="4388ABAB" w14:textId="43308231" w:rsidR="009E2C8B" w:rsidRDefault="009E2C8B" w:rsidP="009E2C8B">
      <w:pPr>
        <w:tabs>
          <w:tab w:val="left" w:pos="7355"/>
        </w:tabs>
      </w:pPr>
      <w:r>
        <w:t xml:space="preserve">The continuous raw data is stored in: </w:t>
      </w:r>
      <w:r>
        <w:t xml:space="preserve">Dropbox </w:t>
      </w:r>
      <w:r>
        <w:t xml:space="preserve">&gt; </w:t>
      </w:r>
      <w:proofErr w:type="spellStart"/>
      <w:r>
        <w:t>NEDE_Dropbox</w:t>
      </w:r>
      <w:proofErr w:type="spellEnd"/>
      <w:r>
        <w:t xml:space="preserve"> &gt; Data &gt; </w:t>
      </w:r>
      <w:proofErr w:type="spellStart"/>
      <w:r>
        <w:t>raw_mat</w:t>
      </w:r>
      <w:proofErr w:type="spellEnd"/>
      <w:r>
        <w:t xml:space="preserve">. This is used in </w:t>
      </w:r>
      <w:r>
        <w:rPr>
          <w:rFonts w:ascii="Helvetica" w:eastAsia="Helvetica" w:hAnsi="Helvetica" w:cs="Helvetica"/>
        </w:rPr>
        <w:t>‘</w:t>
      </w:r>
      <w:r>
        <w:t>simulator mode</w:t>
      </w:r>
      <w:r>
        <w:rPr>
          <w:rFonts w:ascii="Helvetica" w:eastAsia="Helvetica" w:hAnsi="Helvetica" w:cs="Helvetica"/>
        </w:rPr>
        <w:t>’</w:t>
      </w:r>
      <w:r>
        <w:t xml:space="preserve"> to rerun past blocks without having to actually set up the subject again.</w:t>
      </w:r>
    </w:p>
    <w:p w14:paraId="01C86665" w14:textId="5095148F" w:rsidR="00AE554F" w:rsidRDefault="009E2C8B" w:rsidP="009E2C8B">
      <w:pPr>
        <w:tabs>
          <w:tab w:val="left" w:pos="7355"/>
        </w:tabs>
      </w:pPr>
      <w:r>
        <w:t xml:space="preserve">The epoched data is stored in: </w:t>
      </w:r>
      <w:r>
        <w:t xml:space="preserve">Dropbox </w:t>
      </w:r>
      <w:r>
        <w:t xml:space="preserve">&gt; </w:t>
      </w:r>
      <w:proofErr w:type="spellStart"/>
      <w:r>
        <w:t>NEDE_Dropbox</w:t>
      </w:r>
      <w:proofErr w:type="spellEnd"/>
      <w:r>
        <w:t xml:space="preserve"> &gt; Data &gt; </w:t>
      </w:r>
      <w:proofErr w:type="spellStart"/>
      <w:r>
        <w:t>epoched_vX</w:t>
      </w:r>
      <w:proofErr w:type="spellEnd"/>
      <w:r>
        <w:t xml:space="preserve">. This is the epoched data after going through the pipeline defined by </w:t>
      </w:r>
      <w:proofErr w:type="spellStart"/>
      <w:r>
        <w:t>epoched</w:t>
      </w:r>
      <w:r w:rsidR="00AE554F">
        <w:t>_version</w:t>
      </w:r>
      <w:proofErr w:type="spellEnd"/>
      <w:r w:rsidR="00AE554F">
        <w:t xml:space="preserve"> x. The different versions are documented in </w:t>
      </w:r>
      <w:r w:rsidR="00AE554F">
        <w:t xml:space="preserve">Dropbox &gt; </w:t>
      </w:r>
      <w:proofErr w:type="spellStart"/>
      <w:r w:rsidR="00AE554F">
        <w:t>NEDE_Dropbox</w:t>
      </w:r>
      <w:proofErr w:type="spellEnd"/>
      <w:r w:rsidR="00AE554F">
        <w:t xml:space="preserve"> &gt; Data &gt; ReadMe.</w:t>
      </w:r>
    </w:p>
    <w:p w14:paraId="02428234" w14:textId="2C3B3F6C" w:rsidR="00AE554F" w:rsidRPr="009E2C8B" w:rsidRDefault="00AE554F" w:rsidP="009E2C8B">
      <w:pPr>
        <w:tabs>
          <w:tab w:val="left" w:pos="7355"/>
        </w:tabs>
      </w:pPr>
      <w:r>
        <w:t xml:space="preserve">The training data is stored in: </w:t>
      </w:r>
      <w:r>
        <w:t xml:space="preserve">Dropbox &gt; </w:t>
      </w:r>
      <w:proofErr w:type="spellStart"/>
      <w:r>
        <w:t>NEDE_Dropbox</w:t>
      </w:r>
      <w:proofErr w:type="spellEnd"/>
      <w:r>
        <w:t xml:space="preserve"> &gt; Data &gt;</w:t>
      </w:r>
      <w:r>
        <w:t xml:space="preserve"> </w:t>
      </w:r>
      <w:proofErr w:type="spellStart"/>
      <w:r>
        <w:t>training_vX</w:t>
      </w:r>
      <w:proofErr w:type="spellEnd"/>
      <w:r>
        <w:t xml:space="preserve">. This is simply the data from </w:t>
      </w:r>
      <w:proofErr w:type="spellStart"/>
      <w:r>
        <w:t>epoched_vX</w:t>
      </w:r>
      <w:proofErr w:type="spellEnd"/>
      <w:r>
        <w:t xml:space="preserve"> aggregated into a single storage file.</w:t>
      </w:r>
    </w:p>
    <w:p w14:paraId="65B6B620" w14:textId="77777777" w:rsidR="009E2C8B" w:rsidRDefault="009E2C8B" w:rsidP="001D4CB0">
      <w:pPr>
        <w:rPr>
          <w:b/>
        </w:rPr>
      </w:pPr>
    </w:p>
    <w:p w14:paraId="201F8158" w14:textId="77777777" w:rsidR="00CC0AC5" w:rsidRDefault="00F93801" w:rsidP="00CC0AC5">
      <w:pPr>
        <w:rPr>
          <w:b/>
        </w:rPr>
      </w:pPr>
      <w:r>
        <w:rPr>
          <w:b/>
        </w:rPr>
        <w:t>Collecting Epoched Data into a Dataset</w:t>
      </w:r>
    </w:p>
    <w:p w14:paraId="1070B138" w14:textId="7CF26FE2" w:rsidR="00CC0AC5" w:rsidRDefault="00CC0AC5" w:rsidP="00CC0AC5">
      <w:r>
        <w:t xml:space="preserve">Use the script: NEDE_VR &gt; </w:t>
      </w:r>
      <w:proofErr w:type="spellStart"/>
      <w:r>
        <w:t>Data_Analysis</w:t>
      </w:r>
      <w:proofErr w:type="spellEnd"/>
      <w:r>
        <w:t xml:space="preserve"> &gt; Scripts &gt; </w:t>
      </w:r>
      <w:proofErr w:type="spellStart"/>
      <w:r>
        <w:t>aggregateEpochedData.m</w:t>
      </w:r>
      <w:proofErr w:type="spellEnd"/>
    </w:p>
    <w:p w14:paraId="7BBB2F5A" w14:textId="77777777" w:rsidR="00CC0AC5" w:rsidRDefault="00CC0AC5" w:rsidP="00CC0AC5"/>
    <w:p w14:paraId="57149272" w14:textId="6F7097C4" w:rsidR="00CC0AC5" w:rsidRDefault="00B03B7F" w:rsidP="00CC0AC5">
      <w:r>
        <w:rPr>
          <w:b/>
        </w:rPr>
        <w:t>Create a New Data Processing Pipeline and Run Past Subjects Through it</w:t>
      </w:r>
    </w:p>
    <w:p w14:paraId="01D2F417" w14:textId="14EAC9AF" w:rsidR="00B03B7F" w:rsidRDefault="00B03B7F" w:rsidP="00CC0AC5">
      <w:r>
        <w:t>If you want to change the data processing pipeline in any way, you can change it and then run previously collected subjects through your new pipeline.</w:t>
      </w:r>
    </w:p>
    <w:p w14:paraId="4E71C394" w14:textId="0768A0AC" w:rsidR="00B03B7F" w:rsidRDefault="00B03B7F" w:rsidP="00CC0AC5">
      <w:r>
        <w:t xml:space="preserve">The details of the different data versions are documented in: Dropbox &gt; </w:t>
      </w:r>
      <w:proofErr w:type="spellStart"/>
      <w:r>
        <w:t>NEDE_Dropbox</w:t>
      </w:r>
      <w:proofErr w:type="spellEnd"/>
      <w:r>
        <w:t xml:space="preserve"> &gt; Data &gt; ReadMe</w:t>
      </w:r>
      <w:r>
        <w:t>. Document your new pipeline there.</w:t>
      </w:r>
    </w:p>
    <w:p w14:paraId="4BE740EE" w14:textId="591A6C39" w:rsidR="00CC0AC5" w:rsidRDefault="00B03B7F" w:rsidP="00CC0AC5">
      <w:r>
        <w:t xml:space="preserve">First, implement your changes to the pipeline in </w:t>
      </w:r>
      <w:proofErr w:type="spellStart"/>
      <w:r>
        <w:t>NEDE_Online.m</w:t>
      </w:r>
      <w:proofErr w:type="spellEnd"/>
      <w:r>
        <w:t xml:space="preserve"> or Classifier.py. Then, in </w:t>
      </w:r>
      <w:proofErr w:type="spellStart"/>
      <w:r>
        <w:t>NEDE_Online.m</w:t>
      </w:r>
      <w:proofErr w:type="spellEnd"/>
      <w:r>
        <w:t xml:space="preserve">, set your new </w:t>
      </w:r>
      <w:proofErr w:type="spellStart"/>
      <w:r>
        <w:t>Epoched_Version</w:t>
      </w:r>
      <w:proofErr w:type="spellEnd"/>
      <w:r>
        <w:t xml:space="preserve"> to the new version you are creating.</w:t>
      </w:r>
      <w:r w:rsidR="009E2C8B">
        <w:t xml:space="preserve"> Finally,</w:t>
      </w:r>
      <w:r w:rsidR="00CC0AC5">
        <w:t xml:space="preserve"> run </w:t>
      </w:r>
      <w:proofErr w:type="spellStart"/>
      <w:r w:rsidR="00CC0AC5">
        <w:t>NEDE_Online.m</w:t>
      </w:r>
      <w:proofErr w:type="spellEnd"/>
      <w:r w:rsidR="00CC0AC5">
        <w:t xml:space="preserve"> </w:t>
      </w:r>
      <w:r w:rsidR="009E2C8B">
        <w:t xml:space="preserve">through </w:t>
      </w:r>
      <w:r w:rsidR="009E2C8B">
        <w:rPr>
          <w:rFonts w:ascii="Helvetica" w:eastAsia="Helvetica" w:hAnsi="Helvetica" w:cs="Helvetica"/>
        </w:rPr>
        <w:t>‘</w:t>
      </w:r>
      <w:r w:rsidR="009E2C8B">
        <w:t>simulator mode</w:t>
      </w:r>
      <w:r w:rsidR="009E2C8B">
        <w:rPr>
          <w:rFonts w:ascii="Helvetica" w:eastAsia="Helvetica" w:hAnsi="Helvetica" w:cs="Helvetica"/>
        </w:rPr>
        <w:t>’</w:t>
      </w:r>
      <w:r w:rsidR="009E2C8B">
        <w:t xml:space="preserve"> by </w:t>
      </w:r>
      <w:r w:rsidR="00CC0AC5">
        <w:t>set</w:t>
      </w:r>
      <w:r w:rsidR="009E2C8B">
        <w:t>ting</w:t>
      </w:r>
      <w:r w:rsidR="00CC0AC5">
        <w:t xml:space="preserve"> </w:t>
      </w:r>
      <w:proofErr w:type="spellStart"/>
      <w:r w:rsidR="00CC0AC5">
        <w:t>EEG_connected</w:t>
      </w:r>
      <w:proofErr w:type="spellEnd"/>
      <w:r w:rsidR="00CC0AC5">
        <w:t xml:space="preserve"> = false, </w:t>
      </w:r>
      <w:proofErr w:type="spellStart"/>
      <w:r w:rsidR="00CC0AC5">
        <w:t>EYE_connected</w:t>
      </w:r>
      <w:proofErr w:type="spellEnd"/>
      <w:r w:rsidR="00CC0AC5">
        <w:t xml:space="preserve"> = false, Unity = false, </w:t>
      </w:r>
      <w:proofErr w:type="spellStart"/>
      <w:r w:rsidR="00CC0AC5">
        <w:t>Simulate_data</w:t>
      </w:r>
      <w:proofErr w:type="spellEnd"/>
      <w:r w:rsidR="00CC0AC5">
        <w:t xml:space="preserve"> = true.</w:t>
      </w:r>
    </w:p>
    <w:p w14:paraId="5EBB2FDE" w14:textId="77777777" w:rsidR="00CC0AC5" w:rsidRDefault="00CC0AC5" w:rsidP="00CC0AC5"/>
    <w:p w14:paraId="7B54E829" w14:textId="1D20D3A8" w:rsidR="00CC0AC5" w:rsidRDefault="00CC0AC5" w:rsidP="00CC0AC5">
      <w:pPr>
        <w:rPr>
          <w:b/>
        </w:rPr>
      </w:pPr>
      <w:r>
        <w:rPr>
          <w:b/>
        </w:rPr>
        <w:t>To Include PCA and ICA in the</w:t>
      </w:r>
      <w:r w:rsidR="00455B00">
        <w:rPr>
          <w:b/>
        </w:rPr>
        <w:t xml:space="preserve"> Data Cleaning Pipeline</w:t>
      </w:r>
    </w:p>
    <w:p w14:paraId="62B7C962" w14:textId="1A6748A0" w:rsidR="00CC0AC5" w:rsidRDefault="00455B00" w:rsidP="00CC0AC5">
      <w:r>
        <w:lastRenderedPageBreak/>
        <w:t>Running PCA on the EEG data allows you to clean the EEG data by retaining only the top 20 principle components. Running ICA allows you to isolate components and remove unwanted components from the EEG. This may still need some work, in particular, in selecting which ICA components to remove.</w:t>
      </w:r>
    </w:p>
    <w:p w14:paraId="16AB1B27" w14:textId="28D669A1" w:rsidR="00455B00" w:rsidRDefault="00455B00" w:rsidP="00CC0AC5">
      <w:r>
        <w:t xml:space="preserve">To obtain the coefficients for the PCA and ICA from a subject, run NEDE_VR &gt; </w:t>
      </w:r>
      <w:proofErr w:type="spellStart"/>
      <w:r>
        <w:t>Data_Analysis</w:t>
      </w:r>
      <w:proofErr w:type="spellEnd"/>
      <w:r>
        <w:t xml:space="preserve"> &gt; Scripts &gt; </w:t>
      </w:r>
      <w:proofErr w:type="spellStart"/>
      <w:r>
        <w:t>extractDimRedCoeffs.m</w:t>
      </w:r>
      <w:proofErr w:type="spellEnd"/>
      <w:r>
        <w:t xml:space="preserve">. This will save the relevant coefficients to: Dropbox &gt; </w:t>
      </w:r>
      <w:proofErr w:type="spellStart"/>
      <w:r>
        <w:t>NEDE_Dropbox</w:t>
      </w:r>
      <w:proofErr w:type="spellEnd"/>
      <w:r>
        <w:t xml:space="preserve"> &gt; Data &gt; </w:t>
      </w:r>
      <w:proofErr w:type="spellStart"/>
      <w:r>
        <w:t>Dim_Red_Params</w:t>
      </w:r>
      <w:proofErr w:type="spellEnd"/>
      <w:r>
        <w:t xml:space="preserve"> &gt; </w:t>
      </w:r>
      <w:proofErr w:type="spellStart"/>
      <w:r>
        <w:t>sX_dimredparams.mat</w:t>
      </w:r>
      <w:proofErr w:type="spellEnd"/>
    </w:p>
    <w:p w14:paraId="49F0C2A3" w14:textId="528DE411" w:rsidR="00455B00" w:rsidRDefault="00455B00" w:rsidP="00CC0AC5">
      <w:r>
        <w:t xml:space="preserve">To then use those coefficients to clean new data, when running </w:t>
      </w:r>
      <w:proofErr w:type="spellStart"/>
      <w:r>
        <w:t>NEDE_Online.m</w:t>
      </w:r>
      <w:proofErr w:type="spellEnd"/>
      <w:r>
        <w:t>, in the settings, set PCA_ICA to true.</w:t>
      </w:r>
    </w:p>
    <w:p w14:paraId="22FADD6D" w14:textId="77777777" w:rsidR="006874EB" w:rsidRDefault="006874EB" w:rsidP="00CC0AC5"/>
    <w:p w14:paraId="0D0D6AF4" w14:textId="56CCC9A3" w:rsidR="006874EB" w:rsidRDefault="006874EB" w:rsidP="00CC0AC5">
      <w:pPr>
        <w:rPr>
          <w:b/>
        </w:rPr>
      </w:pPr>
      <w:r>
        <w:rPr>
          <w:b/>
        </w:rPr>
        <w:t>Data Visualization</w:t>
      </w:r>
    </w:p>
    <w:p w14:paraId="4778DDDD" w14:textId="2F532468" w:rsidR="00B03B7F" w:rsidRDefault="00B03B7F" w:rsidP="00B03B7F">
      <w:r>
        <w:t xml:space="preserve">The main data visualization script is: </w:t>
      </w:r>
      <w:r>
        <w:t xml:space="preserve">NEDE_VR &gt; </w:t>
      </w:r>
      <w:proofErr w:type="spellStart"/>
      <w:r>
        <w:t>Data_Analysis</w:t>
      </w:r>
      <w:proofErr w:type="spellEnd"/>
      <w:r>
        <w:t xml:space="preserve"> &gt; </w:t>
      </w:r>
      <w:r>
        <w:t xml:space="preserve">Scripts &gt; </w:t>
      </w:r>
      <w:proofErr w:type="spellStart"/>
      <w:r>
        <w:t>visualizeTrainingData.mat</w:t>
      </w:r>
      <w:proofErr w:type="spellEnd"/>
    </w:p>
    <w:p w14:paraId="2B97AF62" w14:textId="77777777" w:rsidR="00B03B7F" w:rsidRDefault="00B03B7F" w:rsidP="00CC0AC5"/>
    <w:p w14:paraId="338DE528" w14:textId="27BFBB9F" w:rsidR="006244DC" w:rsidRPr="006244DC" w:rsidRDefault="006244DC" w:rsidP="006244DC">
      <w:pPr>
        <w:rPr>
          <w:b/>
        </w:rPr>
      </w:pPr>
      <w:r w:rsidRPr="006244DC">
        <w:rPr>
          <w:b/>
          <w:bCs/>
        </w:rPr>
        <w:t xml:space="preserve">Toggle on and off </w:t>
      </w:r>
      <w:r w:rsidR="00FF3576">
        <w:rPr>
          <w:b/>
          <w:bCs/>
        </w:rPr>
        <w:t>interest</w:t>
      </w:r>
      <w:r w:rsidRPr="006244DC">
        <w:rPr>
          <w:b/>
          <w:bCs/>
        </w:rPr>
        <w:t xml:space="preserve"> spheres</w:t>
      </w:r>
    </w:p>
    <w:p w14:paraId="0DE7F9C7" w14:textId="77777777" w:rsidR="00FF3576" w:rsidRDefault="006244DC" w:rsidP="006244DC">
      <w:pPr>
        <w:pStyle w:val="ListParagraph"/>
        <w:numPr>
          <w:ilvl w:val="0"/>
          <w:numId w:val="4"/>
        </w:numPr>
      </w:pPr>
      <w:r w:rsidRPr="006244DC">
        <w:t xml:space="preserve">In unity, in placeAll.js, set the variable: </w:t>
      </w:r>
      <w:proofErr w:type="spellStart"/>
      <w:r w:rsidRPr="006244DC">
        <w:t>interest_spheres_on</w:t>
      </w:r>
    </w:p>
    <w:p w14:paraId="67A94F3B" w14:textId="77777777" w:rsidR="00FF3576" w:rsidRDefault="006244DC" w:rsidP="006244DC">
      <w:pPr>
        <w:pStyle w:val="ListParagraph"/>
        <w:numPr>
          <w:ilvl w:val="0"/>
          <w:numId w:val="4"/>
        </w:numPr>
      </w:pPr>
      <w:proofErr w:type="spellEnd"/>
      <w:r w:rsidRPr="006244DC">
        <w:t xml:space="preserve">In </w:t>
      </w:r>
      <w:proofErr w:type="spellStart"/>
      <w:r w:rsidRPr="006244DC">
        <w:t>matlab</w:t>
      </w:r>
      <w:proofErr w:type="spellEnd"/>
      <w:r w:rsidRPr="006244DC">
        <w:t xml:space="preserve">, in </w:t>
      </w:r>
      <w:proofErr w:type="spellStart"/>
      <w:r w:rsidRPr="006244DC">
        <w:t>NEDE_Online</w:t>
      </w:r>
      <w:proofErr w:type="spellEnd"/>
      <w:r w:rsidRPr="006244DC">
        <w:t>, set the variable: UPDATE_INTEREST_SPHERES</w:t>
      </w:r>
    </w:p>
    <w:p w14:paraId="57F5E88B" w14:textId="7620417C" w:rsidR="006244DC" w:rsidRDefault="006244DC" w:rsidP="006244DC">
      <w:pPr>
        <w:pStyle w:val="ListParagraph"/>
        <w:numPr>
          <w:ilvl w:val="0"/>
          <w:numId w:val="4"/>
        </w:numPr>
      </w:pPr>
      <w:r w:rsidRPr="006244DC">
        <w:t>To remove python from the loop, so that unity doesn</w:t>
      </w:r>
      <w:r w:rsidRPr="00FF3576">
        <w:rPr>
          <w:rFonts w:ascii="Helvetica" w:eastAsia="Helvetica" w:hAnsi="Helvetica" w:cs="Helvetica"/>
        </w:rPr>
        <w:t xml:space="preserve">’t wait for a stream from python, comment out the inlet creation in </w:t>
      </w:r>
      <w:proofErr w:type="spellStart"/>
      <w:r w:rsidRPr="00FF3576">
        <w:rPr>
          <w:rFonts w:ascii="Helvetica" w:eastAsia="Helvetica" w:hAnsi="Helvetica" w:cs="Helvetica"/>
        </w:rPr>
        <w:t>LSL_BCI_Input.c</w:t>
      </w:r>
      <w:r w:rsidRPr="006244DC">
        <w:t>s</w:t>
      </w:r>
      <w:proofErr w:type="spellEnd"/>
    </w:p>
    <w:p w14:paraId="4E7D20F1" w14:textId="77777777" w:rsidR="00FF3576" w:rsidRDefault="00FF3576" w:rsidP="00FF3576"/>
    <w:p w14:paraId="2426E0DE" w14:textId="77777777" w:rsidR="00FF3576" w:rsidRPr="00FF3576" w:rsidRDefault="00FF3576" w:rsidP="00FF3576">
      <w:r w:rsidRPr="00FF3576">
        <w:rPr>
          <w:b/>
          <w:bCs/>
        </w:rPr>
        <w:t xml:space="preserve">Toggle on and off TSP update to </w:t>
      </w:r>
      <w:proofErr w:type="spellStart"/>
      <w:r w:rsidRPr="00FF3576">
        <w:rPr>
          <w:b/>
          <w:bCs/>
        </w:rPr>
        <w:t>carpath</w:t>
      </w:r>
      <w:proofErr w:type="spellEnd"/>
    </w:p>
    <w:p w14:paraId="0369289F" w14:textId="77777777" w:rsidR="00FF3576" w:rsidRDefault="00FF3576" w:rsidP="00FF3576">
      <w:pPr>
        <w:pStyle w:val="ListParagraph"/>
        <w:numPr>
          <w:ilvl w:val="0"/>
          <w:numId w:val="5"/>
        </w:numPr>
      </w:pPr>
      <w:r w:rsidRPr="00FF3576">
        <w:t xml:space="preserve">In </w:t>
      </w:r>
      <w:proofErr w:type="spellStart"/>
      <w:r w:rsidRPr="00FF3576">
        <w:t>matlab</w:t>
      </w:r>
      <w:proofErr w:type="spellEnd"/>
      <w:r w:rsidRPr="00FF3576">
        <w:t xml:space="preserve">, in </w:t>
      </w:r>
      <w:proofErr w:type="spellStart"/>
      <w:r w:rsidRPr="00FF3576">
        <w:t>NEDE_Online</w:t>
      </w:r>
      <w:proofErr w:type="spellEnd"/>
      <w:r w:rsidRPr="00FF3576">
        <w:t>, set the variable: UPDATE_CAR_PATH</w:t>
      </w:r>
    </w:p>
    <w:p w14:paraId="08B8F8E8" w14:textId="74481CCC" w:rsidR="00FF3576" w:rsidRPr="00FF3576" w:rsidRDefault="00FF3576" w:rsidP="00FF3576">
      <w:pPr>
        <w:pStyle w:val="ListParagraph"/>
        <w:numPr>
          <w:ilvl w:val="0"/>
          <w:numId w:val="5"/>
        </w:numPr>
      </w:pPr>
      <w:r w:rsidRPr="00FF3576">
        <w:t xml:space="preserve">In unity, in placeAll.js, set the variable: </w:t>
      </w:r>
      <w:proofErr w:type="spellStart"/>
      <w:r w:rsidRPr="00FF3576">
        <w:t>update_car_path_on</w:t>
      </w:r>
      <w:proofErr w:type="spellEnd"/>
    </w:p>
    <w:p w14:paraId="3B3188F1" w14:textId="77777777" w:rsidR="00FF3576" w:rsidRPr="00FF3576" w:rsidRDefault="00FF3576" w:rsidP="00FF3576"/>
    <w:p w14:paraId="490D83C5" w14:textId="77777777" w:rsidR="00FF3576" w:rsidRPr="00FF3576" w:rsidRDefault="00FF3576" w:rsidP="00FF3576">
      <w:r w:rsidRPr="00FF3576">
        <w:rPr>
          <w:b/>
          <w:bCs/>
        </w:rPr>
        <w:t>Toggle on and off First Person Car Frame</w:t>
      </w:r>
    </w:p>
    <w:p w14:paraId="2684FC40" w14:textId="77777777" w:rsidR="00FF3576" w:rsidRDefault="00FF3576" w:rsidP="00FF3576">
      <w:pPr>
        <w:pStyle w:val="ListParagraph"/>
        <w:numPr>
          <w:ilvl w:val="0"/>
          <w:numId w:val="6"/>
        </w:numPr>
      </w:pPr>
      <w:r w:rsidRPr="00FF3576">
        <w:t xml:space="preserve">To toggle on and off the car frame for the first-person perspective, go to the grid scene. Under cams, find </w:t>
      </w:r>
      <w:proofErr w:type="spellStart"/>
      <w:r w:rsidRPr="00FF3576">
        <w:t>CarFrameFloor</w:t>
      </w:r>
      <w:proofErr w:type="spellEnd"/>
      <w:r w:rsidRPr="00FF3576">
        <w:t xml:space="preserve"> and check/uncheck it.</w:t>
      </w:r>
    </w:p>
    <w:p w14:paraId="1C6A1676" w14:textId="77777777" w:rsidR="00FF3576" w:rsidRDefault="00FF3576" w:rsidP="00FF3576"/>
    <w:p w14:paraId="749BE9C5" w14:textId="2A2F0BFC" w:rsidR="00FF3576" w:rsidRPr="00FF3576" w:rsidRDefault="00FF3576" w:rsidP="00FF3576">
      <w:r w:rsidRPr="00FF3576">
        <w:rPr>
          <w:b/>
          <w:bCs/>
        </w:rPr>
        <w:t>Swit</w:t>
      </w:r>
      <w:r w:rsidR="00D224A0">
        <w:rPr>
          <w:b/>
          <w:bCs/>
        </w:rPr>
        <w:t>ch from split-screen with birds-eye-</w:t>
      </w:r>
      <w:r w:rsidRPr="00FF3576">
        <w:rPr>
          <w:b/>
          <w:bCs/>
        </w:rPr>
        <w:t>view to just first person view</w:t>
      </w:r>
    </w:p>
    <w:p w14:paraId="1C64333D" w14:textId="77777777" w:rsidR="00FF3576" w:rsidRPr="00FF3576" w:rsidRDefault="00FF3576" w:rsidP="00FF3576">
      <w:r w:rsidRPr="00FF3576">
        <w:t>Demo version has the split screen display with the overhead camera. However, it creates jitter in the first-person, oculus view that can cause nausea in subjects. For data collection, turn off the overhead view:</w:t>
      </w:r>
    </w:p>
    <w:p w14:paraId="4B0E6AA0" w14:textId="5D05A3D9" w:rsidR="00FF3576" w:rsidRDefault="00FF3576" w:rsidP="00FF3576">
      <w:pPr>
        <w:pStyle w:val="ListParagraph"/>
        <w:numPr>
          <w:ilvl w:val="0"/>
          <w:numId w:val="6"/>
        </w:numPr>
      </w:pPr>
      <w:r w:rsidRPr="00FF3576">
        <w:t>go to the grid scene</w:t>
      </w:r>
      <w:r>
        <w:t xml:space="preserve"> in unity</w:t>
      </w:r>
    </w:p>
    <w:p w14:paraId="01BEDDC7" w14:textId="77777777" w:rsidR="00FF3576" w:rsidRDefault="00FF3576" w:rsidP="00FF3576">
      <w:pPr>
        <w:pStyle w:val="ListParagraph"/>
        <w:numPr>
          <w:ilvl w:val="0"/>
          <w:numId w:val="6"/>
        </w:numPr>
      </w:pPr>
      <w:r w:rsidRPr="00FF3576">
        <w:t xml:space="preserve">In the hierarchy, go to cams &gt; </w:t>
      </w:r>
      <w:proofErr w:type="spellStart"/>
      <w:r w:rsidRPr="00FF3576">
        <w:t>VRCamera</w:t>
      </w:r>
    </w:p>
    <w:p w14:paraId="324A0F19" w14:textId="77777777" w:rsidR="00FF3576" w:rsidRPr="00FF3576" w:rsidRDefault="00FF3576" w:rsidP="00FF3576">
      <w:pPr>
        <w:pStyle w:val="ListParagraph"/>
        <w:numPr>
          <w:ilvl w:val="0"/>
          <w:numId w:val="6"/>
        </w:numPr>
      </w:pPr>
      <w:proofErr w:type="spellEnd"/>
      <w:r w:rsidRPr="00FF3576">
        <w:t xml:space="preserve">uncheck the box next to </w:t>
      </w:r>
      <w:r w:rsidRPr="00FF3576">
        <w:rPr>
          <w:rFonts w:ascii="Helvetica" w:eastAsia="Helvetica" w:hAnsi="Helvetica" w:cs="Helvetica"/>
        </w:rPr>
        <w:t>“No Mirror (script)”</w:t>
      </w:r>
    </w:p>
    <w:p w14:paraId="5C747B2F" w14:textId="1DD837B3" w:rsidR="00103BF4" w:rsidRPr="00103BF4" w:rsidRDefault="00FF3576" w:rsidP="00CC0AC5">
      <w:pPr>
        <w:pStyle w:val="ListParagraph"/>
        <w:numPr>
          <w:ilvl w:val="0"/>
          <w:numId w:val="6"/>
        </w:numPr>
      </w:pPr>
      <w:r w:rsidRPr="00FF3576">
        <w:t>In the hierarchy, go to Birds-Eye Came</w:t>
      </w:r>
      <w:bookmarkStart w:id="0" w:name="_GoBack"/>
      <w:bookmarkEnd w:id="0"/>
      <w:r w:rsidRPr="00FF3576">
        <w:t xml:space="preserve">ra Parent, uncheck the box for Birds-Eye Camera Parent </w:t>
      </w:r>
    </w:p>
    <w:sectPr w:rsidR="00103BF4" w:rsidRPr="00103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05B60"/>
    <w:multiLevelType w:val="hybridMultilevel"/>
    <w:tmpl w:val="9406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2D5902"/>
    <w:multiLevelType w:val="hybridMultilevel"/>
    <w:tmpl w:val="B3E4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FB7EF5"/>
    <w:multiLevelType w:val="hybridMultilevel"/>
    <w:tmpl w:val="A0C8A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F701A6"/>
    <w:multiLevelType w:val="hybridMultilevel"/>
    <w:tmpl w:val="C378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694A46"/>
    <w:multiLevelType w:val="hybridMultilevel"/>
    <w:tmpl w:val="358A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6664E4"/>
    <w:multiLevelType w:val="hybridMultilevel"/>
    <w:tmpl w:val="74CC2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3E3"/>
    <w:rsid w:val="000C58B0"/>
    <w:rsid w:val="00103BF4"/>
    <w:rsid w:val="001D4CB0"/>
    <w:rsid w:val="002F4BD0"/>
    <w:rsid w:val="003873CD"/>
    <w:rsid w:val="00404AC9"/>
    <w:rsid w:val="00455B00"/>
    <w:rsid w:val="0051403C"/>
    <w:rsid w:val="005B77A7"/>
    <w:rsid w:val="006244DC"/>
    <w:rsid w:val="006874EB"/>
    <w:rsid w:val="00755333"/>
    <w:rsid w:val="007867D7"/>
    <w:rsid w:val="008A3F45"/>
    <w:rsid w:val="008B5FD3"/>
    <w:rsid w:val="00944D67"/>
    <w:rsid w:val="009E2C8B"/>
    <w:rsid w:val="00A11F41"/>
    <w:rsid w:val="00AE554F"/>
    <w:rsid w:val="00B03B7F"/>
    <w:rsid w:val="00CC0AC5"/>
    <w:rsid w:val="00D224A0"/>
    <w:rsid w:val="00D77C1E"/>
    <w:rsid w:val="00EC53E3"/>
    <w:rsid w:val="00F5151B"/>
    <w:rsid w:val="00F93801"/>
    <w:rsid w:val="00FF357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58B1"/>
  <w15:chartTrackingRefBased/>
  <w15:docId w15:val="{43D6837B-D976-49C0-9592-B88296EC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0089">
      <w:bodyDiv w:val="1"/>
      <w:marLeft w:val="0"/>
      <w:marRight w:val="0"/>
      <w:marTop w:val="0"/>
      <w:marBottom w:val="0"/>
      <w:divBdr>
        <w:top w:val="none" w:sz="0" w:space="0" w:color="auto"/>
        <w:left w:val="none" w:sz="0" w:space="0" w:color="auto"/>
        <w:bottom w:val="none" w:sz="0" w:space="0" w:color="auto"/>
        <w:right w:val="none" w:sz="0" w:space="0" w:color="auto"/>
      </w:divBdr>
    </w:div>
    <w:div w:id="217397873">
      <w:bodyDiv w:val="1"/>
      <w:marLeft w:val="0"/>
      <w:marRight w:val="0"/>
      <w:marTop w:val="0"/>
      <w:marBottom w:val="0"/>
      <w:divBdr>
        <w:top w:val="none" w:sz="0" w:space="0" w:color="auto"/>
        <w:left w:val="none" w:sz="0" w:space="0" w:color="auto"/>
        <w:bottom w:val="none" w:sz="0" w:space="0" w:color="auto"/>
        <w:right w:val="none" w:sz="0" w:space="0" w:color="auto"/>
      </w:divBdr>
    </w:div>
    <w:div w:id="253826675">
      <w:bodyDiv w:val="1"/>
      <w:marLeft w:val="0"/>
      <w:marRight w:val="0"/>
      <w:marTop w:val="0"/>
      <w:marBottom w:val="0"/>
      <w:divBdr>
        <w:top w:val="none" w:sz="0" w:space="0" w:color="auto"/>
        <w:left w:val="none" w:sz="0" w:space="0" w:color="auto"/>
        <w:bottom w:val="none" w:sz="0" w:space="0" w:color="auto"/>
        <w:right w:val="none" w:sz="0" w:space="0" w:color="auto"/>
      </w:divBdr>
    </w:div>
    <w:div w:id="290985185">
      <w:bodyDiv w:val="1"/>
      <w:marLeft w:val="0"/>
      <w:marRight w:val="0"/>
      <w:marTop w:val="0"/>
      <w:marBottom w:val="0"/>
      <w:divBdr>
        <w:top w:val="none" w:sz="0" w:space="0" w:color="auto"/>
        <w:left w:val="none" w:sz="0" w:space="0" w:color="auto"/>
        <w:bottom w:val="none" w:sz="0" w:space="0" w:color="auto"/>
        <w:right w:val="none" w:sz="0" w:space="0" w:color="auto"/>
      </w:divBdr>
    </w:div>
    <w:div w:id="666593641">
      <w:bodyDiv w:val="1"/>
      <w:marLeft w:val="0"/>
      <w:marRight w:val="0"/>
      <w:marTop w:val="0"/>
      <w:marBottom w:val="0"/>
      <w:divBdr>
        <w:top w:val="none" w:sz="0" w:space="0" w:color="auto"/>
        <w:left w:val="none" w:sz="0" w:space="0" w:color="auto"/>
        <w:bottom w:val="none" w:sz="0" w:space="0" w:color="auto"/>
        <w:right w:val="none" w:sz="0" w:space="0" w:color="auto"/>
      </w:divBdr>
    </w:div>
    <w:div w:id="867718556">
      <w:bodyDiv w:val="1"/>
      <w:marLeft w:val="0"/>
      <w:marRight w:val="0"/>
      <w:marTop w:val="0"/>
      <w:marBottom w:val="0"/>
      <w:divBdr>
        <w:top w:val="none" w:sz="0" w:space="0" w:color="auto"/>
        <w:left w:val="none" w:sz="0" w:space="0" w:color="auto"/>
        <w:bottom w:val="none" w:sz="0" w:space="0" w:color="auto"/>
        <w:right w:val="none" w:sz="0" w:space="0" w:color="auto"/>
      </w:divBdr>
    </w:div>
    <w:div w:id="1158424288">
      <w:bodyDiv w:val="1"/>
      <w:marLeft w:val="0"/>
      <w:marRight w:val="0"/>
      <w:marTop w:val="0"/>
      <w:marBottom w:val="0"/>
      <w:divBdr>
        <w:top w:val="none" w:sz="0" w:space="0" w:color="auto"/>
        <w:left w:val="none" w:sz="0" w:space="0" w:color="auto"/>
        <w:bottom w:val="none" w:sz="0" w:space="0" w:color="auto"/>
        <w:right w:val="none" w:sz="0" w:space="0" w:color="auto"/>
      </w:divBdr>
    </w:div>
    <w:div w:id="1377391725">
      <w:bodyDiv w:val="1"/>
      <w:marLeft w:val="0"/>
      <w:marRight w:val="0"/>
      <w:marTop w:val="0"/>
      <w:marBottom w:val="0"/>
      <w:divBdr>
        <w:top w:val="none" w:sz="0" w:space="0" w:color="auto"/>
        <w:left w:val="none" w:sz="0" w:space="0" w:color="auto"/>
        <w:bottom w:val="none" w:sz="0" w:space="0" w:color="auto"/>
        <w:right w:val="none" w:sz="0" w:space="0" w:color="auto"/>
      </w:divBdr>
    </w:div>
    <w:div w:id="166088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867</Words>
  <Characters>4947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Customer</dc:creator>
  <cp:keywords/>
  <dc:description/>
  <cp:lastModifiedBy>Neil Weiss</cp:lastModifiedBy>
  <cp:revision>12</cp:revision>
  <dcterms:created xsi:type="dcterms:W3CDTF">2017-12-27T19:56:00Z</dcterms:created>
  <dcterms:modified xsi:type="dcterms:W3CDTF">2017-12-31T01:55:00Z</dcterms:modified>
</cp:coreProperties>
</file>