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5F" w:rsidRDefault="00ED6E5F" w:rsidP="00BB4BF1">
      <w:pPr>
        <w:pStyle w:val="Title"/>
        <w:bidi w:val="0"/>
        <w:rPr>
          <w:lang w:bidi="ar-LY"/>
        </w:rPr>
      </w:pPr>
    </w:p>
    <w:p w:rsidR="00ED6E5F" w:rsidRDefault="00ED6E5F" w:rsidP="00ED6E5F">
      <w:pPr>
        <w:pStyle w:val="Title"/>
        <w:rPr>
          <w:rtl/>
          <w:lang w:bidi="ar-LY"/>
        </w:rPr>
      </w:pPr>
    </w:p>
    <w:p w:rsidR="00ED6E5F" w:rsidRDefault="00ED6E5F" w:rsidP="00ED6E5F">
      <w:pPr>
        <w:pStyle w:val="Title"/>
        <w:rPr>
          <w:rtl/>
          <w:lang w:bidi="ar-LY"/>
        </w:rPr>
      </w:pPr>
      <w:r>
        <w:rPr>
          <w:rFonts w:ascii="Cambria" w:eastAsiaTheme="minorHAnsi" w:hAnsi="Cambria" w:cs="Cambria"/>
          <w:sz w:val="70"/>
          <w:szCs w:val="70"/>
        </w:rPr>
        <w:t>Software Design</w:t>
      </w:r>
      <w:r>
        <w:t xml:space="preserve"> </w:t>
      </w:r>
      <w:r>
        <w:rPr>
          <w:rFonts w:ascii="Cambria" w:eastAsiaTheme="minorHAnsi" w:hAnsi="Cambria" w:cs="Cambria"/>
          <w:sz w:val="70"/>
          <w:szCs w:val="70"/>
        </w:rPr>
        <w:t>Document</w:t>
      </w:r>
    </w:p>
    <w:p w:rsidR="00ED6E5F" w:rsidRDefault="00ED6E5F" w:rsidP="00ED6E5F">
      <w:pPr>
        <w:rPr>
          <w:rtl/>
          <w:lang w:bidi="ar-LY"/>
        </w:rPr>
      </w:pPr>
    </w:p>
    <w:p w:rsidR="00ED6E5F" w:rsidRDefault="00ED6E5F" w:rsidP="00ED6E5F">
      <w:pPr>
        <w:rPr>
          <w:rtl/>
          <w:lang w:bidi="ar-LY"/>
        </w:rPr>
      </w:pPr>
    </w:p>
    <w:p w:rsidR="00ED6E5F" w:rsidRDefault="00ED6E5F" w:rsidP="00ED6E5F">
      <w:pPr>
        <w:jc w:val="center"/>
        <w:rPr>
          <w:rtl/>
          <w:lang w:bidi="ar-LY"/>
        </w:rPr>
      </w:pPr>
    </w:p>
    <w:p w:rsidR="00ED6E5F" w:rsidRPr="009B453F" w:rsidRDefault="00ED6E5F" w:rsidP="00ED6E5F">
      <w:pPr>
        <w:pStyle w:val="NoSpacing"/>
        <w:tabs>
          <w:tab w:val="left" w:pos="3030"/>
          <w:tab w:val="left" w:pos="3206"/>
          <w:tab w:val="center" w:pos="4153"/>
        </w:tabs>
        <w:rPr>
          <w:rFonts w:cstheme="minorHAnsi"/>
          <w:color w:val="1F497D" w:themeColor="text2"/>
          <w:sz w:val="40"/>
          <w:szCs w:val="40"/>
          <w:rtl/>
          <w:lang w:bidi="ar-LY"/>
        </w:rPr>
      </w:pPr>
      <w:r w:rsidRPr="009B453F">
        <w:rPr>
          <w:rFonts w:cstheme="minorHAnsi"/>
          <w:color w:val="1F497D" w:themeColor="text2"/>
          <w:sz w:val="40"/>
          <w:szCs w:val="40"/>
          <w:rtl/>
          <w:lang w:bidi="ar-LY"/>
        </w:rPr>
        <w:tab/>
      </w:r>
      <w:r w:rsidRPr="009B453F">
        <w:rPr>
          <w:rFonts w:cstheme="minorHAnsi" w:hint="cs"/>
          <w:color w:val="1F497D" w:themeColor="text2"/>
          <w:sz w:val="40"/>
          <w:szCs w:val="40"/>
          <w:rtl/>
          <w:lang w:bidi="ar-LY"/>
        </w:rPr>
        <w:t>(</w:t>
      </w:r>
      <w:r w:rsidRPr="009B453F">
        <w:rPr>
          <w:rFonts w:cstheme="minorHAnsi"/>
          <w:color w:val="1F497D" w:themeColor="text2"/>
          <w:sz w:val="40"/>
          <w:szCs w:val="40"/>
          <w:rtl/>
          <w:lang w:bidi="ar-LY"/>
        </w:rPr>
        <w:tab/>
        <w:t>تطبيق التقويم</w:t>
      </w:r>
      <w:r w:rsidRPr="009B453F">
        <w:rPr>
          <w:rFonts w:cstheme="minorHAnsi" w:hint="cs"/>
          <w:color w:val="1F497D" w:themeColor="text2"/>
          <w:sz w:val="40"/>
          <w:szCs w:val="40"/>
          <w:rtl/>
          <w:lang w:bidi="ar-LY"/>
        </w:rPr>
        <w:t xml:space="preserve"> )</w:t>
      </w:r>
    </w:p>
    <w:p w:rsidR="00ED6E5F" w:rsidRDefault="00ED6E5F" w:rsidP="00ED6E5F">
      <w:pPr>
        <w:pStyle w:val="NoSpacing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ED6E5F" w:rsidRDefault="00ED6E5F" w:rsidP="00ED6E5F">
      <w:pPr>
        <w:pStyle w:val="NoSpacing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ED6E5F" w:rsidRDefault="00ED6E5F" w:rsidP="00ED6E5F">
      <w:pPr>
        <w:pStyle w:val="NoSpacing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ED6E5F" w:rsidRDefault="00ED6E5F" w:rsidP="00ED6E5F">
      <w:pPr>
        <w:pStyle w:val="NoSpacing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ED6E5F" w:rsidRPr="009B453F" w:rsidRDefault="00ED6E5F" w:rsidP="00ED6E5F">
      <w:pPr>
        <w:pStyle w:val="NoSpacing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ED6E5F" w:rsidRPr="009B453F" w:rsidRDefault="00ED6E5F" w:rsidP="00ED6E5F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كتب بواسطة : ملاك الزوام الكوحه</w:t>
      </w:r>
    </w:p>
    <w:p w:rsidR="00ED6E5F" w:rsidRDefault="00ED6E5F" w:rsidP="007B2E12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 xml:space="preserve">تاريخ النشر: </w:t>
      </w:r>
      <w:r w:rsidR="007B2E12">
        <w:rPr>
          <w:rFonts w:cstheme="minorHAnsi" w:hint="cs"/>
          <w:color w:val="1F497D" w:themeColor="text2"/>
          <w:sz w:val="36"/>
          <w:szCs w:val="36"/>
          <w:rtl/>
          <w:lang w:bidi="ar-LY"/>
        </w:rPr>
        <w:t>1</w:t>
      </w: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/</w:t>
      </w:r>
      <w:r w:rsidR="007B2E12">
        <w:rPr>
          <w:rFonts w:cstheme="minorHAnsi" w:hint="cs"/>
          <w:color w:val="1F497D" w:themeColor="text2"/>
          <w:sz w:val="36"/>
          <w:szCs w:val="36"/>
          <w:rtl/>
          <w:lang w:bidi="ar-LY"/>
        </w:rPr>
        <w:t>7</w:t>
      </w: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/2018</w:t>
      </w:r>
    </w:p>
    <w:p w:rsidR="00F76073" w:rsidRPr="009B453F" w:rsidRDefault="00F76073" w:rsidP="00F76073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النسخة 1.0</w:t>
      </w:r>
    </w:p>
    <w:p w:rsidR="00F76073" w:rsidRDefault="00F76073" w:rsidP="00ED6E5F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</w:p>
    <w:p w:rsidR="00F76073" w:rsidRDefault="00F76073" w:rsidP="00F76073">
      <w:pPr>
        <w:bidi w:val="0"/>
        <w:rPr>
          <w:rtl/>
          <w:lang w:bidi="ar-LY"/>
        </w:rPr>
      </w:pPr>
      <w:r>
        <w:rPr>
          <w:rtl/>
          <w:lang w:bidi="ar-LY"/>
        </w:rPr>
        <w:br w:type="page"/>
      </w:r>
    </w:p>
    <w:sdt>
      <w:sdtPr>
        <w:rPr>
          <w:sz w:val="36"/>
          <w:szCs w:val="36"/>
        </w:rPr>
        <w:id w:val="9248537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  <w:rtl/>
          <w:lang w:eastAsia="en-US"/>
        </w:rPr>
      </w:sdtEndPr>
      <w:sdtContent>
        <w:p w:rsidR="007B2E12" w:rsidRPr="007B2E12" w:rsidRDefault="007B2E12">
          <w:pPr>
            <w:pStyle w:val="TOCHeading"/>
            <w:rPr>
              <w:sz w:val="36"/>
              <w:szCs w:val="36"/>
            </w:rPr>
          </w:pPr>
          <w:r w:rsidRPr="007B2E12">
            <w:rPr>
              <w:sz w:val="36"/>
              <w:szCs w:val="36"/>
            </w:rPr>
            <w:t>Contents</w:t>
          </w:r>
        </w:p>
        <w:p w:rsidR="007B2E12" w:rsidRPr="007B2E12" w:rsidRDefault="007B2E12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r w:rsidRPr="007B2E12">
            <w:rPr>
              <w:sz w:val="28"/>
              <w:szCs w:val="28"/>
            </w:rPr>
            <w:fldChar w:fldCharType="begin"/>
          </w:r>
          <w:r w:rsidRPr="007B2E12">
            <w:rPr>
              <w:sz w:val="28"/>
              <w:szCs w:val="28"/>
            </w:rPr>
            <w:instrText xml:space="preserve"> TOC \o "1-3" \h \z \u </w:instrText>
          </w:r>
          <w:r w:rsidRPr="007B2E12">
            <w:rPr>
              <w:sz w:val="28"/>
              <w:szCs w:val="28"/>
            </w:rPr>
            <w:fldChar w:fldCharType="separate"/>
          </w:r>
          <w:hyperlink w:anchor="_Toc519375976" w:history="1">
            <w:r w:rsidRPr="007B2E12">
              <w:rPr>
                <w:rStyle w:val="Hyperlink"/>
                <w:noProof/>
                <w:sz w:val="28"/>
                <w:szCs w:val="28"/>
                <w:rtl/>
                <w:lang w:val="en-GB" w:bidi="ar-LY"/>
              </w:rPr>
              <w:t xml:space="preserve">1 </w:t>
            </w:r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المقدمة 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519375976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77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1.1 نطاق المنتج: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519375977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78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1.2 الغرض: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519375978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79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1.3 المراجع: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519375979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80" w:history="1">
            <w:r w:rsidRPr="007B2E12">
              <w:rPr>
                <w:rStyle w:val="Hyperlink"/>
                <w:noProof/>
                <w:sz w:val="28"/>
                <w:szCs w:val="28"/>
                <w:rtl/>
                <w:lang w:val="en-GB" w:bidi="ar-LY"/>
              </w:rPr>
              <w:t>2 نبذة عن النظام: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519375980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81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 بنية النظام 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519375981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82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"/>
              </w:rPr>
              <w:t>4 تصميم البيانات 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519375982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83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4.1 وصف البيانات 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519375983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84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4.2 قاموس البيانات 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519375984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85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5 تصميم واجهات المستخدم 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519375985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86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5.1 نظرة عامة علي واجهة المستخدم 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519375986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87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5.2 صور الشاشات 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519375987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Pr="007B2E12" w:rsidRDefault="007B2E12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9375988" w:history="1">
            <w:r w:rsidRPr="007B2E12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6 المرافقات :</w: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ab/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noProof/>
                <w:webHidden/>
                <w:sz w:val="28"/>
                <w:szCs w:val="28"/>
              </w:rPr>
              <w:instrText>PAGEREF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7B2E12">
              <w:rPr>
                <w:noProof/>
                <w:webHidden/>
                <w:sz w:val="28"/>
                <w:szCs w:val="28"/>
              </w:rPr>
              <w:instrText>Toc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519375988 </w:instrText>
            </w:r>
            <w:r w:rsidRPr="007B2E12">
              <w:rPr>
                <w:noProof/>
                <w:webHidden/>
                <w:sz w:val="28"/>
                <w:szCs w:val="28"/>
              </w:rPr>
              <w:instrText>\h</w:instrText>
            </w:r>
            <w:r w:rsidRPr="007B2E12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7B2E12">
              <w:rPr>
                <w:noProof/>
                <w:webHidden/>
                <w:sz w:val="28"/>
                <w:szCs w:val="28"/>
                <w:rtl/>
              </w:rPr>
              <w:t>5</w:t>
            </w:r>
            <w:r w:rsidRPr="007B2E12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7B2E12" w:rsidRDefault="007B2E12">
          <w:r w:rsidRPr="007B2E1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F76073" w:rsidRPr="00ED6E5F" w:rsidRDefault="00F76073" w:rsidP="00ED6E5F">
      <w:pPr>
        <w:rPr>
          <w:rFonts w:cstheme="minorHAnsi" w:hint="cs"/>
          <w:color w:val="1F497D" w:themeColor="text2"/>
          <w:sz w:val="36"/>
          <w:szCs w:val="36"/>
          <w:lang w:bidi="ar-LY"/>
        </w:rPr>
      </w:pPr>
      <w:bookmarkStart w:id="0" w:name="_GoBack"/>
      <w:bookmarkEnd w:id="0"/>
    </w:p>
    <w:p w:rsidR="00ED6E5F" w:rsidRDefault="00ED6E5F" w:rsidP="00ED6E5F">
      <w:pPr>
        <w:rPr>
          <w:rtl/>
          <w:lang w:bidi="ar-LY"/>
        </w:rPr>
      </w:pPr>
    </w:p>
    <w:p w:rsidR="00ED6E5F" w:rsidRDefault="00ED6E5F" w:rsidP="00ED6E5F">
      <w:pPr>
        <w:bidi w:val="0"/>
        <w:rPr>
          <w:lang w:bidi="ar-LY"/>
        </w:rPr>
      </w:pPr>
      <w:r>
        <w:rPr>
          <w:rtl/>
          <w:lang w:bidi="ar-LY"/>
        </w:rPr>
        <w:br w:type="page"/>
      </w:r>
    </w:p>
    <w:p w:rsidR="000122D4" w:rsidRDefault="00856122" w:rsidP="00856122">
      <w:pPr>
        <w:pStyle w:val="Heading2"/>
        <w:ind w:left="-64"/>
        <w:rPr>
          <w:sz w:val="40"/>
          <w:szCs w:val="40"/>
          <w:rtl/>
          <w:lang w:bidi="ar-LY"/>
        </w:rPr>
      </w:pPr>
      <w:bookmarkStart w:id="1" w:name="_Toc519375976"/>
      <w:r w:rsidRPr="00856122">
        <w:rPr>
          <w:rFonts w:hint="cs"/>
          <w:sz w:val="36"/>
          <w:szCs w:val="36"/>
          <w:rtl/>
          <w:lang w:val="en-GB" w:bidi="ar-LY"/>
        </w:rPr>
        <w:lastRenderedPageBreak/>
        <w:t>1</w:t>
      </w:r>
      <w:r w:rsidR="00F76073">
        <w:rPr>
          <w:rFonts w:hint="cs"/>
          <w:rtl/>
          <w:lang w:val="en-GB" w:bidi="ar-LY"/>
        </w:rPr>
        <w:t xml:space="preserve"> </w:t>
      </w:r>
      <w:bookmarkStart w:id="2" w:name="_Toc511738850"/>
      <w:r w:rsidR="00F76073" w:rsidRPr="00A55DF8">
        <w:rPr>
          <w:rFonts w:hint="cs"/>
          <w:sz w:val="36"/>
          <w:szCs w:val="36"/>
          <w:rtl/>
          <w:lang w:bidi="ar-LY"/>
        </w:rPr>
        <w:t xml:space="preserve">المقدمة </w:t>
      </w:r>
      <w:r w:rsidR="00F76073">
        <w:rPr>
          <w:rFonts w:hint="cs"/>
          <w:sz w:val="40"/>
          <w:szCs w:val="40"/>
          <w:rtl/>
          <w:lang w:bidi="ar-LY"/>
        </w:rPr>
        <w:t>:</w:t>
      </w:r>
      <w:bookmarkEnd w:id="1"/>
      <w:bookmarkEnd w:id="2"/>
    </w:p>
    <w:p w:rsidR="000122D4" w:rsidRPr="000122D4" w:rsidRDefault="000122D4" w:rsidP="000122D4">
      <w:pPr>
        <w:rPr>
          <w:rtl/>
          <w:lang w:bidi="ar-LY"/>
        </w:rPr>
      </w:pPr>
    </w:p>
    <w:p w:rsidR="000122D4" w:rsidRPr="00A5743E" w:rsidRDefault="000122D4" w:rsidP="00776D48">
      <w:pPr>
        <w:pStyle w:val="Heading2"/>
        <w:spacing w:line="360" w:lineRule="auto"/>
        <w:ind w:left="206"/>
        <w:rPr>
          <w:sz w:val="32"/>
          <w:szCs w:val="32"/>
          <w:rtl/>
          <w:lang w:bidi="ar-LY"/>
        </w:rPr>
      </w:pPr>
      <w:r w:rsidRPr="000122D4">
        <w:rPr>
          <w:rFonts w:hint="cs"/>
          <w:sz w:val="32"/>
          <w:szCs w:val="32"/>
          <w:rtl/>
          <w:lang w:bidi="ar-LY"/>
        </w:rPr>
        <w:t xml:space="preserve"> </w:t>
      </w:r>
      <w:bookmarkStart w:id="3" w:name="_Toc519375977"/>
      <w:r>
        <w:rPr>
          <w:rFonts w:hint="cs"/>
          <w:sz w:val="32"/>
          <w:szCs w:val="32"/>
          <w:rtl/>
          <w:lang w:bidi="ar-LY"/>
        </w:rPr>
        <w:t>1.1</w:t>
      </w:r>
      <w:r w:rsidRPr="00A5743E">
        <w:rPr>
          <w:rFonts w:hint="cs"/>
          <w:sz w:val="32"/>
          <w:szCs w:val="32"/>
          <w:rtl/>
          <w:lang w:bidi="ar-LY"/>
        </w:rPr>
        <w:t xml:space="preserve"> نطاق المنتج:</w:t>
      </w:r>
      <w:bookmarkEnd w:id="3"/>
    </w:p>
    <w:p w:rsidR="000122D4" w:rsidRPr="00A5743E" w:rsidRDefault="000122D4" w:rsidP="000122D4">
      <w:pPr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تطبيق التقويم يقوم بعرض التقويم السنوي وكذلك يمكن للمستخدم من تسجيل الاحداث التي تحدث خلال اليوم .</w:t>
      </w:r>
    </w:p>
    <w:p w:rsidR="000122D4" w:rsidRPr="00A5743E" w:rsidRDefault="000122D4" w:rsidP="000122D4">
      <w:pPr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فذلك يؤثر علي المستخدمين بحيث يمكنهم تحديد مواع</w:t>
      </w:r>
      <w:r>
        <w:rPr>
          <w:rFonts w:hint="cs"/>
          <w:sz w:val="28"/>
          <w:szCs w:val="28"/>
          <w:rtl/>
          <w:lang w:bidi="ar-LY"/>
        </w:rPr>
        <w:t>ي</w:t>
      </w:r>
      <w:r w:rsidRPr="00A5743E">
        <w:rPr>
          <w:rFonts w:hint="cs"/>
          <w:sz w:val="28"/>
          <w:szCs w:val="28"/>
          <w:rtl/>
          <w:lang w:bidi="ar-LY"/>
        </w:rPr>
        <w:t>دهم ومهامهم بشكل اسرع من استخدامهم للتقويم الورقي .</w:t>
      </w:r>
    </w:p>
    <w:p w:rsidR="00F76073" w:rsidRPr="00A5743E" w:rsidRDefault="00F76073" w:rsidP="00776D48">
      <w:pPr>
        <w:pStyle w:val="Heading2"/>
        <w:spacing w:line="360" w:lineRule="auto"/>
        <w:ind w:left="296"/>
        <w:rPr>
          <w:sz w:val="32"/>
          <w:szCs w:val="32"/>
          <w:rtl/>
          <w:lang w:bidi="ar-LY"/>
        </w:rPr>
      </w:pPr>
      <w:bookmarkStart w:id="4" w:name="_Toc511738851"/>
      <w:bookmarkStart w:id="5" w:name="_Toc519375978"/>
      <w:r>
        <w:rPr>
          <w:rFonts w:hint="cs"/>
          <w:sz w:val="32"/>
          <w:szCs w:val="32"/>
          <w:rtl/>
          <w:lang w:bidi="ar-LY"/>
        </w:rPr>
        <w:t>1.</w:t>
      </w:r>
      <w:r w:rsidR="000122D4">
        <w:rPr>
          <w:rFonts w:hint="cs"/>
          <w:sz w:val="32"/>
          <w:szCs w:val="32"/>
          <w:rtl/>
          <w:lang w:bidi="ar-LY"/>
        </w:rPr>
        <w:t>2</w:t>
      </w:r>
      <w:r>
        <w:rPr>
          <w:rFonts w:hint="cs"/>
          <w:sz w:val="32"/>
          <w:szCs w:val="32"/>
          <w:rtl/>
          <w:lang w:bidi="ar-LY"/>
        </w:rPr>
        <w:t xml:space="preserve"> </w:t>
      </w:r>
      <w:r w:rsidRPr="00A5743E">
        <w:rPr>
          <w:rFonts w:hint="cs"/>
          <w:sz w:val="32"/>
          <w:szCs w:val="32"/>
          <w:rtl/>
          <w:lang w:bidi="ar-LY"/>
        </w:rPr>
        <w:t>الغرض:</w:t>
      </w:r>
      <w:bookmarkEnd w:id="4"/>
      <w:bookmarkEnd w:id="5"/>
      <w:r w:rsidRPr="00A5743E">
        <w:rPr>
          <w:rFonts w:hint="cs"/>
          <w:sz w:val="32"/>
          <w:szCs w:val="32"/>
          <w:rtl/>
          <w:lang w:bidi="ar-LY"/>
        </w:rPr>
        <w:t xml:space="preserve"> </w:t>
      </w:r>
    </w:p>
    <w:p w:rsidR="00F76073" w:rsidRPr="00452AA1" w:rsidRDefault="00F76073" w:rsidP="00F76073">
      <w:pPr>
        <w:ind w:left="746"/>
        <w:rPr>
          <w:sz w:val="26"/>
          <w:szCs w:val="26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الغرض من هذه الوثيقة هو توضيح ما يقوم به برنامج التقويم من وظائف وامتيازات يوفرها للمستخدمين</w:t>
      </w:r>
      <w:r w:rsidRPr="00452AA1">
        <w:rPr>
          <w:rFonts w:hint="cs"/>
          <w:sz w:val="26"/>
          <w:szCs w:val="26"/>
          <w:rtl/>
          <w:lang w:bidi="ar-LY"/>
        </w:rPr>
        <w:t xml:space="preserve"> .</w:t>
      </w:r>
    </w:p>
    <w:p w:rsidR="00F76073" w:rsidRPr="007A7C38" w:rsidRDefault="00F76073" w:rsidP="00776D48">
      <w:pPr>
        <w:pStyle w:val="Heading2"/>
        <w:tabs>
          <w:tab w:val="left" w:pos="296"/>
        </w:tabs>
        <w:spacing w:line="360" w:lineRule="auto"/>
        <w:ind w:left="296"/>
        <w:rPr>
          <w:rFonts w:hint="cs"/>
          <w:sz w:val="32"/>
          <w:szCs w:val="32"/>
          <w:rtl/>
          <w:lang w:bidi="ar-LY"/>
        </w:rPr>
      </w:pPr>
      <w:bookmarkStart w:id="6" w:name="_Toc511738853"/>
      <w:bookmarkStart w:id="7" w:name="_Toc519375979"/>
      <w:r w:rsidRPr="007A7C38">
        <w:rPr>
          <w:rFonts w:hint="cs"/>
          <w:sz w:val="32"/>
          <w:szCs w:val="32"/>
          <w:rtl/>
          <w:lang w:bidi="ar-LY"/>
        </w:rPr>
        <w:t>1.3 المراجع:</w:t>
      </w:r>
      <w:bookmarkEnd w:id="6"/>
      <w:bookmarkEnd w:id="7"/>
    </w:p>
    <w:p w:rsidR="00776D48" w:rsidRPr="00776D48" w:rsidRDefault="00776D48" w:rsidP="00776D48">
      <w:pPr>
        <w:autoSpaceDE w:val="0"/>
        <w:autoSpaceDN w:val="0"/>
        <w:bidi w:val="0"/>
        <w:adjustRightInd w:val="0"/>
        <w:spacing w:after="0" w:line="240" w:lineRule="auto"/>
        <w:rPr>
          <w:rFonts w:ascii="Helvetica" w:eastAsiaTheme="minorHAnsi" w:hAnsi="Helvetica" w:cs="Helvetica"/>
          <w:color w:val="000000" w:themeColor="text1"/>
          <w:sz w:val="24"/>
          <w:szCs w:val="24"/>
        </w:rPr>
      </w:pPr>
      <w:r w:rsidRPr="00776D48">
        <w:rPr>
          <w:rFonts w:ascii="Helvetica" w:eastAsiaTheme="minorHAnsi" w:hAnsi="Helvetica" w:cs="Helvetica"/>
          <w:color w:val="000000" w:themeColor="text1"/>
          <w:sz w:val="32"/>
          <w:szCs w:val="32"/>
        </w:rPr>
        <w:t xml:space="preserve">Software Design Document (SDD) Template </w:t>
      </w:r>
      <w:r w:rsidRPr="00776D48">
        <w:rPr>
          <w:rFonts w:ascii="Helvetica" w:eastAsiaTheme="minorHAnsi" w:hAnsi="Helvetica" w:cs="Helvetica"/>
          <w:color w:val="000000" w:themeColor="text1"/>
          <w:sz w:val="24"/>
          <w:szCs w:val="24"/>
        </w:rPr>
        <w:t>(summarized from IEEE</w:t>
      </w:r>
      <w:r w:rsidRPr="00776D48">
        <w:rPr>
          <w:rFonts w:ascii="Helvetica" w:eastAsiaTheme="minorHAnsi" w:hAnsi="Helvetica" w:cs="Helvetica"/>
          <w:color w:val="000000" w:themeColor="text1"/>
          <w:sz w:val="24"/>
          <w:szCs w:val="24"/>
        </w:rPr>
        <w:t xml:space="preserve"> </w:t>
      </w:r>
      <w:r w:rsidRPr="00776D48">
        <w:rPr>
          <w:rFonts w:ascii="Helvetica" w:eastAsiaTheme="minorHAnsi" w:hAnsi="Helvetica" w:cs="Helvetica"/>
          <w:color w:val="000000" w:themeColor="text1"/>
          <w:sz w:val="24"/>
          <w:szCs w:val="24"/>
        </w:rPr>
        <w:t>STD 1016)</w:t>
      </w:r>
    </w:p>
    <w:p w:rsidR="00D30D7E" w:rsidRPr="00776D48" w:rsidRDefault="00856122" w:rsidP="00776D48">
      <w:pPr>
        <w:pStyle w:val="Heading2"/>
        <w:bidi w:val="0"/>
        <w:spacing w:line="360" w:lineRule="auto"/>
        <w:ind w:right="-64"/>
        <w:jc w:val="right"/>
        <w:rPr>
          <w:sz w:val="36"/>
          <w:szCs w:val="36"/>
          <w:lang w:bidi="ar-LY"/>
        </w:rPr>
      </w:pPr>
      <w:bookmarkStart w:id="8" w:name="_Toc519375980"/>
      <w:r>
        <w:rPr>
          <w:rFonts w:hint="cs"/>
          <w:sz w:val="36"/>
          <w:szCs w:val="36"/>
          <w:rtl/>
          <w:lang w:val="en-GB" w:bidi="ar-LY"/>
        </w:rPr>
        <w:t>2</w:t>
      </w:r>
      <w:r w:rsidR="00D30D7E">
        <w:rPr>
          <w:rFonts w:hint="cs"/>
          <w:sz w:val="36"/>
          <w:szCs w:val="36"/>
          <w:rtl/>
          <w:lang w:val="en-GB" w:bidi="ar-LY"/>
        </w:rPr>
        <w:t xml:space="preserve"> نبذة عن النظام</w:t>
      </w:r>
      <w:r>
        <w:rPr>
          <w:rFonts w:hint="cs"/>
          <w:sz w:val="36"/>
          <w:szCs w:val="36"/>
          <w:rtl/>
          <w:lang w:val="en-GB" w:bidi="ar-LY"/>
        </w:rPr>
        <w:t>:</w:t>
      </w:r>
      <w:bookmarkEnd w:id="8"/>
    </w:p>
    <w:p w:rsidR="00D30D7E" w:rsidRDefault="00D30D7E" w:rsidP="00D30D7E">
      <w:pPr>
        <w:tabs>
          <w:tab w:val="left" w:pos="746"/>
        </w:tabs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يقوم هذا التطبيق بعرض التقويم وامكانية انشاء الاحداث وتعديلها وحذفها وكذلك يمكن للمستخدم من تغيير الخلفية ونوع التقويم  وبه ايقونة للضبط التار</w:t>
      </w:r>
      <w:r>
        <w:rPr>
          <w:rFonts w:hint="cs"/>
          <w:sz w:val="28"/>
          <w:szCs w:val="28"/>
          <w:rtl/>
          <w:lang w:bidi="ar-LY"/>
        </w:rPr>
        <w:t>يخ</w:t>
      </w:r>
      <w:r w:rsidRPr="00A5743E">
        <w:rPr>
          <w:rFonts w:hint="cs"/>
          <w:sz w:val="28"/>
          <w:szCs w:val="28"/>
          <w:rtl/>
          <w:lang w:bidi="ar-LY"/>
        </w:rPr>
        <w:t xml:space="preserve"> والوقت ويمكن ا</w:t>
      </w:r>
      <w:r>
        <w:rPr>
          <w:rFonts w:hint="cs"/>
          <w:sz w:val="28"/>
          <w:szCs w:val="28"/>
          <w:rtl/>
          <w:lang w:bidi="ar-LY"/>
        </w:rPr>
        <w:t>ي</w:t>
      </w:r>
      <w:r w:rsidRPr="00A5743E">
        <w:rPr>
          <w:rFonts w:hint="cs"/>
          <w:sz w:val="28"/>
          <w:szCs w:val="28"/>
          <w:rtl/>
          <w:lang w:bidi="ar-LY"/>
        </w:rPr>
        <w:t>ضا ربط الاميل الشخصي بالتطبيق لامكانية تحديد المواع</w:t>
      </w:r>
      <w:r>
        <w:rPr>
          <w:rFonts w:hint="cs"/>
          <w:sz w:val="28"/>
          <w:szCs w:val="28"/>
          <w:rtl/>
          <w:lang w:bidi="ar-LY"/>
        </w:rPr>
        <w:t>ي</w:t>
      </w:r>
      <w:r w:rsidRPr="00A5743E">
        <w:rPr>
          <w:rFonts w:hint="cs"/>
          <w:sz w:val="28"/>
          <w:szCs w:val="28"/>
          <w:rtl/>
          <w:lang w:bidi="ar-LY"/>
        </w:rPr>
        <w:t>د ومعرفة الاحداث التي تحدث في الا</w:t>
      </w:r>
      <w:r>
        <w:rPr>
          <w:rFonts w:hint="cs"/>
          <w:sz w:val="28"/>
          <w:szCs w:val="28"/>
          <w:rtl/>
          <w:lang w:bidi="ar-LY"/>
        </w:rPr>
        <w:t>ي</w:t>
      </w:r>
      <w:r w:rsidRPr="00A5743E">
        <w:rPr>
          <w:rFonts w:hint="cs"/>
          <w:sz w:val="28"/>
          <w:szCs w:val="28"/>
          <w:rtl/>
          <w:lang w:bidi="ar-LY"/>
        </w:rPr>
        <w:t>ميل .</w:t>
      </w:r>
    </w:p>
    <w:p w:rsidR="00C867F2" w:rsidRPr="001C4737" w:rsidRDefault="00D30D7E" w:rsidP="001C4737">
      <w:pPr>
        <w:pStyle w:val="Heading2"/>
        <w:tabs>
          <w:tab w:val="left" w:pos="3144"/>
        </w:tabs>
        <w:rPr>
          <w:sz w:val="44"/>
          <w:szCs w:val="44"/>
          <w:rtl/>
          <w:lang w:val="en-GB" w:bidi="ar-LY"/>
        </w:rPr>
      </w:pPr>
      <w:bookmarkStart w:id="9" w:name="_Toc519375981"/>
      <w:r>
        <w:rPr>
          <w:rFonts w:hint="cs"/>
          <w:sz w:val="36"/>
          <w:szCs w:val="36"/>
          <w:rtl/>
          <w:lang w:bidi="ar-LY"/>
        </w:rPr>
        <w:t xml:space="preserve">3 </w:t>
      </w:r>
      <w:r w:rsidR="00A85AFB">
        <w:rPr>
          <w:rFonts w:hint="cs"/>
          <w:sz w:val="36"/>
          <w:szCs w:val="36"/>
          <w:rtl/>
          <w:lang w:bidi="ar-LY"/>
        </w:rPr>
        <w:t>بنية النظام :</w:t>
      </w:r>
      <w:bookmarkEnd w:id="9"/>
      <w:r w:rsidR="00C9666F">
        <w:rPr>
          <w:rFonts w:hint="cs"/>
          <w:sz w:val="36"/>
          <w:szCs w:val="36"/>
          <w:rtl/>
          <w:lang w:bidi="ar-LY"/>
        </w:rPr>
        <w:t xml:space="preserve"> </w:t>
      </w:r>
      <w:r w:rsidR="001C4737" w:rsidRPr="001C4737">
        <w:rPr>
          <w:sz w:val="44"/>
          <w:szCs w:val="44"/>
          <w:rtl/>
          <w:lang w:val="en-GB" w:bidi="ar-LY"/>
        </w:rPr>
        <w:tab/>
      </w:r>
    </w:p>
    <w:p w:rsidR="00691FAA" w:rsidRPr="001C4737" w:rsidRDefault="001C4737" w:rsidP="002C3A39">
      <w:pPr>
        <w:ind w:left="566"/>
        <w:rPr>
          <w:rFonts w:hint="cs"/>
          <w:sz w:val="28"/>
          <w:szCs w:val="28"/>
          <w:rtl/>
          <w:lang w:bidi="ar"/>
        </w:rPr>
      </w:pPr>
      <w:r>
        <w:rPr>
          <w:rFonts w:hint="cs"/>
          <w:sz w:val="28"/>
          <w:szCs w:val="28"/>
          <w:rtl/>
          <w:lang w:val="en-GB" w:bidi="ar-LY"/>
        </w:rPr>
        <w:t xml:space="preserve"> </w:t>
      </w:r>
      <w:r w:rsidR="003A31DC" w:rsidRPr="001C4737">
        <w:rPr>
          <w:rFonts w:hint="cs"/>
          <w:sz w:val="28"/>
          <w:szCs w:val="28"/>
          <w:rtl/>
          <w:lang w:val="en-GB" w:bidi="ar-LY"/>
        </w:rPr>
        <w:t xml:space="preserve">يتم كتابة هذا البرنامج بلغة </w:t>
      </w:r>
      <w:r w:rsidR="003A31DC" w:rsidRPr="001C4737">
        <w:rPr>
          <w:sz w:val="28"/>
          <w:szCs w:val="28"/>
          <w:lang w:val="en-GB" w:bidi="ar-LY"/>
        </w:rPr>
        <w:t>Java</w:t>
      </w:r>
      <w:r w:rsidR="003A31DC" w:rsidRPr="001C4737">
        <w:rPr>
          <w:rFonts w:hint="cs"/>
          <w:sz w:val="28"/>
          <w:szCs w:val="28"/>
          <w:rtl/>
          <w:lang w:bidi="ar-LY"/>
        </w:rPr>
        <w:t xml:space="preserve"> وكذلك واجهات المستخدم ويمكن من امكانة التو</w:t>
      </w:r>
      <w:r w:rsidR="00691FAA" w:rsidRPr="001C4737">
        <w:rPr>
          <w:rFonts w:hint="cs"/>
          <w:sz w:val="28"/>
          <w:szCs w:val="28"/>
          <w:rtl/>
          <w:lang w:bidi="ar-LY"/>
        </w:rPr>
        <w:t>اصل والتفاعل مع الطبيقات الاخري</w:t>
      </w:r>
      <w:r w:rsidR="00691FAA" w:rsidRPr="001C4737">
        <w:rPr>
          <w:sz w:val="28"/>
          <w:szCs w:val="28"/>
          <w:lang w:bidi="ar"/>
        </w:rPr>
        <w:t xml:space="preserve"> </w:t>
      </w:r>
      <w:r w:rsidR="00691FAA" w:rsidRPr="001C4737">
        <w:rPr>
          <w:rFonts w:hint="cs"/>
          <w:sz w:val="28"/>
          <w:szCs w:val="28"/>
          <w:rtl/>
          <w:lang w:bidi="ar-LY"/>
        </w:rPr>
        <w:t>وذلك بت</w:t>
      </w:r>
      <w:r w:rsidR="00691FAA" w:rsidRPr="001C4737">
        <w:rPr>
          <w:rFonts w:hint="cs"/>
          <w:sz w:val="28"/>
          <w:szCs w:val="28"/>
          <w:rtl/>
          <w:lang w:bidi="ar"/>
        </w:rPr>
        <w:t>وف</w:t>
      </w:r>
      <w:r w:rsidR="002C3A39">
        <w:rPr>
          <w:rFonts w:hint="cs"/>
          <w:sz w:val="28"/>
          <w:szCs w:val="28"/>
          <w:rtl/>
          <w:lang w:bidi="ar"/>
        </w:rPr>
        <w:t>ي</w:t>
      </w:r>
      <w:r w:rsidR="00691FAA" w:rsidRPr="001C4737">
        <w:rPr>
          <w:rFonts w:hint="cs"/>
          <w:sz w:val="28"/>
          <w:szCs w:val="28"/>
          <w:rtl/>
          <w:lang w:bidi="ar"/>
        </w:rPr>
        <w:t>ر كل الأزرار ومربعات النص وغيرها من الشاشة</w:t>
      </w:r>
      <w:r w:rsidR="00691FAA" w:rsidRPr="001C4737">
        <w:rPr>
          <w:sz w:val="28"/>
          <w:szCs w:val="28"/>
          <w:lang w:bidi="ar"/>
        </w:rPr>
        <w:t xml:space="preserve"> </w:t>
      </w:r>
      <w:r w:rsidR="00691FAA" w:rsidRPr="001C4737">
        <w:rPr>
          <w:rFonts w:hint="cs"/>
          <w:sz w:val="28"/>
          <w:szCs w:val="28"/>
          <w:rtl/>
          <w:lang w:bidi="ar"/>
        </w:rPr>
        <w:t>العناصر التي تسمح للمستخدم بالوصول إلى جميع الميزات المقدمة من قبل التطبيق.</w:t>
      </w:r>
    </w:p>
    <w:p w:rsidR="004B1B4D" w:rsidRDefault="00691FAA" w:rsidP="002C3A39">
      <w:pPr>
        <w:ind w:left="566"/>
        <w:rPr>
          <w:rFonts w:hint="cs"/>
          <w:sz w:val="28"/>
          <w:szCs w:val="28"/>
          <w:rtl/>
          <w:lang w:bidi="ar"/>
        </w:rPr>
      </w:pPr>
      <w:r w:rsidRPr="001C4737">
        <w:rPr>
          <w:rFonts w:hint="cs"/>
          <w:sz w:val="28"/>
          <w:szCs w:val="28"/>
          <w:rtl/>
          <w:lang w:bidi="ar"/>
        </w:rPr>
        <w:t xml:space="preserve"> وقاعدة بيانات</w:t>
      </w:r>
      <w:r w:rsidRPr="001C4737">
        <w:rPr>
          <w:rFonts w:hint="cs"/>
          <w:sz w:val="28"/>
          <w:szCs w:val="28"/>
          <w:lang w:bidi="ar"/>
        </w:rPr>
        <w:t xml:space="preserve"> MySQL </w:t>
      </w:r>
      <w:r w:rsidRPr="001C4737">
        <w:rPr>
          <w:rFonts w:hint="cs"/>
          <w:sz w:val="28"/>
          <w:szCs w:val="28"/>
          <w:rtl/>
          <w:lang w:bidi="ar"/>
        </w:rPr>
        <w:t>، توفر تخزين مركزي لـ</w:t>
      </w:r>
      <w:r w:rsidRPr="001C4737">
        <w:rPr>
          <w:sz w:val="28"/>
          <w:szCs w:val="28"/>
          <w:lang w:bidi="ar"/>
        </w:rPr>
        <w:t xml:space="preserve"> </w:t>
      </w:r>
      <w:r w:rsidRPr="001C4737">
        <w:rPr>
          <w:rFonts w:hint="cs"/>
          <w:sz w:val="28"/>
          <w:szCs w:val="28"/>
          <w:rtl/>
          <w:lang w:bidi="ar"/>
        </w:rPr>
        <w:t>البيانات المتزامنة</w:t>
      </w:r>
      <w:r w:rsidR="004B1B4D" w:rsidRPr="001C4737">
        <w:rPr>
          <w:rFonts w:hint="cs"/>
          <w:sz w:val="28"/>
          <w:szCs w:val="28"/>
          <w:lang w:bidi="ar"/>
        </w:rPr>
        <w:t>.</w:t>
      </w:r>
    </w:p>
    <w:p w:rsidR="001C4737" w:rsidRDefault="001C4737" w:rsidP="001C4737">
      <w:pPr>
        <w:pStyle w:val="Heading2"/>
        <w:rPr>
          <w:rFonts w:hint="cs"/>
          <w:sz w:val="36"/>
          <w:szCs w:val="36"/>
          <w:rtl/>
          <w:lang w:bidi="ar"/>
        </w:rPr>
      </w:pPr>
      <w:bookmarkStart w:id="10" w:name="_Toc519375982"/>
      <w:r w:rsidRPr="001C4737">
        <w:rPr>
          <w:rFonts w:hint="cs"/>
          <w:sz w:val="36"/>
          <w:szCs w:val="36"/>
          <w:rtl/>
          <w:lang w:bidi="ar"/>
        </w:rPr>
        <w:t>4 تصميم البيانات :</w:t>
      </w:r>
      <w:bookmarkEnd w:id="10"/>
    </w:p>
    <w:p w:rsidR="001C4737" w:rsidRPr="00776D48" w:rsidRDefault="002C3A39" w:rsidP="00520BC2">
      <w:pPr>
        <w:pStyle w:val="Heading3"/>
        <w:ind w:left="386"/>
        <w:rPr>
          <w:rFonts w:hint="cs"/>
          <w:sz w:val="32"/>
          <w:szCs w:val="32"/>
          <w:rtl/>
          <w:lang w:bidi="ar-LY"/>
        </w:rPr>
      </w:pPr>
      <w:bookmarkStart w:id="11" w:name="_Toc519375983"/>
      <w:r w:rsidRPr="00776D48">
        <w:rPr>
          <w:rFonts w:hint="cs"/>
          <w:sz w:val="32"/>
          <w:szCs w:val="32"/>
          <w:rtl/>
          <w:lang w:bidi="ar-LY"/>
        </w:rPr>
        <w:t>4.1 وصف البيانات :</w:t>
      </w:r>
      <w:bookmarkEnd w:id="11"/>
    </w:p>
    <w:p w:rsidR="002C3A39" w:rsidRDefault="002C3A39" w:rsidP="002C3A39">
      <w:pPr>
        <w:rPr>
          <w:rFonts w:hint="cs"/>
          <w:rtl/>
          <w:lang w:bidi="ar-LY"/>
        </w:rPr>
      </w:pPr>
    </w:p>
    <w:p w:rsidR="002C3A39" w:rsidRDefault="002C3A39" w:rsidP="002C3A39">
      <w:pPr>
        <w:pStyle w:val="ListParagraph"/>
        <w:ind w:left="804"/>
        <w:jc w:val="right"/>
        <w:rPr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>Create table events (</w:t>
      </w:r>
    </w:p>
    <w:p w:rsidR="004C2F27" w:rsidRDefault="002C3A39" w:rsidP="004C2F27">
      <w:pPr>
        <w:pStyle w:val="ListParagraph"/>
        <w:ind w:left="804"/>
        <w:jc w:val="right"/>
        <w:rPr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>ID</w:t>
      </w:r>
      <w:r w:rsidR="004C2F27">
        <w:rPr>
          <w:sz w:val="26"/>
          <w:szCs w:val="26"/>
          <w:lang w:bidi="ar-LY"/>
        </w:rPr>
        <w:t xml:space="preserve"> </w:t>
      </w:r>
      <w:proofErr w:type="spellStart"/>
      <w:r w:rsidR="004C2F27">
        <w:rPr>
          <w:sz w:val="26"/>
          <w:szCs w:val="26"/>
          <w:lang w:bidi="ar-LY"/>
        </w:rPr>
        <w:t>int</w:t>
      </w:r>
      <w:proofErr w:type="spellEnd"/>
      <w:r w:rsidR="004C2F27">
        <w:rPr>
          <w:sz w:val="26"/>
          <w:szCs w:val="26"/>
          <w:lang w:bidi="ar-LY"/>
        </w:rPr>
        <w:t xml:space="preserve"> not null primary key</w:t>
      </w:r>
    </w:p>
    <w:p w:rsidR="001C4737" w:rsidRDefault="002C3A39" w:rsidP="004C2F27">
      <w:pPr>
        <w:pStyle w:val="ListParagraph"/>
        <w:ind w:left="804"/>
        <w:jc w:val="right"/>
        <w:rPr>
          <w:sz w:val="26"/>
          <w:szCs w:val="26"/>
          <w:lang w:bidi="ar-LY"/>
        </w:rPr>
      </w:pPr>
      <w:proofErr w:type="gramStart"/>
      <w:r>
        <w:rPr>
          <w:sz w:val="26"/>
          <w:szCs w:val="26"/>
          <w:lang w:bidi="ar-LY"/>
        </w:rPr>
        <w:lastRenderedPageBreak/>
        <w:t xml:space="preserve">Event </w:t>
      </w:r>
      <w:r w:rsidR="00A76CD4">
        <w:rPr>
          <w:sz w:val="26"/>
          <w:szCs w:val="26"/>
          <w:lang w:bidi="ar-LY"/>
        </w:rPr>
        <w:t xml:space="preserve"> </w:t>
      </w:r>
      <w:proofErr w:type="spellStart"/>
      <w:r w:rsidR="00A76CD4">
        <w:rPr>
          <w:sz w:val="26"/>
          <w:szCs w:val="26"/>
          <w:lang w:bidi="ar-LY"/>
        </w:rPr>
        <w:t>varchar</w:t>
      </w:r>
      <w:proofErr w:type="spellEnd"/>
      <w:proofErr w:type="gramEnd"/>
      <w:r w:rsidR="00A76CD4">
        <w:rPr>
          <w:sz w:val="26"/>
          <w:szCs w:val="26"/>
          <w:lang w:bidi="ar-LY"/>
        </w:rPr>
        <w:t>(255)</w:t>
      </w:r>
    </w:p>
    <w:p w:rsidR="002C3A39" w:rsidRDefault="002C3A39" w:rsidP="004C2F27">
      <w:pPr>
        <w:pStyle w:val="ListParagraph"/>
        <w:ind w:left="804"/>
        <w:jc w:val="right"/>
        <w:rPr>
          <w:sz w:val="26"/>
          <w:szCs w:val="26"/>
          <w:lang w:bidi="ar-LY"/>
        </w:rPr>
      </w:pPr>
      <w:proofErr w:type="spellStart"/>
      <w:r>
        <w:rPr>
          <w:sz w:val="26"/>
          <w:szCs w:val="26"/>
          <w:lang w:bidi="ar-LY"/>
        </w:rPr>
        <w:t>Date</w:t>
      </w:r>
      <w:r w:rsidR="004C2F27">
        <w:rPr>
          <w:sz w:val="26"/>
          <w:szCs w:val="26"/>
          <w:lang w:bidi="ar-LY"/>
        </w:rPr>
        <w:t>E</w:t>
      </w:r>
      <w:r>
        <w:rPr>
          <w:sz w:val="26"/>
          <w:szCs w:val="26"/>
          <w:lang w:bidi="ar-LY"/>
        </w:rPr>
        <w:t>vent</w:t>
      </w:r>
      <w:proofErr w:type="spellEnd"/>
      <w:r>
        <w:rPr>
          <w:sz w:val="26"/>
          <w:szCs w:val="26"/>
          <w:lang w:bidi="ar-LY"/>
        </w:rPr>
        <w:t xml:space="preserve"> </w:t>
      </w:r>
      <w:proofErr w:type="gramStart"/>
      <w:r>
        <w:rPr>
          <w:sz w:val="26"/>
          <w:szCs w:val="26"/>
          <w:lang w:bidi="ar-LY"/>
        </w:rPr>
        <w:t>date  not</w:t>
      </w:r>
      <w:proofErr w:type="gramEnd"/>
      <w:r>
        <w:rPr>
          <w:sz w:val="26"/>
          <w:szCs w:val="26"/>
          <w:lang w:bidi="ar-LY"/>
        </w:rPr>
        <w:t xml:space="preserve"> null</w:t>
      </w:r>
      <w:r w:rsidR="00A76CD4">
        <w:rPr>
          <w:sz w:val="26"/>
          <w:szCs w:val="26"/>
          <w:lang w:bidi="ar-LY"/>
        </w:rPr>
        <w:t xml:space="preserve"> );</w:t>
      </w:r>
    </w:p>
    <w:p w:rsidR="00776D48" w:rsidRPr="002A2D7E" w:rsidRDefault="00A76CD4" w:rsidP="002A2D7E">
      <w:pPr>
        <w:pStyle w:val="Heading3"/>
        <w:ind w:left="386"/>
        <w:rPr>
          <w:rFonts w:hint="cs"/>
          <w:sz w:val="32"/>
          <w:szCs w:val="32"/>
          <w:rtl/>
          <w:lang w:bidi="ar-LY"/>
        </w:rPr>
      </w:pPr>
      <w:bookmarkStart w:id="12" w:name="_Toc519375984"/>
      <w:r w:rsidRPr="00520BC2">
        <w:rPr>
          <w:rFonts w:hint="cs"/>
          <w:sz w:val="32"/>
          <w:szCs w:val="32"/>
          <w:rtl/>
          <w:lang w:bidi="ar-LY"/>
        </w:rPr>
        <w:t>4.2 قاموس البيانات :</w:t>
      </w:r>
      <w:bookmarkEnd w:id="12"/>
    </w:p>
    <w:tbl>
      <w:tblPr>
        <w:tblStyle w:val="MediumShading2-Accent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28"/>
        <w:gridCol w:w="1468"/>
        <w:gridCol w:w="1307"/>
        <w:gridCol w:w="1426"/>
        <w:gridCol w:w="1515"/>
        <w:gridCol w:w="1436"/>
      </w:tblGrid>
      <w:tr w:rsidR="0068560C" w:rsidRPr="00732E43" w:rsidTr="0052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8" w:type="dxa"/>
          </w:tcPr>
          <w:p w:rsidR="0068560C" w:rsidRPr="003C0561" w:rsidRDefault="0068560C" w:rsidP="0068560C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LY"/>
              </w:rPr>
            </w:pPr>
            <w:proofErr w:type="spellStart"/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SrNo</w:t>
            </w:r>
            <w:proofErr w:type="spellEnd"/>
          </w:p>
        </w:tc>
        <w:tc>
          <w:tcPr>
            <w:tcW w:w="1468" w:type="dxa"/>
          </w:tcPr>
          <w:p w:rsidR="0068560C" w:rsidRPr="003C0561" w:rsidRDefault="0068560C" w:rsidP="0068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Name</w:t>
            </w:r>
          </w:p>
        </w:tc>
        <w:tc>
          <w:tcPr>
            <w:tcW w:w="1307" w:type="dxa"/>
          </w:tcPr>
          <w:p w:rsidR="0068560C" w:rsidRPr="003C0561" w:rsidRDefault="0068560C" w:rsidP="0068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Data type</w:t>
            </w:r>
          </w:p>
        </w:tc>
        <w:tc>
          <w:tcPr>
            <w:tcW w:w="1426" w:type="dxa"/>
          </w:tcPr>
          <w:p w:rsidR="0068560C" w:rsidRPr="003C0561" w:rsidRDefault="0068560C" w:rsidP="0068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Length</w:t>
            </w:r>
          </w:p>
        </w:tc>
        <w:tc>
          <w:tcPr>
            <w:tcW w:w="1515" w:type="dxa"/>
          </w:tcPr>
          <w:p w:rsidR="0068560C" w:rsidRPr="003C0561" w:rsidRDefault="0068560C" w:rsidP="0068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Constraint</w:t>
            </w:r>
          </w:p>
        </w:tc>
        <w:tc>
          <w:tcPr>
            <w:tcW w:w="1436" w:type="dxa"/>
          </w:tcPr>
          <w:p w:rsidR="0068560C" w:rsidRPr="003C0561" w:rsidRDefault="0068560C" w:rsidP="0068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24"/>
                <w:szCs w:val="24"/>
                <w:rtl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Description</w:t>
            </w:r>
          </w:p>
        </w:tc>
      </w:tr>
      <w:tr w:rsidR="0068560C" w:rsidRPr="00732E43" w:rsidTr="00520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68560C" w:rsidRPr="003C0561" w:rsidRDefault="0068560C" w:rsidP="006856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1</w:t>
            </w:r>
          </w:p>
        </w:tc>
        <w:tc>
          <w:tcPr>
            <w:tcW w:w="1468" w:type="dxa"/>
          </w:tcPr>
          <w:p w:rsidR="0068560C" w:rsidRPr="003C0561" w:rsidRDefault="0068560C" w:rsidP="0068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ID#</w:t>
            </w:r>
          </w:p>
        </w:tc>
        <w:tc>
          <w:tcPr>
            <w:tcW w:w="1307" w:type="dxa"/>
          </w:tcPr>
          <w:p w:rsidR="0068560C" w:rsidRPr="003C0561" w:rsidRDefault="0068560C" w:rsidP="0068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integer</w:t>
            </w:r>
          </w:p>
        </w:tc>
        <w:tc>
          <w:tcPr>
            <w:tcW w:w="1426" w:type="dxa"/>
          </w:tcPr>
          <w:p w:rsidR="0068560C" w:rsidRPr="003C0561" w:rsidRDefault="0068560C" w:rsidP="0068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4-digits</w:t>
            </w:r>
          </w:p>
        </w:tc>
        <w:tc>
          <w:tcPr>
            <w:tcW w:w="1515" w:type="dxa"/>
          </w:tcPr>
          <w:p w:rsidR="0068560C" w:rsidRPr="003C0561" w:rsidRDefault="0068560C" w:rsidP="0068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Primary key</w:t>
            </w:r>
          </w:p>
        </w:tc>
        <w:tc>
          <w:tcPr>
            <w:tcW w:w="1436" w:type="dxa"/>
          </w:tcPr>
          <w:p w:rsidR="0068560C" w:rsidRPr="003C0561" w:rsidRDefault="0068560C" w:rsidP="0077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id of the</w:t>
            </w: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 xml:space="preserve"> </w:t>
            </w:r>
            <w:r w:rsidR="00776D48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event</w:t>
            </w:r>
            <w:r w:rsidRPr="008D4A37">
              <w:rPr>
                <w:rFonts w:asciiTheme="majorBidi" w:hAnsiTheme="majorBidi" w:cstheme="majorBidi"/>
                <w:sz w:val="24"/>
                <w:szCs w:val="24"/>
                <w:lang w:bidi="ar-LY"/>
              </w:rPr>
              <w:t xml:space="preserve"> </w:t>
            </w:r>
          </w:p>
        </w:tc>
      </w:tr>
      <w:tr w:rsidR="0068560C" w:rsidRPr="00732E43" w:rsidTr="00520BC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68560C" w:rsidRPr="003C0561" w:rsidRDefault="0068560C" w:rsidP="006856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2</w:t>
            </w:r>
          </w:p>
        </w:tc>
        <w:tc>
          <w:tcPr>
            <w:tcW w:w="1468" w:type="dxa"/>
          </w:tcPr>
          <w:p w:rsidR="0068560C" w:rsidRPr="003C0561" w:rsidRDefault="00776D48" w:rsidP="00685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Event</w:t>
            </w:r>
          </w:p>
        </w:tc>
        <w:tc>
          <w:tcPr>
            <w:tcW w:w="1307" w:type="dxa"/>
          </w:tcPr>
          <w:p w:rsidR="0068560C" w:rsidRPr="003C0561" w:rsidRDefault="0068560C" w:rsidP="00685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String</w:t>
            </w:r>
          </w:p>
        </w:tc>
        <w:tc>
          <w:tcPr>
            <w:tcW w:w="1426" w:type="dxa"/>
          </w:tcPr>
          <w:p w:rsidR="0068560C" w:rsidRPr="003C0561" w:rsidRDefault="0068560C" w:rsidP="00685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30</w:t>
            </w: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-char</w:t>
            </w:r>
          </w:p>
        </w:tc>
        <w:tc>
          <w:tcPr>
            <w:tcW w:w="1515" w:type="dxa"/>
          </w:tcPr>
          <w:p w:rsidR="0068560C" w:rsidRPr="003C0561" w:rsidRDefault="0068560C" w:rsidP="00685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Not   null</w:t>
            </w:r>
          </w:p>
        </w:tc>
        <w:tc>
          <w:tcPr>
            <w:tcW w:w="1436" w:type="dxa"/>
          </w:tcPr>
          <w:p w:rsidR="0068560C" w:rsidRPr="00776D48" w:rsidRDefault="00776D48" w:rsidP="0077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 w:bidi="ar-LY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 w:bidi="ar-LY"/>
              </w:rPr>
              <w:t>Descrip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 w:bidi="ar-LY"/>
              </w:rPr>
              <w:t xml:space="preserve"> event</w:t>
            </w:r>
          </w:p>
        </w:tc>
      </w:tr>
      <w:tr w:rsidR="0068560C" w:rsidRPr="00732E43" w:rsidTr="00520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68560C" w:rsidRPr="003C0561" w:rsidRDefault="0068560C" w:rsidP="006856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3</w:t>
            </w:r>
          </w:p>
        </w:tc>
        <w:tc>
          <w:tcPr>
            <w:tcW w:w="1468" w:type="dxa"/>
          </w:tcPr>
          <w:p w:rsidR="0068560C" w:rsidRPr="003C0561" w:rsidRDefault="00776D48" w:rsidP="0068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Date</w:t>
            </w:r>
          </w:p>
        </w:tc>
        <w:tc>
          <w:tcPr>
            <w:tcW w:w="1307" w:type="dxa"/>
          </w:tcPr>
          <w:p w:rsidR="0068560C" w:rsidRPr="003C0561" w:rsidRDefault="00776D48" w:rsidP="0068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date</w:t>
            </w:r>
          </w:p>
        </w:tc>
        <w:tc>
          <w:tcPr>
            <w:tcW w:w="1426" w:type="dxa"/>
          </w:tcPr>
          <w:p w:rsidR="0068560C" w:rsidRPr="003C0561" w:rsidRDefault="0068560C" w:rsidP="0068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30</w:t>
            </w: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-char</w:t>
            </w:r>
          </w:p>
        </w:tc>
        <w:tc>
          <w:tcPr>
            <w:tcW w:w="1515" w:type="dxa"/>
          </w:tcPr>
          <w:p w:rsidR="0068560C" w:rsidRPr="003C0561" w:rsidRDefault="0068560C" w:rsidP="0068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Not null</w:t>
            </w:r>
          </w:p>
        </w:tc>
        <w:tc>
          <w:tcPr>
            <w:tcW w:w="1436" w:type="dxa"/>
          </w:tcPr>
          <w:p w:rsidR="0068560C" w:rsidRPr="008D4A37" w:rsidRDefault="00776D48" w:rsidP="0077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date</w:t>
            </w:r>
            <w:r w:rsidR="0068560C" w:rsidRPr="008D4A37">
              <w:rPr>
                <w:rFonts w:asciiTheme="majorBidi" w:hAnsiTheme="majorBidi" w:cstheme="majorBidi"/>
                <w:sz w:val="24"/>
                <w:szCs w:val="24"/>
                <w:lang w:bidi="ar-LY"/>
              </w:rPr>
              <w:t xml:space="preserve"> of </w:t>
            </w: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event</w:t>
            </w:r>
          </w:p>
        </w:tc>
      </w:tr>
    </w:tbl>
    <w:p w:rsidR="00A76CD4" w:rsidRPr="00A76CD4" w:rsidRDefault="00A76CD4" w:rsidP="00A76CD4">
      <w:pPr>
        <w:rPr>
          <w:rFonts w:hint="cs"/>
          <w:rtl/>
          <w:lang w:bidi="ar-LY"/>
        </w:rPr>
      </w:pPr>
    </w:p>
    <w:p w:rsidR="00A76CD4" w:rsidRDefault="00520BC2" w:rsidP="00520BC2">
      <w:pPr>
        <w:pStyle w:val="Heading2"/>
        <w:rPr>
          <w:rFonts w:hint="cs"/>
          <w:sz w:val="36"/>
          <w:szCs w:val="36"/>
          <w:rtl/>
          <w:lang w:bidi="ar-LY"/>
        </w:rPr>
      </w:pPr>
      <w:bookmarkStart w:id="13" w:name="_Toc519375985"/>
      <w:r w:rsidRPr="00520BC2">
        <w:rPr>
          <w:rFonts w:hint="cs"/>
          <w:sz w:val="36"/>
          <w:szCs w:val="36"/>
          <w:rtl/>
          <w:lang w:bidi="ar-LY"/>
        </w:rPr>
        <w:t>5 تصميم واجهات المستخدم :</w:t>
      </w:r>
      <w:bookmarkEnd w:id="13"/>
    </w:p>
    <w:p w:rsidR="00520BC2" w:rsidRPr="002A2D7E" w:rsidRDefault="00520BC2" w:rsidP="00520BC2">
      <w:pPr>
        <w:pStyle w:val="Heading3"/>
        <w:rPr>
          <w:rFonts w:hint="cs"/>
          <w:sz w:val="32"/>
          <w:szCs w:val="32"/>
          <w:rtl/>
          <w:lang w:bidi="ar-LY"/>
        </w:rPr>
      </w:pPr>
      <w:bookmarkStart w:id="14" w:name="_Toc519375986"/>
      <w:r w:rsidRPr="002A2D7E">
        <w:rPr>
          <w:rFonts w:hint="cs"/>
          <w:sz w:val="32"/>
          <w:szCs w:val="32"/>
          <w:rtl/>
          <w:lang w:bidi="ar-LY"/>
        </w:rPr>
        <w:t>5.1 نظرة عامة علي واجهة المستخدم :</w:t>
      </w:r>
      <w:bookmarkEnd w:id="14"/>
    </w:p>
    <w:p w:rsidR="002A2D7E" w:rsidRDefault="00520BC2" w:rsidP="002A2D7E">
      <w:pPr>
        <w:rPr>
          <w:rFonts w:hint="cs"/>
          <w:sz w:val="28"/>
          <w:szCs w:val="28"/>
          <w:rtl/>
          <w:lang w:bidi="ar-LY"/>
        </w:rPr>
      </w:pPr>
      <w:r w:rsidRPr="002A2D7E">
        <w:rPr>
          <w:rFonts w:hint="cs"/>
          <w:sz w:val="28"/>
          <w:szCs w:val="28"/>
          <w:rtl/>
          <w:lang w:bidi="ar-LY"/>
        </w:rPr>
        <w:t xml:space="preserve">يتكون النظام من واجهتين الاولي تحتوي علي التقويم السنوي والثانية  تظهر بعد اختيار تاريخ </w:t>
      </w:r>
      <w:r w:rsidR="002A2D7E" w:rsidRPr="002A2D7E">
        <w:rPr>
          <w:rFonts w:hint="cs"/>
          <w:sz w:val="28"/>
          <w:szCs w:val="28"/>
          <w:rtl/>
          <w:lang w:bidi="ar-LY"/>
        </w:rPr>
        <w:t>معين لكي يت</w:t>
      </w:r>
      <w:r w:rsidR="002A2D7E">
        <w:rPr>
          <w:rFonts w:hint="cs"/>
          <w:sz w:val="28"/>
          <w:szCs w:val="28"/>
          <w:rtl/>
          <w:lang w:bidi="ar-LY"/>
        </w:rPr>
        <w:t>م كتابة الاحداث المهمة للتذكير .</w:t>
      </w:r>
    </w:p>
    <w:p w:rsidR="002A2D7E" w:rsidRPr="002A2D7E" w:rsidRDefault="002A2D7E" w:rsidP="002A2D7E">
      <w:pPr>
        <w:pStyle w:val="Heading2"/>
        <w:rPr>
          <w:rFonts w:hint="cs"/>
          <w:sz w:val="40"/>
          <w:szCs w:val="40"/>
          <w:rtl/>
          <w:lang w:bidi="ar-LY"/>
        </w:rPr>
      </w:pPr>
      <w:bookmarkStart w:id="15" w:name="_Toc519375987"/>
      <w:r w:rsidRPr="002A2D7E">
        <w:rPr>
          <w:rFonts w:hint="cs"/>
          <w:sz w:val="36"/>
          <w:szCs w:val="36"/>
          <w:rtl/>
          <w:lang w:bidi="ar-LY"/>
        </w:rPr>
        <w:t>5.2 صور الشاشات :</w:t>
      </w:r>
      <w:bookmarkEnd w:id="15"/>
    </w:p>
    <w:p w:rsidR="002A2D7E" w:rsidRPr="002A2D7E" w:rsidRDefault="002A2D7E" w:rsidP="002A2D7E">
      <w:pPr>
        <w:rPr>
          <w:rFonts w:hint="cs"/>
          <w:rtl/>
          <w:lang w:bidi="ar-LY"/>
        </w:rPr>
      </w:pPr>
      <w:r>
        <w:rPr>
          <w:rFonts w:hint="cs"/>
          <w:noProof/>
          <w:rtl/>
        </w:rPr>
        <w:drawing>
          <wp:inline distT="0" distB="0" distL="0" distR="0">
            <wp:extent cx="3027872" cy="470139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7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C2" w:rsidRDefault="002A2D7E" w:rsidP="002A2D7E">
      <w:pPr>
        <w:pStyle w:val="Heading1"/>
        <w:rPr>
          <w:rFonts w:hint="cs"/>
          <w:sz w:val="36"/>
          <w:szCs w:val="36"/>
          <w:rtl/>
          <w:lang w:bidi="ar-LY"/>
        </w:rPr>
      </w:pPr>
      <w:bookmarkStart w:id="16" w:name="_Toc519375988"/>
      <w:r w:rsidRPr="002A2D7E">
        <w:rPr>
          <w:rFonts w:hint="cs"/>
          <w:sz w:val="36"/>
          <w:szCs w:val="36"/>
          <w:rtl/>
          <w:lang w:bidi="ar-LY"/>
        </w:rPr>
        <w:lastRenderedPageBreak/>
        <w:t>6 المرافقات :</w:t>
      </w:r>
      <w:bookmarkEnd w:id="16"/>
    </w:p>
    <w:p w:rsidR="002A2D7E" w:rsidRPr="002A2D7E" w:rsidRDefault="002A2D7E" w:rsidP="002A2D7E">
      <w:pPr>
        <w:rPr>
          <w:rFonts w:hint="cs"/>
          <w:rtl/>
          <w:lang w:bidi="ar-LY"/>
        </w:rPr>
      </w:pPr>
    </w:p>
    <w:p w:rsidR="002A2D7E" w:rsidRPr="002A2D7E" w:rsidRDefault="002A2D7E" w:rsidP="002A2D7E">
      <w:pPr>
        <w:pStyle w:val="ListParagraph"/>
        <w:ind w:left="1080"/>
        <w:jc w:val="right"/>
        <w:rPr>
          <w:rFonts w:ascii="Cambria" w:hAnsi="Cambria" w:cs="Cambria"/>
          <w:sz w:val="32"/>
          <w:szCs w:val="32"/>
        </w:rPr>
      </w:pPr>
      <w:r w:rsidRPr="002A2D7E">
        <w:rPr>
          <w:rFonts w:ascii="Cambria" w:hAnsi="Cambria" w:cs="Cambria"/>
          <w:sz w:val="32"/>
          <w:szCs w:val="32"/>
        </w:rPr>
        <w:t xml:space="preserve">Software Design Document Template IEEE </w:t>
      </w:r>
      <w:proofErr w:type="spellStart"/>
      <w:proofErr w:type="gramStart"/>
      <w:r w:rsidRPr="002A2D7E">
        <w:rPr>
          <w:rFonts w:ascii="Cambria" w:hAnsi="Cambria" w:cs="Cambria"/>
          <w:sz w:val="32"/>
          <w:szCs w:val="32"/>
        </w:rPr>
        <w:t>std</w:t>
      </w:r>
      <w:proofErr w:type="spellEnd"/>
      <w:proofErr w:type="gramEnd"/>
      <w:r w:rsidRPr="002A2D7E">
        <w:rPr>
          <w:rFonts w:ascii="Cambria" w:hAnsi="Cambria" w:cs="Cambria"/>
          <w:sz w:val="32"/>
          <w:szCs w:val="32"/>
        </w:rPr>
        <w:t xml:space="preserve"> 1016</w:t>
      </w:r>
    </w:p>
    <w:p w:rsidR="002A2D7E" w:rsidRDefault="002A2D7E" w:rsidP="002A2D7E">
      <w:pPr>
        <w:pStyle w:val="ListParagraph"/>
        <w:ind w:left="1080"/>
        <w:jc w:val="right"/>
        <w:rPr>
          <w:sz w:val="24"/>
          <w:szCs w:val="24"/>
          <w:lang w:bidi="ar-LY"/>
        </w:rPr>
      </w:pPr>
      <w:r w:rsidRPr="002A2D7E">
        <w:rPr>
          <w:rFonts w:ascii="Cambria" w:hAnsi="Cambria" w:cs="Cambria"/>
          <w:sz w:val="32"/>
          <w:szCs w:val="32"/>
        </w:rPr>
        <w:t xml:space="preserve">Software Design </w:t>
      </w:r>
      <w:proofErr w:type="gramStart"/>
      <w:r w:rsidRPr="002A2D7E">
        <w:rPr>
          <w:rFonts w:ascii="Cambria" w:hAnsi="Cambria" w:cs="Cambria"/>
          <w:sz w:val="32"/>
          <w:szCs w:val="32"/>
        </w:rPr>
        <w:t>Document  Example</w:t>
      </w:r>
      <w:proofErr w:type="gramEnd"/>
      <w:r w:rsidRPr="002A2D7E">
        <w:rPr>
          <w:rFonts w:ascii="Cambria" w:hAnsi="Cambria" w:cs="Cambria"/>
          <w:sz w:val="32"/>
          <w:szCs w:val="32"/>
        </w:rPr>
        <w:t xml:space="preserve"> </w:t>
      </w:r>
      <w:r w:rsidRPr="002A2D7E">
        <w:rPr>
          <w:rFonts w:ascii="Helvetica" w:hAnsi="Helvetica"/>
          <w:sz w:val="36"/>
          <w:szCs w:val="40"/>
        </w:rPr>
        <w:t xml:space="preserve"> </w:t>
      </w:r>
      <w:r w:rsidRPr="002A2D7E">
        <w:rPr>
          <w:rFonts w:ascii="Helvetica" w:hAnsi="Helvetica"/>
          <w:sz w:val="28"/>
          <w:szCs w:val="32"/>
        </w:rPr>
        <w:t>"</w:t>
      </w:r>
      <w:proofErr w:type="spellStart"/>
      <w:r w:rsidRPr="002A2D7E">
        <w:rPr>
          <w:rFonts w:ascii="Helvetica" w:hAnsi="Helvetica"/>
          <w:sz w:val="28"/>
          <w:szCs w:val="32"/>
        </w:rPr>
        <w:t>SplitPay</w:t>
      </w:r>
      <w:proofErr w:type="spellEnd"/>
      <w:r w:rsidRPr="002A2D7E">
        <w:rPr>
          <w:rFonts w:ascii="Helvetica" w:hAnsi="Helvetica"/>
          <w:sz w:val="28"/>
          <w:szCs w:val="32"/>
        </w:rPr>
        <w:t xml:space="preserve">" </w:t>
      </w:r>
      <w:r>
        <w:rPr>
          <w:rFonts w:ascii="Helvetica" w:hAnsi="Helvetica"/>
          <w:sz w:val="24"/>
          <w:szCs w:val="24"/>
        </w:rPr>
        <w:t xml:space="preserve">  </w:t>
      </w:r>
    </w:p>
    <w:p w:rsidR="002A2D7E" w:rsidRPr="002A2D7E" w:rsidRDefault="002A2D7E" w:rsidP="002A2D7E">
      <w:pPr>
        <w:rPr>
          <w:rFonts w:hint="cs"/>
          <w:rtl/>
          <w:lang w:bidi="ar-LY"/>
        </w:rPr>
      </w:pPr>
    </w:p>
    <w:sectPr w:rsidR="002A2D7E" w:rsidRPr="002A2D7E" w:rsidSect="00ED6E5F">
      <w:footerReference w:type="default" r:id="rId10"/>
      <w:pgSz w:w="11906" w:h="16838"/>
      <w:pgMar w:top="1440" w:right="1800" w:bottom="1440" w:left="180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92D" w:rsidRDefault="005E092D" w:rsidP="002A2D7E">
      <w:pPr>
        <w:spacing w:after="0" w:line="240" w:lineRule="auto"/>
      </w:pPr>
      <w:r>
        <w:separator/>
      </w:r>
    </w:p>
  </w:endnote>
  <w:endnote w:type="continuationSeparator" w:id="0">
    <w:p w:rsidR="005E092D" w:rsidRDefault="005E092D" w:rsidP="002A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00736768"/>
      <w:docPartObj>
        <w:docPartGallery w:val="Page Numbers (Bottom of Page)"/>
        <w:docPartUnique/>
      </w:docPartObj>
    </w:sdtPr>
    <w:sdtContent>
      <w:p w:rsidR="002A2D7E" w:rsidRDefault="002A2D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E12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2A2D7E" w:rsidRDefault="002A2D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92D" w:rsidRDefault="005E092D" w:rsidP="002A2D7E">
      <w:pPr>
        <w:spacing w:after="0" w:line="240" w:lineRule="auto"/>
      </w:pPr>
      <w:r>
        <w:separator/>
      </w:r>
    </w:p>
  </w:footnote>
  <w:footnote w:type="continuationSeparator" w:id="0">
    <w:p w:rsidR="005E092D" w:rsidRDefault="005E092D" w:rsidP="002A2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3669"/>
    <w:multiLevelType w:val="hybridMultilevel"/>
    <w:tmpl w:val="0BB0C5C2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>
    <w:nsid w:val="41935449"/>
    <w:multiLevelType w:val="multilevel"/>
    <w:tmpl w:val="5148C616"/>
    <w:lvl w:ilvl="0">
      <w:start w:val="1"/>
      <w:numFmt w:val="decimal"/>
      <w:lvlText w:val="%1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A"/>
    <w:rsid w:val="000122D4"/>
    <w:rsid w:val="001C4737"/>
    <w:rsid w:val="002A2D7E"/>
    <w:rsid w:val="002C3A39"/>
    <w:rsid w:val="003A31DC"/>
    <w:rsid w:val="004B1B4D"/>
    <w:rsid w:val="004C2F27"/>
    <w:rsid w:val="00520BC2"/>
    <w:rsid w:val="005E092D"/>
    <w:rsid w:val="0068560C"/>
    <w:rsid w:val="00691FAA"/>
    <w:rsid w:val="00776D48"/>
    <w:rsid w:val="007B2E12"/>
    <w:rsid w:val="00856122"/>
    <w:rsid w:val="00890192"/>
    <w:rsid w:val="008F0B85"/>
    <w:rsid w:val="00A76CD4"/>
    <w:rsid w:val="00A85AFB"/>
    <w:rsid w:val="00BB33B0"/>
    <w:rsid w:val="00BB4BF1"/>
    <w:rsid w:val="00C7731A"/>
    <w:rsid w:val="00C867F2"/>
    <w:rsid w:val="00C9666F"/>
    <w:rsid w:val="00D30D7E"/>
    <w:rsid w:val="00DC7CFC"/>
    <w:rsid w:val="00E9651C"/>
    <w:rsid w:val="00EB34A4"/>
    <w:rsid w:val="00ED6E5F"/>
    <w:rsid w:val="00EE4C5B"/>
    <w:rsid w:val="00F7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5F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3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E5F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ED6E5F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6E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6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3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3A39"/>
    <w:pPr>
      <w:ind w:left="720"/>
      <w:contextualSpacing/>
    </w:pPr>
    <w:rPr>
      <w:rFonts w:eastAsiaTheme="minorHAnsi"/>
    </w:rPr>
  </w:style>
  <w:style w:type="table" w:styleId="MediumShading2-Accent5">
    <w:name w:val="Medium Shading 2 Accent 5"/>
    <w:basedOn w:val="TableNormal"/>
    <w:uiPriority w:val="64"/>
    <w:rsid w:val="00685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20B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7E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2D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D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A2D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D7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E12"/>
    <w:pPr>
      <w:bidi w:val="0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B2E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2E1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7B2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E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5F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3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E5F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ED6E5F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6E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6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3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3A39"/>
    <w:pPr>
      <w:ind w:left="720"/>
      <w:contextualSpacing/>
    </w:pPr>
    <w:rPr>
      <w:rFonts w:eastAsiaTheme="minorHAnsi"/>
    </w:rPr>
  </w:style>
  <w:style w:type="table" w:styleId="MediumShading2-Accent5">
    <w:name w:val="Medium Shading 2 Accent 5"/>
    <w:basedOn w:val="TableNormal"/>
    <w:uiPriority w:val="64"/>
    <w:rsid w:val="00685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20B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7E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2D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D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A2D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D7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E12"/>
    <w:pPr>
      <w:bidi w:val="0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B2E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2E1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7B2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E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6907F-2F5F-48BA-828B-ED126B9A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Malak</dc:creator>
  <cp:lastModifiedBy>Malak</cp:lastModifiedBy>
  <cp:revision>9</cp:revision>
  <dcterms:created xsi:type="dcterms:W3CDTF">2018-05-31T20:51:00Z</dcterms:created>
  <dcterms:modified xsi:type="dcterms:W3CDTF">2018-07-14T20:57:00Z</dcterms:modified>
</cp:coreProperties>
</file>