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CF2" w:rsidRPr="00D83CF2" w:rsidRDefault="00D83CF2" w:rsidP="00D83CF2">
      <w:pPr>
        <w:spacing w:after="0"/>
        <w:rPr>
          <w:rFonts w:ascii="Times" w:hAnsi="Times" w:cs="Times"/>
          <w:sz w:val="24"/>
          <w:szCs w:val="24"/>
        </w:rPr>
      </w:pPr>
      <w:r w:rsidRPr="00D83CF2">
        <w:rPr>
          <w:rFonts w:ascii="Times" w:hAnsi="Times" w:cs="Times"/>
          <w:b/>
          <w:sz w:val="36"/>
          <w:szCs w:val="24"/>
        </w:rPr>
        <w:t>C-</w:t>
      </w:r>
      <w:proofErr w:type="spellStart"/>
      <w:r w:rsidRPr="00D83CF2">
        <w:rPr>
          <w:rFonts w:ascii="Times" w:hAnsi="Times" w:cs="Times"/>
          <w:b/>
          <w:sz w:val="36"/>
          <w:szCs w:val="24"/>
        </w:rPr>
        <w:t>Sploit</w:t>
      </w:r>
      <w:proofErr w:type="spellEnd"/>
      <w:r w:rsidRPr="00D83CF2">
        <w:rPr>
          <w:rFonts w:ascii="Times" w:hAnsi="Times" w:cs="Times"/>
          <w:b/>
          <w:sz w:val="36"/>
          <w:szCs w:val="24"/>
        </w:rPr>
        <w:t>: A Serious Game for Identifying Software Vulnerabilities</w:t>
      </w:r>
      <w:r>
        <w:rPr>
          <w:rFonts w:ascii="Times" w:hAnsi="Times" w:cs="Times"/>
          <w:b/>
          <w:sz w:val="36"/>
          <w:szCs w:val="24"/>
        </w:rPr>
        <w:t xml:space="preserve"> in C Computer Code</w:t>
      </w:r>
    </w:p>
    <w:p w:rsidR="00D83CF2" w:rsidRDefault="00D83CF2">
      <w:pPr>
        <w:pBdr>
          <w:bottom w:val="single" w:sz="6" w:space="1" w:color="auto"/>
        </w:pBdr>
      </w:pPr>
    </w:p>
    <w:p w:rsidR="00D83CF2" w:rsidRDefault="00D83CF2" w:rsidP="00D83CF2">
      <w:pPr>
        <w:spacing w:after="0"/>
        <w:rPr>
          <w:rFonts w:ascii="Times" w:hAnsi="Times" w:cs="Times"/>
          <w:sz w:val="24"/>
          <w:szCs w:val="24"/>
        </w:rPr>
      </w:pPr>
      <w:r>
        <w:rPr>
          <w:rFonts w:ascii="Times" w:hAnsi="Times" w:cs="Times"/>
          <w:sz w:val="24"/>
          <w:szCs w:val="24"/>
        </w:rPr>
        <w:t>Nathaniel W. Flack, Air Force Institute of Technology, Wright Patterson AFB, OH, 45433</w:t>
      </w:r>
    </w:p>
    <w:p w:rsidR="00CF79FC" w:rsidRDefault="00CF79FC" w:rsidP="00D83CF2">
      <w:pPr>
        <w:spacing w:after="0"/>
        <w:rPr>
          <w:rFonts w:ascii="Times" w:hAnsi="Times" w:cs="Times"/>
          <w:sz w:val="24"/>
          <w:szCs w:val="24"/>
        </w:rPr>
      </w:pPr>
    </w:p>
    <w:p w:rsidR="00D83CF2" w:rsidRDefault="00D83CF2" w:rsidP="00D83CF2">
      <w:pPr>
        <w:spacing w:after="0"/>
        <w:rPr>
          <w:rFonts w:ascii="Times" w:hAnsi="Times" w:cs="Times"/>
          <w:sz w:val="24"/>
          <w:szCs w:val="24"/>
        </w:rPr>
      </w:pPr>
    </w:p>
    <w:p w:rsidR="00D83CF2" w:rsidRPr="00CF4875" w:rsidRDefault="00D83CF2" w:rsidP="00D83CF2">
      <w:pPr>
        <w:spacing w:after="0"/>
        <w:rPr>
          <w:rFonts w:ascii="Times" w:hAnsi="Times" w:cs="Times"/>
          <w:sz w:val="24"/>
          <w:szCs w:val="24"/>
        </w:rPr>
      </w:pPr>
    </w:p>
    <w:p w:rsidR="00D83CF2" w:rsidRPr="00CF79FC" w:rsidRDefault="00D83CF2" w:rsidP="00216AFF">
      <w:pPr>
        <w:spacing w:after="0" w:line="240" w:lineRule="auto"/>
        <w:rPr>
          <w:rFonts w:ascii="Times" w:hAnsi="Times" w:cs="Times"/>
          <w:sz w:val="32"/>
          <w:szCs w:val="32"/>
        </w:rPr>
        <w:sectPr w:rsidR="00D83CF2" w:rsidRPr="00CF79FC" w:rsidSect="00CF4875">
          <w:headerReference w:type="default" r:id="rId8"/>
          <w:pgSz w:w="12240" w:h="15840"/>
          <w:pgMar w:top="1440" w:right="1440" w:bottom="1440" w:left="1440" w:header="720" w:footer="720" w:gutter="0"/>
          <w:cols w:space="720"/>
          <w:titlePg/>
          <w:docGrid w:linePitch="360"/>
        </w:sectPr>
      </w:pPr>
      <w:r w:rsidRPr="00CF79FC">
        <w:rPr>
          <w:rFonts w:ascii="Times" w:hAnsi="Times" w:cs="Times"/>
          <w:sz w:val="32"/>
          <w:szCs w:val="32"/>
        </w:rPr>
        <w:t>Abstract</w:t>
      </w:r>
    </w:p>
    <w:p w:rsidR="00D83CF2" w:rsidRPr="00CF79FC" w:rsidRDefault="00D83CF2" w:rsidP="00D83CF2">
      <w:pPr>
        <w:spacing w:after="0" w:line="240" w:lineRule="auto"/>
        <w:rPr>
          <w:rFonts w:ascii="Times New Roman" w:hAnsi="Times New Roman"/>
          <w:sz w:val="20"/>
          <w:szCs w:val="20"/>
        </w:rPr>
      </w:pPr>
      <w:r w:rsidRPr="00D83CF2">
        <w:rPr>
          <w:rFonts w:ascii="Times New Roman" w:hAnsi="Times New Roman"/>
          <w:sz w:val="20"/>
          <w:szCs w:val="20"/>
        </w:rPr>
        <w:br/>
      </w:r>
      <w:r w:rsidR="001C7541" w:rsidRPr="00CF79FC">
        <w:rPr>
          <w:rFonts w:ascii="Times New Roman" w:hAnsi="Times New Roman"/>
          <w:sz w:val="20"/>
          <w:szCs w:val="20"/>
        </w:rPr>
        <w:t>The world is becoming more defined by software.</w:t>
      </w:r>
      <w:r w:rsidR="004E1B88">
        <w:rPr>
          <w:rFonts w:ascii="Times New Roman" w:hAnsi="Times New Roman"/>
          <w:sz w:val="20"/>
          <w:szCs w:val="20"/>
        </w:rPr>
        <w:t xml:space="preserve"> Methods </w:t>
      </w:r>
      <w:r w:rsidR="001C7541" w:rsidRPr="00CF79FC">
        <w:rPr>
          <w:rFonts w:ascii="Times New Roman" w:hAnsi="Times New Roman"/>
          <w:sz w:val="20"/>
          <w:szCs w:val="20"/>
        </w:rPr>
        <w:t xml:space="preserve">of transportation, </w:t>
      </w:r>
      <w:r w:rsidR="004E1B88">
        <w:rPr>
          <w:rFonts w:ascii="Times New Roman" w:hAnsi="Times New Roman"/>
          <w:sz w:val="20"/>
          <w:szCs w:val="20"/>
        </w:rPr>
        <w:t>the places we live and work and even our</w:t>
      </w:r>
      <w:r w:rsidR="001C7541" w:rsidRPr="00CF79FC">
        <w:rPr>
          <w:rFonts w:ascii="Times New Roman" w:hAnsi="Times New Roman"/>
          <w:sz w:val="20"/>
          <w:szCs w:val="20"/>
        </w:rPr>
        <w:t xml:space="preserve"> social interaction</w:t>
      </w:r>
      <w:r w:rsidR="004E1B88">
        <w:rPr>
          <w:rFonts w:ascii="Times New Roman" w:hAnsi="Times New Roman"/>
          <w:sz w:val="20"/>
          <w:szCs w:val="20"/>
        </w:rPr>
        <w:t xml:space="preserve"> are</w:t>
      </w:r>
      <w:r w:rsidR="001C7541" w:rsidRPr="00CF79FC">
        <w:rPr>
          <w:rFonts w:ascii="Times New Roman" w:hAnsi="Times New Roman"/>
          <w:sz w:val="20"/>
          <w:szCs w:val="20"/>
        </w:rPr>
        <w:t xml:space="preserve"> more and more defined by software. This fact necessitates that program managers, project leads, and software developers be able to identify vulnerabilities within software. This paper proposes a serious game that will help </w:t>
      </w:r>
      <w:r w:rsidR="004B6D56">
        <w:rPr>
          <w:rFonts w:ascii="Times New Roman" w:hAnsi="Times New Roman"/>
          <w:sz w:val="20"/>
          <w:szCs w:val="20"/>
        </w:rPr>
        <w:t>beginner</w:t>
      </w:r>
      <w:r w:rsidR="001C7541" w:rsidRPr="00CF79FC">
        <w:rPr>
          <w:rFonts w:ascii="Times New Roman" w:hAnsi="Times New Roman"/>
          <w:sz w:val="20"/>
          <w:szCs w:val="20"/>
        </w:rPr>
        <w:t xml:space="preserve"> and </w:t>
      </w:r>
      <w:r w:rsidR="00E84FF9">
        <w:rPr>
          <w:rFonts w:ascii="Times New Roman" w:hAnsi="Times New Roman"/>
          <w:sz w:val="20"/>
          <w:szCs w:val="20"/>
        </w:rPr>
        <w:t>intermediate</w:t>
      </w:r>
      <w:r w:rsidR="001C7541" w:rsidRPr="00CF79FC">
        <w:rPr>
          <w:rFonts w:ascii="Times New Roman" w:hAnsi="Times New Roman"/>
          <w:sz w:val="20"/>
          <w:szCs w:val="20"/>
        </w:rPr>
        <w:t xml:space="preserve"> programmers practice</w:t>
      </w:r>
      <w:r w:rsidR="004B6D56">
        <w:rPr>
          <w:rFonts w:ascii="Times New Roman" w:hAnsi="Times New Roman"/>
          <w:sz w:val="20"/>
          <w:szCs w:val="20"/>
        </w:rPr>
        <w:t xml:space="preserve"> the task of reviewing c</w:t>
      </w:r>
      <w:r w:rsidR="001C7541" w:rsidRPr="00CF79FC">
        <w:rPr>
          <w:rFonts w:ascii="Times New Roman" w:hAnsi="Times New Roman"/>
          <w:sz w:val="20"/>
          <w:szCs w:val="20"/>
        </w:rPr>
        <w:t xml:space="preserve">omputer code in the C programming language </w:t>
      </w:r>
      <w:r w:rsidR="004B6D56">
        <w:rPr>
          <w:rFonts w:ascii="Times New Roman" w:hAnsi="Times New Roman"/>
          <w:sz w:val="20"/>
          <w:szCs w:val="20"/>
        </w:rPr>
        <w:t xml:space="preserve">for security vulnerabilities. </w:t>
      </w:r>
      <w:r w:rsidR="001C7541" w:rsidRPr="00CF79FC">
        <w:rPr>
          <w:rFonts w:ascii="Times New Roman" w:hAnsi="Times New Roman"/>
          <w:sz w:val="20"/>
          <w:szCs w:val="20"/>
        </w:rPr>
        <w:t>Additionally, players will become more familiar with the types of exploits that may be used against software</w:t>
      </w:r>
      <w:r w:rsidR="00E84FF9">
        <w:rPr>
          <w:rFonts w:ascii="Times New Roman" w:hAnsi="Times New Roman"/>
          <w:sz w:val="20"/>
          <w:szCs w:val="20"/>
        </w:rPr>
        <w:t xml:space="preserve"> and how to pair vulnerabilities with potential exploits</w:t>
      </w:r>
      <w:r w:rsidR="001C7541" w:rsidRPr="00CF79FC">
        <w:rPr>
          <w:rFonts w:ascii="Times New Roman" w:hAnsi="Times New Roman"/>
          <w:sz w:val="20"/>
          <w:szCs w:val="20"/>
        </w:rPr>
        <w:t xml:space="preserve">. Finally, I will show how this game could be used in the context of a secure software design classroom to effectively practice code review and </w:t>
      </w:r>
      <w:r w:rsidR="004B6D56">
        <w:rPr>
          <w:rFonts w:ascii="Times New Roman" w:hAnsi="Times New Roman"/>
          <w:sz w:val="20"/>
          <w:szCs w:val="20"/>
        </w:rPr>
        <w:t xml:space="preserve">learn the </w:t>
      </w:r>
      <w:r w:rsidR="00A156A6">
        <w:rPr>
          <w:rFonts w:ascii="Times New Roman" w:hAnsi="Times New Roman"/>
          <w:sz w:val="20"/>
          <w:szCs w:val="20"/>
        </w:rPr>
        <w:t>potential</w:t>
      </w:r>
      <w:r w:rsidR="004B6D56">
        <w:rPr>
          <w:rFonts w:ascii="Times New Roman" w:hAnsi="Times New Roman"/>
          <w:sz w:val="20"/>
          <w:szCs w:val="20"/>
        </w:rPr>
        <w:t xml:space="preserve"> </w:t>
      </w:r>
      <w:r w:rsidR="001C7541" w:rsidRPr="00CF79FC">
        <w:rPr>
          <w:rFonts w:ascii="Times New Roman" w:hAnsi="Times New Roman"/>
          <w:sz w:val="20"/>
          <w:szCs w:val="20"/>
        </w:rPr>
        <w:t>exploits</w:t>
      </w:r>
      <w:r w:rsidR="004B6D56">
        <w:rPr>
          <w:rFonts w:ascii="Times New Roman" w:hAnsi="Times New Roman"/>
          <w:sz w:val="20"/>
          <w:szCs w:val="20"/>
        </w:rPr>
        <w:t xml:space="preserve"> that might be used to attack their code.</w:t>
      </w:r>
    </w:p>
    <w:p w:rsidR="001C7541" w:rsidRPr="00CF79FC" w:rsidRDefault="001C7541" w:rsidP="00D83CF2">
      <w:pPr>
        <w:spacing w:after="0" w:line="240" w:lineRule="auto"/>
        <w:rPr>
          <w:rFonts w:ascii="Times New Roman" w:hAnsi="Times New Roman"/>
          <w:sz w:val="20"/>
          <w:szCs w:val="20"/>
        </w:rPr>
      </w:pPr>
    </w:p>
    <w:p w:rsidR="001C7541" w:rsidRPr="00CF79FC" w:rsidRDefault="001C7541" w:rsidP="00D83CF2">
      <w:pPr>
        <w:spacing w:after="0" w:line="240" w:lineRule="auto"/>
        <w:rPr>
          <w:rFonts w:ascii="Times New Roman" w:hAnsi="Times New Roman"/>
          <w:sz w:val="32"/>
          <w:szCs w:val="32"/>
        </w:rPr>
      </w:pPr>
      <w:r w:rsidRPr="00CF79FC">
        <w:rPr>
          <w:rFonts w:ascii="Times New Roman" w:hAnsi="Times New Roman"/>
          <w:sz w:val="32"/>
          <w:szCs w:val="32"/>
        </w:rPr>
        <w:t>Introduction</w:t>
      </w:r>
    </w:p>
    <w:p w:rsidR="001C7541" w:rsidRPr="00CF79FC" w:rsidRDefault="001C7541" w:rsidP="00D83CF2">
      <w:pPr>
        <w:spacing w:after="0" w:line="240" w:lineRule="auto"/>
        <w:rPr>
          <w:rFonts w:ascii="Times New Roman" w:hAnsi="Times New Roman"/>
          <w:sz w:val="20"/>
          <w:szCs w:val="20"/>
        </w:rPr>
      </w:pPr>
    </w:p>
    <w:p w:rsidR="001D3AC7" w:rsidRPr="00CF79FC" w:rsidRDefault="001D3AC7" w:rsidP="00D83CF2">
      <w:pPr>
        <w:spacing w:after="0" w:line="240" w:lineRule="auto"/>
        <w:rPr>
          <w:rFonts w:ascii="Times New Roman" w:hAnsi="Times New Roman"/>
          <w:sz w:val="20"/>
          <w:szCs w:val="20"/>
        </w:rPr>
      </w:pPr>
      <w:r w:rsidRPr="00CF79FC">
        <w:rPr>
          <w:rFonts w:ascii="Times New Roman" w:hAnsi="Times New Roman"/>
          <w:sz w:val="20"/>
          <w:szCs w:val="20"/>
        </w:rPr>
        <w:t xml:space="preserve">In 2011, Marc </w:t>
      </w:r>
      <w:r w:rsidR="001D0DD1" w:rsidRPr="00CF79FC">
        <w:rPr>
          <w:rFonts w:ascii="Times New Roman" w:hAnsi="Times New Roman"/>
          <w:sz w:val="20"/>
          <w:szCs w:val="20"/>
        </w:rPr>
        <w:t>Andreessen</w:t>
      </w:r>
      <w:r w:rsidRPr="00CF79FC">
        <w:rPr>
          <w:rFonts w:ascii="Times New Roman" w:hAnsi="Times New Roman"/>
          <w:sz w:val="20"/>
          <w:szCs w:val="20"/>
        </w:rPr>
        <w:t xml:space="preserve"> a venture capitalist and technology investor, said, “Software is eating the world.”[1] He said this in light of the increasing success of many software companies.</w:t>
      </w:r>
      <w:r w:rsidR="00A156A6">
        <w:rPr>
          <w:rFonts w:ascii="Times New Roman" w:hAnsi="Times New Roman"/>
          <w:sz w:val="20"/>
          <w:szCs w:val="20"/>
        </w:rPr>
        <w:t xml:space="preserve"> In recent years, </w:t>
      </w:r>
      <w:r w:rsidRPr="00CF79FC">
        <w:rPr>
          <w:rFonts w:ascii="Times New Roman" w:hAnsi="Times New Roman"/>
          <w:sz w:val="20"/>
          <w:szCs w:val="20"/>
        </w:rPr>
        <w:t>the world of software has moved to the Internet of Things (IoT) which boils down to the addition of software and Internet connectivity to things we use every day</w:t>
      </w:r>
      <w:r w:rsidR="001D0DD1" w:rsidRPr="00CF79FC">
        <w:rPr>
          <w:rFonts w:ascii="Times New Roman" w:hAnsi="Times New Roman"/>
          <w:sz w:val="20"/>
          <w:szCs w:val="20"/>
        </w:rPr>
        <w:t>, to include re</w:t>
      </w:r>
      <w:r w:rsidRPr="00CF79FC">
        <w:rPr>
          <w:rFonts w:ascii="Times New Roman" w:hAnsi="Times New Roman"/>
          <w:sz w:val="20"/>
          <w:szCs w:val="20"/>
        </w:rPr>
        <w:t xml:space="preserve">frigerators, </w:t>
      </w:r>
      <w:r w:rsidR="001D0DD1" w:rsidRPr="00CF79FC">
        <w:rPr>
          <w:rFonts w:ascii="Times New Roman" w:hAnsi="Times New Roman"/>
          <w:sz w:val="20"/>
          <w:szCs w:val="20"/>
        </w:rPr>
        <w:t>vehicles,</w:t>
      </w:r>
      <w:r w:rsidRPr="00CF79FC">
        <w:rPr>
          <w:rFonts w:ascii="Times New Roman" w:hAnsi="Times New Roman"/>
          <w:sz w:val="20"/>
          <w:szCs w:val="20"/>
        </w:rPr>
        <w:t xml:space="preserve"> </w:t>
      </w:r>
      <w:r w:rsidR="001D0DD1" w:rsidRPr="00CF79FC">
        <w:rPr>
          <w:rFonts w:ascii="Times New Roman" w:hAnsi="Times New Roman"/>
          <w:sz w:val="20"/>
          <w:szCs w:val="20"/>
        </w:rPr>
        <w:t>thermostats, lightbulbs, and just about everything else [2]. This software bo</w:t>
      </w:r>
      <w:r w:rsidR="00A156A6">
        <w:rPr>
          <w:rFonts w:ascii="Times New Roman" w:hAnsi="Times New Roman"/>
          <w:sz w:val="20"/>
          <w:szCs w:val="20"/>
        </w:rPr>
        <w:t>om,</w:t>
      </w:r>
      <w:r w:rsidR="001D0DD1" w:rsidRPr="00CF79FC">
        <w:rPr>
          <w:rFonts w:ascii="Times New Roman" w:hAnsi="Times New Roman"/>
          <w:sz w:val="20"/>
          <w:szCs w:val="20"/>
        </w:rPr>
        <w:t xml:space="preserve"> along with the accessibility of </w:t>
      </w:r>
      <w:r w:rsidR="00A156A6">
        <w:rPr>
          <w:rFonts w:ascii="Times New Roman" w:hAnsi="Times New Roman"/>
          <w:sz w:val="20"/>
          <w:szCs w:val="20"/>
        </w:rPr>
        <w:t>IoT</w:t>
      </w:r>
      <w:r w:rsidR="001D0DD1" w:rsidRPr="00CF79FC">
        <w:rPr>
          <w:rFonts w:ascii="Times New Roman" w:hAnsi="Times New Roman"/>
          <w:sz w:val="20"/>
          <w:szCs w:val="20"/>
        </w:rPr>
        <w:t xml:space="preserve"> devices through the Internet, both for users and attackers, carries significant cybersecurity risks making the development of secure software more important than ever.</w:t>
      </w:r>
    </w:p>
    <w:p w:rsidR="00A065BE" w:rsidRPr="00CF79FC" w:rsidRDefault="00A065BE" w:rsidP="00D83CF2">
      <w:pPr>
        <w:spacing w:after="0" w:line="240" w:lineRule="auto"/>
        <w:rPr>
          <w:rFonts w:ascii="Times New Roman" w:hAnsi="Times New Roman"/>
          <w:sz w:val="20"/>
          <w:szCs w:val="20"/>
        </w:rPr>
      </w:pPr>
    </w:p>
    <w:p w:rsidR="00284A34" w:rsidRDefault="00A156A6" w:rsidP="00D83CF2">
      <w:pPr>
        <w:spacing w:after="0" w:line="240" w:lineRule="auto"/>
        <w:rPr>
          <w:rFonts w:ascii="Times New Roman" w:hAnsi="Times New Roman"/>
          <w:sz w:val="20"/>
          <w:szCs w:val="20"/>
        </w:rPr>
      </w:pPr>
      <w:r>
        <w:rPr>
          <w:rFonts w:ascii="Times New Roman" w:hAnsi="Times New Roman"/>
          <w:sz w:val="20"/>
          <w:szCs w:val="20"/>
        </w:rPr>
        <w:t>These changes will require more attention to be placed on the education of software designers, developers, and testers as well as project managers in awareness and application of secure software design</w:t>
      </w:r>
      <w:r w:rsidR="00284A34">
        <w:rPr>
          <w:rFonts w:ascii="Times New Roman" w:hAnsi="Times New Roman"/>
          <w:sz w:val="20"/>
          <w:szCs w:val="20"/>
        </w:rPr>
        <w:t xml:space="preserve"> techniques</w:t>
      </w:r>
      <w:r>
        <w:rPr>
          <w:rFonts w:ascii="Times New Roman" w:hAnsi="Times New Roman"/>
          <w:sz w:val="20"/>
          <w:szCs w:val="20"/>
        </w:rPr>
        <w:t xml:space="preserve">. </w:t>
      </w:r>
      <w:r w:rsidR="00284A34">
        <w:rPr>
          <w:rFonts w:ascii="Times New Roman" w:hAnsi="Times New Roman"/>
          <w:sz w:val="20"/>
          <w:szCs w:val="20"/>
        </w:rPr>
        <w:t xml:space="preserve">In response to this need, this paper </w:t>
      </w:r>
      <w:r w:rsidR="00284A34">
        <w:rPr>
          <w:rFonts w:ascii="Times New Roman" w:hAnsi="Times New Roman"/>
          <w:sz w:val="20"/>
          <w:szCs w:val="20"/>
        </w:rPr>
        <w:t xml:space="preserve">proposes a serious game that will build familiarization and deeper awareness of the need and assist in designing and developing secure software. </w:t>
      </w:r>
    </w:p>
    <w:p w:rsidR="00284A34" w:rsidRDefault="00284A34" w:rsidP="00D83CF2">
      <w:pPr>
        <w:spacing w:after="0" w:line="240" w:lineRule="auto"/>
        <w:rPr>
          <w:rFonts w:ascii="Times New Roman" w:hAnsi="Times New Roman"/>
          <w:sz w:val="20"/>
          <w:szCs w:val="20"/>
        </w:rPr>
      </w:pPr>
    </w:p>
    <w:p w:rsidR="00F95D5F" w:rsidRDefault="00284A34" w:rsidP="00D83CF2">
      <w:pPr>
        <w:spacing w:after="0" w:line="240" w:lineRule="auto"/>
        <w:rPr>
          <w:rFonts w:ascii="Times New Roman" w:hAnsi="Times New Roman"/>
          <w:sz w:val="20"/>
          <w:szCs w:val="20"/>
        </w:rPr>
      </w:pPr>
      <w:r>
        <w:rPr>
          <w:rFonts w:ascii="Times New Roman" w:hAnsi="Times New Roman"/>
          <w:sz w:val="20"/>
          <w:szCs w:val="20"/>
        </w:rPr>
        <w:t>Serious games are an</w:t>
      </w:r>
      <w:r w:rsidR="00A065BE" w:rsidRPr="00CF79FC">
        <w:rPr>
          <w:rFonts w:ascii="Times New Roman" w:hAnsi="Times New Roman"/>
          <w:sz w:val="20"/>
          <w:szCs w:val="20"/>
        </w:rPr>
        <w:t xml:space="preserve"> emerging </w:t>
      </w:r>
      <w:r w:rsidR="00A156A6">
        <w:rPr>
          <w:rFonts w:ascii="Times New Roman" w:hAnsi="Times New Roman"/>
          <w:sz w:val="20"/>
          <w:szCs w:val="20"/>
        </w:rPr>
        <w:t>teaching</w:t>
      </w:r>
      <w:r w:rsidR="00A065BE" w:rsidRPr="00CF79FC">
        <w:rPr>
          <w:rFonts w:ascii="Times New Roman" w:hAnsi="Times New Roman"/>
          <w:sz w:val="20"/>
          <w:szCs w:val="20"/>
        </w:rPr>
        <w:t xml:space="preserve"> tool that is growing in popularity. Their effectiveness </w:t>
      </w:r>
      <w:r w:rsidR="00ED7EE8" w:rsidRPr="00CF79FC">
        <w:rPr>
          <w:rFonts w:ascii="Times New Roman" w:hAnsi="Times New Roman"/>
          <w:sz w:val="20"/>
          <w:szCs w:val="20"/>
        </w:rPr>
        <w:t xml:space="preserve">outside of the classroom is evident in </w:t>
      </w:r>
      <w:r w:rsidR="00A065BE" w:rsidRPr="00CF79FC">
        <w:rPr>
          <w:rFonts w:ascii="Times New Roman" w:hAnsi="Times New Roman"/>
          <w:sz w:val="20"/>
          <w:szCs w:val="20"/>
        </w:rPr>
        <w:t xml:space="preserve">studies </w:t>
      </w:r>
      <w:r w:rsidR="00ED7EE8" w:rsidRPr="00CF79FC">
        <w:rPr>
          <w:rFonts w:ascii="Times New Roman" w:hAnsi="Times New Roman"/>
          <w:sz w:val="20"/>
          <w:szCs w:val="20"/>
        </w:rPr>
        <w:t xml:space="preserve">from </w:t>
      </w:r>
      <w:r w:rsidR="00A065BE" w:rsidRPr="00CF79FC">
        <w:rPr>
          <w:rFonts w:ascii="Times New Roman" w:hAnsi="Times New Roman"/>
          <w:sz w:val="20"/>
          <w:szCs w:val="20"/>
        </w:rPr>
        <w:t xml:space="preserve">the </w:t>
      </w:r>
      <w:r w:rsidR="00A156A6">
        <w:rPr>
          <w:rFonts w:ascii="Times New Roman" w:hAnsi="Times New Roman"/>
          <w:sz w:val="20"/>
          <w:szCs w:val="20"/>
        </w:rPr>
        <w:t>United Kingdome</w:t>
      </w:r>
      <w:r w:rsidR="00ED7EE8" w:rsidRPr="00CF79FC">
        <w:rPr>
          <w:rFonts w:ascii="Times New Roman" w:hAnsi="Times New Roman"/>
          <w:sz w:val="20"/>
          <w:szCs w:val="20"/>
        </w:rPr>
        <w:t xml:space="preserve"> [3]</w:t>
      </w:r>
      <w:r w:rsidR="00A065BE" w:rsidRPr="00CF79FC">
        <w:rPr>
          <w:rFonts w:ascii="Times New Roman" w:hAnsi="Times New Roman"/>
          <w:sz w:val="20"/>
          <w:szCs w:val="20"/>
        </w:rPr>
        <w:t xml:space="preserve"> and </w:t>
      </w:r>
      <w:r w:rsidR="00A156A6">
        <w:rPr>
          <w:rFonts w:ascii="Times New Roman" w:hAnsi="Times New Roman"/>
          <w:sz w:val="20"/>
          <w:szCs w:val="20"/>
        </w:rPr>
        <w:t xml:space="preserve">the United States </w:t>
      </w:r>
      <w:r w:rsidR="00ED7EE8" w:rsidRPr="00CF79FC">
        <w:rPr>
          <w:rFonts w:ascii="Times New Roman" w:hAnsi="Times New Roman"/>
          <w:sz w:val="20"/>
          <w:szCs w:val="20"/>
        </w:rPr>
        <w:t xml:space="preserve">[4] </w:t>
      </w:r>
      <w:r w:rsidR="00A065BE" w:rsidRPr="00CF79FC">
        <w:rPr>
          <w:rFonts w:ascii="Times New Roman" w:hAnsi="Times New Roman"/>
          <w:sz w:val="20"/>
          <w:szCs w:val="20"/>
        </w:rPr>
        <w:t>and research continues to refine the models for creating and using serious games for educational purposes. In an educational setting, serious games generate environments for collaborative learning where knowledge is gained through discussion and negotiation between individuals and groups [</w:t>
      </w:r>
      <w:r w:rsidR="00ED7EE8" w:rsidRPr="00CF79FC">
        <w:rPr>
          <w:rFonts w:ascii="Times New Roman" w:hAnsi="Times New Roman"/>
          <w:sz w:val="20"/>
          <w:szCs w:val="20"/>
        </w:rPr>
        <w:t>5</w:t>
      </w:r>
      <w:r w:rsidR="00A065BE" w:rsidRPr="00CF79FC">
        <w:rPr>
          <w:rFonts w:ascii="Times New Roman" w:hAnsi="Times New Roman"/>
          <w:sz w:val="20"/>
          <w:szCs w:val="20"/>
        </w:rPr>
        <w:t>]</w:t>
      </w:r>
      <w:r w:rsidR="00ED7EE8" w:rsidRPr="00CF79FC">
        <w:rPr>
          <w:rFonts w:ascii="Times New Roman" w:hAnsi="Times New Roman"/>
          <w:sz w:val="20"/>
          <w:szCs w:val="20"/>
        </w:rPr>
        <w:t>.</w:t>
      </w:r>
    </w:p>
    <w:p w:rsidR="00284A34" w:rsidRDefault="00284A34" w:rsidP="00D83CF2">
      <w:pPr>
        <w:spacing w:after="0" w:line="240" w:lineRule="auto"/>
        <w:rPr>
          <w:rFonts w:ascii="Times New Roman" w:hAnsi="Times New Roman"/>
          <w:sz w:val="20"/>
          <w:szCs w:val="20"/>
        </w:rPr>
      </w:pPr>
    </w:p>
    <w:p w:rsidR="00F95D5F" w:rsidRDefault="00284A34" w:rsidP="00D83CF2">
      <w:pPr>
        <w:spacing w:after="0" w:line="240" w:lineRule="auto"/>
        <w:rPr>
          <w:rFonts w:ascii="Times New Roman" w:hAnsi="Times New Roman"/>
          <w:sz w:val="20"/>
          <w:szCs w:val="20"/>
        </w:rPr>
      </w:pPr>
      <w:r>
        <w:rPr>
          <w:rFonts w:ascii="Times New Roman" w:hAnsi="Times New Roman"/>
          <w:sz w:val="20"/>
          <w:szCs w:val="20"/>
        </w:rPr>
        <w:t>While awareness of the need for secure software has been growing in recent years, new avenues of engagement, such as this game, could be a key factor in continuing and enhancing the conversation. Games could also help to engage a new generation of software designers, developers, testers, and users to think about software security.</w:t>
      </w:r>
    </w:p>
    <w:p w:rsidR="00284A34" w:rsidRPr="00CF79FC" w:rsidRDefault="00284A34" w:rsidP="00D83CF2">
      <w:pPr>
        <w:spacing w:after="0" w:line="240" w:lineRule="auto"/>
        <w:rPr>
          <w:rFonts w:ascii="Times New Roman" w:hAnsi="Times New Roman"/>
          <w:sz w:val="20"/>
          <w:szCs w:val="20"/>
        </w:rPr>
      </w:pPr>
    </w:p>
    <w:p w:rsidR="001C7541" w:rsidRPr="00CF79FC" w:rsidRDefault="001C7541" w:rsidP="00D83CF2">
      <w:pPr>
        <w:spacing w:after="0" w:line="240" w:lineRule="auto"/>
        <w:rPr>
          <w:rFonts w:ascii="Times New Roman" w:hAnsi="Times New Roman"/>
          <w:sz w:val="32"/>
          <w:szCs w:val="32"/>
        </w:rPr>
      </w:pPr>
      <w:r w:rsidRPr="00CF79FC">
        <w:rPr>
          <w:rFonts w:ascii="Times New Roman" w:hAnsi="Times New Roman"/>
          <w:sz w:val="32"/>
          <w:szCs w:val="32"/>
        </w:rPr>
        <w:t>Literature Review</w:t>
      </w:r>
    </w:p>
    <w:p w:rsidR="00ED7EE8" w:rsidRPr="00CF79FC" w:rsidRDefault="00ED7EE8" w:rsidP="00D83CF2">
      <w:pPr>
        <w:spacing w:after="0" w:line="240" w:lineRule="auto"/>
        <w:rPr>
          <w:rFonts w:ascii="Times New Roman" w:hAnsi="Times New Roman"/>
          <w:sz w:val="20"/>
          <w:szCs w:val="20"/>
        </w:rPr>
      </w:pPr>
    </w:p>
    <w:p w:rsidR="008C5937" w:rsidRDefault="008C5937" w:rsidP="00D83CF2">
      <w:pPr>
        <w:spacing w:after="0" w:line="240" w:lineRule="auto"/>
        <w:rPr>
          <w:rFonts w:ascii="Times New Roman" w:hAnsi="Times New Roman"/>
          <w:sz w:val="20"/>
          <w:szCs w:val="20"/>
        </w:rPr>
      </w:pPr>
      <w:r w:rsidRPr="00CF79FC">
        <w:rPr>
          <w:rFonts w:ascii="Times New Roman" w:hAnsi="Times New Roman"/>
          <w:sz w:val="20"/>
          <w:szCs w:val="20"/>
        </w:rPr>
        <w:t xml:space="preserve">Serious games have shown to be effective in many areas of study and a wide-range of benefits. A 2016 review of the literature shows 143 papers with high quality evidence </w:t>
      </w:r>
      <w:r w:rsidR="00061A14" w:rsidRPr="00CF79FC">
        <w:rPr>
          <w:rFonts w:ascii="Times New Roman" w:hAnsi="Times New Roman"/>
          <w:sz w:val="20"/>
          <w:szCs w:val="20"/>
        </w:rPr>
        <w:t>concerning the positive outcome of games. The authors write, “The most frequently occurring outcomes and impacts were knowledge acquisition/content understanding and affective and motivational outcome.”</w:t>
      </w:r>
      <w:r w:rsidR="0004010B" w:rsidRPr="00CF79FC">
        <w:rPr>
          <w:rFonts w:ascii="Times New Roman" w:hAnsi="Times New Roman"/>
          <w:sz w:val="20"/>
          <w:szCs w:val="20"/>
        </w:rPr>
        <w:t>[11]</w:t>
      </w:r>
      <w:r w:rsidR="00061A14" w:rsidRPr="00CF79FC">
        <w:rPr>
          <w:rFonts w:ascii="Times New Roman" w:hAnsi="Times New Roman"/>
          <w:sz w:val="20"/>
          <w:szCs w:val="20"/>
        </w:rPr>
        <w:t xml:space="preserve"> </w:t>
      </w:r>
    </w:p>
    <w:p w:rsidR="009A2980" w:rsidRPr="00CF79FC" w:rsidRDefault="009A2980" w:rsidP="00D83CF2">
      <w:pPr>
        <w:spacing w:after="0" w:line="240" w:lineRule="auto"/>
        <w:rPr>
          <w:rFonts w:ascii="Times New Roman" w:hAnsi="Times New Roman"/>
          <w:sz w:val="20"/>
          <w:szCs w:val="20"/>
        </w:rPr>
      </w:pPr>
    </w:p>
    <w:p w:rsidR="00306DD7" w:rsidRPr="00CF79FC" w:rsidRDefault="00061A14" w:rsidP="00D83CF2">
      <w:pPr>
        <w:spacing w:after="0" w:line="240" w:lineRule="auto"/>
        <w:rPr>
          <w:rFonts w:ascii="Times New Roman" w:hAnsi="Times New Roman"/>
          <w:sz w:val="20"/>
          <w:szCs w:val="20"/>
        </w:rPr>
      </w:pPr>
      <w:r w:rsidRPr="00CF79FC">
        <w:rPr>
          <w:rFonts w:ascii="Times New Roman" w:hAnsi="Times New Roman"/>
          <w:sz w:val="20"/>
          <w:szCs w:val="20"/>
        </w:rPr>
        <w:t xml:space="preserve">Although there are numerous serious game studies, fewer have been performed in a classroom setting due to multiple factors. </w:t>
      </w:r>
      <w:r w:rsidR="00B744FF" w:rsidRPr="00CF79FC">
        <w:rPr>
          <w:rFonts w:ascii="Times New Roman" w:hAnsi="Times New Roman"/>
          <w:sz w:val="20"/>
          <w:szCs w:val="20"/>
        </w:rPr>
        <w:t xml:space="preserve">One recent </w:t>
      </w:r>
      <w:r w:rsidR="00AC469C" w:rsidRPr="00CF79FC">
        <w:rPr>
          <w:rFonts w:ascii="Times New Roman" w:hAnsi="Times New Roman"/>
          <w:sz w:val="20"/>
          <w:szCs w:val="20"/>
        </w:rPr>
        <w:t>study</w:t>
      </w:r>
      <w:r w:rsidR="00B744FF" w:rsidRPr="00CF79FC">
        <w:rPr>
          <w:rFonts w:ascii="Times New Roman" w:hAnsi="Times New Roman"/>
          <w:sz w:val="20"/>
          <w:szCs w:val="20"/>
        </w:rPr>
        <w:t xml:space="preserve"> show</w:t>
      </w:r>
      <w:r w:rsidR="00AC469C" w:rsidRPr="00CF79FC">
        <w:rPr>
          <w:rFonts w:ascii="Times New Roman" w:hAnsi="Times New Roman"/>
          <w:sz w:val="20"/>
          <w:szCs w:val="20"/>
        </w:rPr>
        <w:t>s</w:t>
      </w:r>
      <w:r w:rsidR="00B744FF" w:rsidRPr="00CF79FC">
        <w:rPr>
          <w:rFonts w:ascii="Times New Roman" w:hAnsi="Times New Roman"/>
          <w:sz w:val="20"/>
          <w:szCs w:val="20"/>
        </w:rPr>
        <w:t xml:space="preserve"> that students who played serious games show a higher self-reported knowledge and</w:t>
      </w:r>
      <w:r w:rsidR="005559E3">
        <w:rPr>
          <w:rFonts w:ascii="Times New Roman" w:hAnsi="Times New Roman"/>
          <w:sz w:val="20"/>
          <w:szCs w:val="20"/>
        </w:rPr>
        <w:t xml:space="preserve"> an increase in</w:t>
      </w:r>
      <w:r w:rsidR="00B744FF" w:rsidRPr="00CF79FC">
        <w:rPr>
          <w:rFonts w:ascii="Times New Roman" w:hAnsi="Times New Roman"/>
          <w:sz w:val="20"/>
          <w:szCs w:val="20"/>
        </w:rPr>
        <w:t xml:space="preserve"> </w:t>
      </w:r>
      <w:r w:rsidR="005559E3">
        <w:rPr>
          <w:rFonts w:ascii="Times New Roman" w:hAnsi="Times New Roman"/>
          <w:sz w:val="20"/>
          <w:szCs w:val="20"/>
        </w:rPr>
        <w:t>“</w:t>
      </w:r>
      <w:r w:rsidR="00B744FF" w:rsidRPr="00CF79FC">
        <w:rPr>
          <w:rFonts w:ascii="Times New Roman" w:hAnsi="Times New Roman"/>
          <w:sz w:val="20"/>
          <w:szCs w:val="20"/>
        </w:rPr>
        <w:t>higher-quality</w:t>
      </w:r>
      <w:r w:rsidR="005559E3">
        <w:rPr>
          <w:rFonts w:ascii="Times New Roman" w:hAnsi="Times New Roman"/>
          <w:sz w:val="20"/>
          <w:szCs w:val="20"/>
        </w:rPr>
        <w:t>”</w:t>
      </w:r>
      <w:r w:rsidR="00B744FF" w:rsidRPr="00CF79FC">
        <w:rPr>
          <w:rFonts w:ascii="Times New Roman" w:hAnsi="Times New Roman"/>
          <w:sz w:val="20"/>
          <w:szCs w:val="20"/>
        </w:rPr>
        <w:t xml:space="preserve"> learning, although test scores showed no difference from traditional classroom instruction [6]. </w:t>
      </w:r>
      <w:r w:rsidR="00306DD7" w:rsidRPr="00CF79FC">
        <w:rPr>
          <w:rFonts w:ascii="Times New Roman" w:hAnsi="Times New Roman"/>
          <w:sz w:val="20"/>
          <w:szCs w:val="20"/>
        </w:rPr>
        <w:t xml:space="preserve">Another study analyzing the effect of games in </w:t>
      </w:r>
      <w:r w:rsidR="00306DD7" w:rsidRPr="00CF79FC">
        <w:rPr>
          <w:rFonts w:ascii="Times New Roman" w:hAnsi="Times New Roman"/>
          <w:sz w:val="20"/>
          <w:szCs w:val="20"/>
        </w:rPr>
        <w:lastRenderedPageBreak/>
        <w:t>English as a second language vocabulary learning showed that games promoting interactive learning led to greater learning over non-interactive games and traditional teaching methods [7].</w:t>
      </w:r>
    </w:p>
    <w:p w:rsidR="00306DD7" w:rsidRPr="00CF79FC" w:rsidRDefault="00306DD7" w:rsidP="00D83CF2">
      <w:pPr>
        <w:spacing w:after="0" w:line="240" w:lineRule="auto"/>
        <w:rPr>
          <w:rFonts w:ascii="Times New Roman" w:hAnsi="Times New Roman"/>
          <w:sz w:val="20"/>
          <w:szCs w:val="20"/>
        </w:rPr>
      </w:pPr>
    </w:p>
    <w:p w:rsidR="00136792" w:rsidRPr="00CF79FC" w:rsidRDefault="00306DD7" w:rsidP="00D83CF2">
      <w:pPr>
        <w:spacing w:after="0" w:line="240" w:lineRule="auto"/>
        <w:rPr>
          <w:rFonts w:ascii="Times New Roman" w:hAnsi="Times New Roman"/>
          <w:sz w:val="20"/>
          <w:szCs w:val="20"/>
        </w:rPr>
      </w:pPr>
      <w:r w:rsidRPr="00CF79FC">
        <w:rPr>
          <w:rFonts w:ascii="Times New Roman" w:hAnsi="Times New Roman"/>
          <w:sz w:val="20"/>
          <w:szCs w:val="20"/>
        </w:rPr>
        <w:t>It is important to note that several studies show that males outperform females in serious games studies [7]</w:t>
      </w:r>
      <w:r w:rsidR="004B6D56">
        <w:rPr>
          <w:rFonts w:ascii="Times New Roman" w:hAnsi="Times New Roman"/>
          <w:sz w:val="20"/>
          <w:szCs w:val="20"/>
        </w:rPr>
        <w:t>[8]</w:t>
      </w:r>
      <w:r w:rsidRPr="00CF79FC">
        <w:rPr>
          <w:rFonts w:ascii="Times New Roman" w:hAnsi="Times New Roman"/>
          <w:sz w:val="20"/>
          <w:szCs w:val="20"/>
        </w:rPr>
        <w:t xml:space="preserve">. This is an important aspect to keep in view as the computer programming related fields are already male-dominated. Analysis of this </w:t>
      </w:r>
      <w:r w:rsidR="008C5937" w:rsidRPr="00CF79FC">
        <w:rPr>
          <w:rFonts w:ascii="Times New Roman" w:hAnsi="Times New Roman"/>
          <w:sz w:val="20"/>
          <w:szCs w:val="20"/>
        </w:rPr>
        <w:t xml:space="preserve">phenomenon </w:t>
      </w:r>
      <w:r w:rsidR="005559E3">
        <w:rPr>
          <w:rFonts w:ascii="Times New Roman" w:hAnsi="Times New Roman"/>
          <w:sz w:val="20"/>
          <w:szCs w:val="20"/>
        </w:rPr>
        <w:t xml:space="preserve">is present in the literature since </w:t>
      </w:r>
      <w:r w:rsidR="008C5937" w:rsidRPr="00CF79FC">
        <w:rPr>
          <w:rFonts w:ascii="Times New Roman" w:hAnsi="Times New Roman"/>
          <w:sz w:val="20"/>
          <w:szCs w:val="20"/>
        </w:rPr>
        <w:t xml:space="preserve">1985 [9] [10].  </w:t>
      </w:r>
    </w:p>
    <w:p w:rsidR="001C7541" w:rsidRPr="00CF79FC" w:rsidRDefault="001C7541" w:rsidP="00D83CF2">
      <w:pPr>
        <w:spacing w:after="0" w:line="240" w:lineRule="auto"/>
        <w:rPr>
          <w:rFonts w:ascii="Times New Roman" w:hAnsi="Times New Roman"/>
          <w:sz w:val="20"/>
          <w:szCs w:val="20"/>
        </w:rPr>
      </w:pPr>
    </w:p>
    <w:p w:rsidR="00306DD7" w:rsidRPr="00CF79FC" w:rsidRDefault="00136792" w:rsidP="00D83CF2">
      <w:pPr>
        <w:spacing w:after="0" w:line="240" w:lineRule="auto"/>
        <w:rPr>
          <w:rFonts w:ascii="Times New Roman" w:hAnsi="Times New Roman"/>
          <w:sz w:val="20"/>
          <w:szCs w:val="20"/>
        </w:rPr>
      </w:pPr>
      <w:r w:rsidRPr="00CF79FC">
        <w:rPr>
          <w:rFonts w:ascii="Times New Roman" w:hAnsi="Times New Roman"/>
          <w:sz w:val="20"/>
          <w:szCs w:val="20"/>
        </w:rPr>
        <w:t>Many serious games have been developed for the computer science education world, specifically for introductory computer programming classes. However, no mainstream serious games exist, nor are there any studies that examine the impacts on serious games for secure software design.</w:t>
      </w:r>
    </w:p>
    <w:p w:rsidR="00136792" w:rsidRPr="00CF79FC" w:rsidRDefault="00136792" w:rsidP="00D83CF2">
      <w:pPr>
        <w:spacing w:after="0" w:line="240" w:lineRule="auto"/>
        <w:rPr>
          <w:rFonts w:ascii="Times New Roman" w:hAnsi="Times New Roman"/>
          <w:sz w:val="20"/>
          <w:szCs w:val="20"/>
        </w:rPr>
      </w:pPr>
    </w:p>
    <w:p w:rsidR="00B02D49" w:rsidRPr="00CF79FC" w:rsidRDefault="00B02D49" w:rsidP="00D83CF2">
      <w:pPr>
        <w:spacing w:after="0" w:line="240" w:lineRule="auto"/>
        <w:rPr>
          <w:rFonts w:ascii="Times New Roman" w:hAnsi="Times New Roman"/>
          <w:sz w:val="20"/>
          <w:szCs w:val="20"/>
        </w:rPr>
      </w:pPr>
      <w:r w:rsidRPr="00CF79FC">
        <w:rPr>
          <w:rFonts w:ascii="Times New Roman" w:hAnsi="Times New Roman"/>
          <w:sz w:val="20"/>
          <w:szCs w:val="20"/>
        </w:rPr>
        <w:t xml:space="preserve">A serious card game created by Adam </w:t>
      </w:r>
      <w:proofErr w:type="spellStart"/>
      <w:r w:rsidRPr="00CF79FC">
        <w:rPr>
          <w:rFonts w:ascii="Times New Roman" w:hAnsi="Times New Roman"/>
          <w:sz w:val="20"/>
          <w:szCs w:val="20"/>
        </w:rPr>
        <w:t>Shostack</w:t>
      </w:r>
      <w:proofErr w:type="spellEnd"/>
      <w:r w:rsidRPr="00CF79FC">
        <w:rPr>
          <w:rFonts w:ascii="Times New Roman" w:hAnsi="Times New Roman"/>
          <w:sz w:val="20"/>
          <w:szCs w:val="20"/>
        </w:rPr>
        <w:t xml:space="preserve"> in 2014</w:t>
      </w:r>
      <w:r w:rsidR="005559E3">
        <w:rPr>
          <w:rFonts w:ascii="Times New Roman" w:hAnsi="Times New Roman"/>
          <w:sz w:val="20"/>
          <w:szCs w:val="20"/>
        </w:rPr>
        <w:t>, called Elevation of Privilege,</w:t>
      </w:r>
      <w:r w:rsidRPr="00CF79FC">
        <w:rPr>
          <w:rFonts w:ascii="Times New Roman" w:hAnsi="Times New Roman"/>
          <w:sz w:val="20"/>
          <w:szCs w:val="20"/>
        </w:rPr>
        <w:t xml:space="preserve"> is a</w:t>
      </w:r>
      <w:r w:rsidR="005559E3">
        <w:rPr>
          <w:rFonts w:ascii="Times New Roman" w:hAnsi="Times New Roman"/>
          <w:sz w:val="20"/>
          <w:szCs w:val="20"/>
        </w:rPr>
        <w:t xml:space="preserve">n </w:t>
      </w:r>
      <w:r w:rsidRPr="00CF79FC">
        <w:rPr>
          <w:rFonts w:ascii="Times New Roman" w:hAnsi="Times New Roman"/>
          <w:sz w:val="20"/>
          <w:szCs w:val="20"/>
        </w:rPr>
        <w:t>example of a game designed to teach software security. His game seeks to draw software developers into the practice of threat modeling</w:t>
      </w:r>
      <w:r w:rsidR="005559E3">
        <w:rPr>
          <w:rFonts w:ascii="Times New Roman" w:hAnsi="Times New Roman"/>
          <w:sz w:val="20"/>
          <w:szCs w:val="20"/>
        </w:rPr>
        <w:t xml:space="preserve"> using a card-based game that is easy to learn. His results show initial success in several contexts that drove discussion about and interest in threat modeling. The game was mostly used as a training tool within Microsoft </w:t>
      </w:r>
      <w:r w:rsidR="00E94BC2" w:rsidRPr="00CF79FC">
        <w:rPr>
          <w:rFonts w:ascii="Times New Roman" w:hAnsi="Times New Roman"/>
          <w:sz w:val="20"/>
          <w:szCs w:val="20"/>
        </w:rPr>
        <w:t>[13]</w:t>
      </w:r>
      <w:r w:rsidRPr="00CF79FC">
        <w:rPr>
          <w:rFonts w:ascii="Times New Roman" w:hAnsi="Times New Roman"/>
          <w:sz w:val="20"/>
          <w:szCs w:val="20"/>
        </w:rPr>
        <w:t xml:space="preserve">. </w:t>
      </w:r>
    </w:p>
    <w:p w:rsidR="00136792" w:rsidRPr="00CF79FC" w:rsidRDefault="00136792" w:rsidP="00D83CF2">
      <w:pPr>
        <w:spacing w:after="0" w:line="240" w:lineRule="auto"/>
        <w:rPr>
          <w:rFonts w:ascii="Times New Roman" w:hAnsi="Times New Roman"/>
          <w:sz w:val="20"/>
          <w:szCs w:val="20"/>
        </w:rPr>
      </w:pPr>
    </w:p>
    <w:p w:rsidR="0037388C" w:rsidRPr="00916E30" w:rsidRDefault="001C7541" w:rsidP="00201961">
      <w:pPr>
        <w:spacing w:after="0" w:line="240" w:lineRule="auto"/>
        <w:rPr>
          <w:rFonts w:ascii="Times New Roman" w:hAnsi="Times New Roman"/>
          <w:sz w:val="32"/>
          <w:szCs w:val="32"/>
        </w:rPr>
      </w:pPr>
      <w:r w:rsidRPr="00CF79FC">
        <w:rPr>
          <w:rFonts w:ascii="Times New Roman" w:hAnsi="Times New Roman"/>
          <w:sz w:val="32"/>
          <w:szCs w:val="32"/>
        </w:rPr>
        <w:t>Game Components</w:t>
      </w:r>
    </w:p>
    <w:p w:rsidR="0037388C" w:rsidRDefault="0037388C" w:rsidP="00201961">
      <w:pPr>
        <w:spacing w:after="0" w:line="240" w:lineRule="auto"/>
        <w:rPr>
          <w:rFonts w:ascii="Times New Roman" w:hAnsi="Times New Roman"/>
          <w:sz w:val="20"/>
          <w:szCs w:val="20"/>
        </w:rPr>
      </w:pPr>
    </w:p>
    <w:p w:rsidR="00916E30" w:rsidRDefault="00201961" w:rsidP="00201961">
      <w:pPr>
        <w:spacing w:after="0" w:line="240" w:lineRule="auto"/>
        <w:rPr>
          <w:rFonts w:ascii="Times New Roman" w:hAnsi="Times New Roman"/>
          <w:sz w:val="20"/>
          <w:szCs w:val="20"/>
        </w:rPr>
      </w:pPr>
      <w:r>
        <w:rPr>
          <w:rFonts w:ascii="Times New Roman" w:hAnsi="Times New Roman"/>
          <w:sz w:val="20"/>
          <w:szCs w:val="20"/>
        </w:rPr>
        <w:t xml:space="preserve">The game proposed </w:t>
      </w:r>
      <w:r w:rsidR="00916E30">
        <w:rPr>
          <w:rFonts w:ascii="Times New Roman" w:hAnsi="Times New Roman"/>
          <w:sz w:val="20"/>
          <w:szCs w:val="20"/>
        </w:rPr>
        <w:t xml:space="preserve">in this paper </w:t>
      </w:r>
      <w:r w:rsidRPr="00CF79FC">
        <w:rPr>
          <w:rFonts w:ascii="Times New Roman" w:hAnsi="Times New Roman"/>
          <w:sz w:val="20"/>
          <w:szCs w:val="20"/>
        </w:rPr>
        <w:t xml:space="preserve">uses </w:t>
      </w:r>
      <w:r w:rsidR="00916E30">
        <w:rPr>
          <w:rFonts w:ascii="Times New Roman" w:hAnsi="Times New Roman"/>
          <w:sz w:val="20"/>
          <w:szCs w:val="20"/>
        </w:rPr>
        <w:t xml:space="preserve">coding examples in the C programming language and </w:t>
      </w:r>
      <w:r w:rsidRPr="00CF79FC">
        <w:rPr>
          <w:rFonts w:ascii="Times New Roman" w:hAnsi="Times New Roman"/>
          <w:sz w:val="20"/>
          <w:szCs w:val="20"/>
        </w:rPr>
        <w:t xml:space="preserve">known vulnerabilities </w:t>
      </w:r>
      <w:r w:rsidR="00916E30">
        <w:rPr>
          <w:rFonts w:ascii="Times New Roman" w:hAnsi="Times New Roman"/>
          <w:sz w:val="20"/>
          <w:szCs w:val="20"/>
        </w:rPr>
        <w:t xml:space="preserve">to enhance the </w:t>
      </w:r>
      <w:r w:rsidRPr="00CF79FC">
        <w:rPr>
          <w:rFonts w:ascii="Times New Roman" w:hAnsi="Times New Roman"/>
          <w:sz w:val="20"/>
          <w:szCs w:val="20"/>
        </w:rPr>
        <w:t>player</w:t>
      </w:r>
      <w:r w:rsidR="00916E30">
        <w:rPr>
          <w:rFonts w:ascii="Times New Roman" w:hAnsi="Times New Roman"/>
          <w:sz w:val="20"/>
          <w:szCs w:val="20"/>
        </w:rPr>
        <w:t xml:space="preserve">’s ability </w:t>
      </w:r>
      <w:r w:rsidRPr="00CF79FC">
        <w:rPr>
          <w:rFonts w:ascii="Times New Roman" w:hAnsi="Times New Roman"/>
          <w:sz w:val="20"/>
          <w:szCs w:val="20"/>
        </w:rPr>
        <w:t xml:space="preserve">to identify </w:t>
      </w:r>
      <w:r w:rsidR="00916E30">
        <w:rPr>
          <w:rFonts w:ascii="Times New Roman" w:hAnsi="Times New Roman"/>
          <w:sz w:val="20"/>
          <w:szCs w:val="20"/>
        </w:rPr>
        <w:t xml:space="preserve">secure and </w:t>
      </w:r>
      <w:r w:rsidR="00372DBC">
        <w:rPr>
          <w:rFonts w:ascii="Times New Roman" w:hAnsi="Times New Roman"/>
          <w:sz w:val="20"/>
          <w:szCs w:val="20"/>
        </w:rPr>
        <w:t>insecure</w:t>
      </w:r>
      <w:r w:rsidR="00916E30">
        <w:rPr>
          <w:rFonts w:ascii="Times New Roman" w:hAnsi="Times New Roman"/>
          <w:sz w:val="20"/>
          <w:szCs w:val="20"/>
        </w:rPr>
        <w:t xml:space="preserve"> computer code as well as match vulnerable software </w:t>
      </w:r>
      <w:r w:rsidRPr="00CF79FC">
        <w:rPr>
          <w:rFonts w:ascii="Times New Roman" w:hAnsi="Times New Roman"/>
          <w:sz w:val="20"/>
          <w:szCs w:val="20"/>
        </w:rPr>
        <w:t xml:space="preserve">and </w:t>
      </w:r>
      <w:r w:rsidR="00916E30">
        <w:rPr>
          <w:rFonts w:ascii="Times New Roman" w:hAnsi="Times New Roman"/>
          <w:sz w:val="20"/>
          <w:szCs w:val="20"/>
        </w:rPr>
        <w:t xml:space="preserve">with the </w:t>
      </w:r>
      <w:r w:rsidR="00E4350E">
        <w:rPr>
          <w:rFonts w:ascii="Times New Roman" w:hAnsi="Times New Roman"/>
          <w:sz w:val="20"/>
          <w:szCs w:val="20"/>
        </w:rPr>
        <w:t>correct</w:t>
      </w:r>
      <w:r w:rsidR="00916E30">
        <w:rPr>
          <w:rFonts w:ascii="Times New Roman" w:hAnsi="Times New Roman"/>
          <w:sz w:val="20"/>
          <w:szCs w:val="20"/>
        </w:rPr>
        <w:t xml:space="preserve"> exploit. </w:t>
      </w:r>
    </w:p>
    <w:p w:rsidR="00201961" w:rsidRPr="00CF79FC" w:rsidRDefault="00201961" w:rsidP="00201961">
      <w:pPr>
        <w:spacing w:after="0" w:line="240" w:lineRule="auto"/>
        <w:rPr>
          <w:rFonts w:ascii="Times New Roman" w:hAnsi="Times New Roman"/>
          <w:sz w:val="20"/>
          <w:szCs w:val="20"/>
        </w:rPr>
      </w:pPr>
    </w:p>
    <w:p w:rsidR="00F95D5F" w:rsidRPr="00CF79FC" w:rsidRDefault="00EF2DB5" w:rsidP="00D83CF2">
      <w:pPr>
        <w:spacing w:after="0" w:line="240" w:lineRule="auto"/>
        <w:rPr>
          <w:rFonts w:ascii="Times New Roman" w:hAnsi="Times New Roman"/>
          <w:sz w:val="20"/>
          <w:szCs w:val="20"/>
        </w:rPr>
      </w:pPr>
      <w:r w:rsidRPr="00CF79FC">
        <w:rPr>
          <w:rFonts w:ascii="Times New Roman" w:hAnsi="Times New Roman"/>
          <w:sz w:val="20"/>
          <w:szCs w:val="20"/>
        </w:rPr>
        <w:t xml:space="preserve">This serious game is a simple, points-based card game designed to </w:t>
      </w:r>
      <w:r w:rsidR="00F95D5F" w:rsidRPr="00CF79FC">
        <w:rPr>
          <w:rFonts w:ascii="Times New Roman" w:hAnsi="Times New Roman"/>
          <w:sz w:val="20"/>
          <w:szCs w:val="20"/>
        </w:rPr>
        <w:t xml:space="preserve">help players </w:t>
      </w:r>
      <w:r w:rsidR="00C63CFB" w:rsidRPr="00CF79FC">
        <w:rPr>
          <w:rFonts w:ascii="Times New Roman" w:hAnsi="Times New Roman"/>
          <w:sz w:val="20"/>
          <w:szCs w:val="20"/>
        </w:rPr>
        <w:t xml:space="preserve">review </w:t>
      </w:r>
      <w:r w:rsidR="00F473FE" w:rsidRPr="00CF79FC">
        <w:rPr>
          <w:rFonts w:ascii="Times New Roman" w:hAnsi="Times New Roman"/>
          <w:sz w:val="20"/>
          <w:szCs w:val="20"/>
        </w:rPr>
        <w:t xml:space="preserve">computer programming code, </w:t>
      </w:r>
      <w:r w:rsidR="00F95D5F" w:rsidRPr="00CF79FC">
        <w:rPr>
          <w:rFonts w:ascii="Times New Roman" w:hAnsi="Times New Roman"/>
          <w:sz w:val="20"/>
          <w:szCs w:val="20"/>
        </w:rPr>
        <w:t>identify known vulnerabilities, and</w:t>
      </w:r>
      <w:r w:rsidRPr="00CF79FC">
        <w:rPr>
          <w:rFonts w:ascii="Times New Roman" w:hAnsi="Times New Roman"/>
          <w:sz w:val="20"/>
          <w:szCs w:val="20"/>
        </w:rPr>
        <w:t xml:space="preserve"> </w:t>
      </w:r>
      <w:r w:rsidR="00F473FE" w:rsidRPr="00CF79FC">
        <w:rPr>
          <w:rFonts w:ascii="Times New Roman" w:hAnsi="Times New Roman"/>
          <w:sz w:val="20"/>
          <w:szCs w:val="20"/>
        </w:rPr>
        <w:t xml:space="preserve">build awareness of </w:t>
      </w:r>
      <w:r w:rsidR="00916E30">
        <w:rPr>
          <w:rFonts w:ascii="Times New Roman" w:hAnsi="Times New Roman"/>
          <w:sz w:val="20"/>
          <w:szCs w:val="20"/>
        </w:rPr>
        <w:t>existing</w:t>
      </w:r>
      <w:r w:rsidR="00F473FE" w:rsidRPr="00CF79FC">
        <w:rPr>
          <w:rFonts w:ascii="Times New Roman" w:hAnsi="Times New Roman"/>
          <w:sz w:val="20"/>
          <w:szCs w:val="20"/>
        </w:rPr>
        <w:t xml:space="preserve"> </w:t>
      </w:r>
      <w:r w:rsidR="00F95D5F" w:rsidRPr="00CF79FC">
        <w:rPr>
          <w:rFonts w:ascii="Times New Roman" w:hAnsi="Times New Roman"/>
          <w:sz w:val="20"/>
          <w:szCs w:val="20"/>
        </w:rPr>
        <w:t>exploit</w:t>
      </w:r>
      <w:r w:rsidRPr="00CF79FC">
        <w:rPr>
          <w:rFonts w:ascii="Times New Roman" w:hAnsi="Times New Roman"/>
          <w:sz w:val="20"/>
          <w:szCs w:val="20"/>
        </w:rPr>
        <w:t>s</w:t>
      </w:r>
      <w:r w:rsidR="00F95D5F" w:rsidRPr="00CF79FC">
        <w:rPr>
          <w:rFonts w:ascii="Times New Roman" w:hAnsi="Times New Roman"/>
          <w:sz w:val="20"/>
          <w:szCs w:val="20"/>
        </w:rPr>
        <w:t xml:space="preserve">. </w:t>
      </w:r>
      <w:r w:rsidRPr="00CF79FC">
        <w:rPr>
          <w:rFonts w:ascii="Times New Roman" w:hAnsi="Times New Roman"/>
          <w:sz w:val="20"/>
          <w:szCs w:val="20"/>
        </w:rPr>
        <w:t>The</w:t>
      </w:r>
      <w:r w:rsidR="00F95D5F" w:rsidRPr="00CF79FC">
        <w:rPr>
          <w:rFonts w:ascii="Times New Roman" w:hAnsi="Times New Roman"/>
          <w:sz w:val="20"/>
          <w:szCs w:val="20"/>
        </w:rPr>
        <w:t xml:space="preserve"> gam</w:t>
      </w:r>
      <w:r w:rsidRPr="00CF79FC">
        <w:rPr>
          <w:rFonts w:ascii="Times New Roman" w:hAnsi="Times New Roman"/>
          <w:sz w:val="20"/>
          <w:szCs w:val="20"/>
        </w:rPr>
        <w:t>e</w:t>
      </w:r>
      <w:r w:rsidR="00F95D5F" w:rsidRPr="00CF79FC">
        <w:rPr>
          <w:rFonts w:ascii="Times New Roman" w:hAnsi="Times New Roman"/>
          <w:sz w:val="20"/>
          <w:szCs w:val="20"/>
        </w:rPr>
        <w:t xml:space="preserve"> is a card-based game called “C-</w:t>
      </w:r>
      <w:proofErr w:type="spellStart"/>
      <w:r w:rsidR="00F95D5F" w:rsidRPr="00CF79FC">
        <w:rPr>
          <w:rFonts w:ascii="Times New Roman" w:hAnsi="Times New Roman"/>
          <w:sz w:val="20"/>
          <w:szCs w:val="20"/>
        </w:rPr>
        <w:t>Sploit</w:t>
      </w:r>
      <w:proofErr w:type="spellEnd"/>
      <w:r w:rsidR="00F95D5F" w:rsidRPr="00CF79FC">
        <w:rPr>
          <w:rFonts w:ascii="Times New Roman" w:hAnsi="Times New Roman"/>
          <w:sz w:val="20"/>
          <w:szCs w:val="20"/>
        </w:rPr>
        <w:t>” for 2+ players</w:t>
      </w:r>
      <w:r w:rsidRPr="00CF79FC">
        <w:rPr>
          <w:rFonts w:ascii="Times New Roman" w:hAnsi="Times New Roman"/>
          <w:sz w:val="20"/>
          <w:szCs w:val="20"/>
        </w:rPr>
        <w:t xml:space="preserve"> or teams</w:t>
      </w:r>
      <w:r w:rsidR="00F95D5F" w:rsidRPr="00CF79FC">
        <w:rPr>
          <w:rFonts w:ascii="Times New Roman" w:hAnsi="Times New Roman"/>
          <w:sz w:val="20"/>
          <w:szCs w:val="20"/>
        </w:rPr>
        <w:t>. The game could also be used by a single individual to improve their skill in identifying vulnerabilities in code.</w:t>
      </w:r>
    </w:p>
    <w:p w:rsidR="00EF2DB5" w:rsidRPr="00CF79FC" w:rsidRDefault="00EF2DB5" w:rsidP="00D83CF2">
      <w:pPr>
        <w:spacing w:after="0" w:line="240" w:lineRule="auto"/>
        <w:rPr>
          <w:rFonts w:ascii="Times New Roman" w:hAnsi="Times New Roman"/>
          <w:sz w:val="20"/>
          <w:szCs w:val="20"/>
        </w:rPr>
      </w:pPr>
    </w:p>
    <w:p w:rsidR="00916E30" w:rsidRPr="00CF79FC" w:rsidRDefault="00EF2DB5" w:rsidP="00D83CF2">
      <w:pPr>
        <w:spacing w:after="0" w:line="240" w:lineRule="auto"/>
        <w:rPr>
          <w:rFonts w:ascii="Times New Roman" w:hAnsi="Times New Roman"/>
          <w:sz w:val="20"/>
          <w:szCs w:val="20"/>
        </w:rPr>
      </w:pPr>
      <w:r w:rsidRPr="00CF79FC">
        <w:rPr>
          <w:rFonts w:ascii="Times New Roman" w:hAnsi="Times New Roman"/>
          <w:sz w:val="20"/>
          <w:szCs w:val="20"/>
        </w:rPr>
        <w:t>The</w:t>
      </w:r>
      <w:r w:rsidR="00F473FE" w:rsidRPr="00CF79FC">
        <w:rPr>
          <w:rFonts w:ascii="Times New Roman" w:hAnsi="Times New Roman"/>
          <w:sz w:val="20"/>
          <w:szCs w:val="20"/>
        </w:rPr>
        <w:t xml:space="preserve"> game components consist of </w:t>
      </w:r>
      <w:r w:rsidRPr="00CF79FC">
        <w:rPr>
          <w:rFonts w:ascii="Times New Roman" w:hAnsi="Times New Roman"/>
          <w:sz w:val="20"/>
          <w:szCs w:val="20"/>
        </w:rPr>
        <w:t xml:space="preserve">three different types of cards. First, code snippet cards show small samples of C code that may or may not contain known vulnerabilities. The backside of each code snippet card reveals if the code is secure or not and identify the possible exploits that could be used against the example code. </w:t>
      </w:r>
      <w:r w:rsidR="00F473FE" w:rsidRPr="00CF79FC">
        <w:rPr>
          <w:rFonts w:ascii="Times New Roman" w:hAnsi="Times New Roman"/>
          <w:sz w:val="20"/>
          <w:szCs w:val="20"/>
        </w:rPr>
        <w:t xml:space="preserve">Code snippet cards will need to be large because they contain a lot of </w:t>
      </w:r>
      <w:r w:rsidR="00F473FE" w:rsidRPr="00CF79FC">
        <w:rPr>
          <w:rFonts w:ascii="Times New Roman" w:hAnsi="Times New Roman"/>
          <w:sz w:val="20"/>
          <w:szCs w:val="20"/>
        </w:rPr>
        <w:t>information and need to be viewable to all players. As the game matures, it would be ideal to have two different decks of code snippet cards, one for beginner</w:t>
      </w:r>
      <w:r w:rsidR="00916E30">
        <w:rPr>
          <w:rFonts w:ascii="Times New Roman" w:hAnsi="Times New Roman"/>
          <w:sz w:val="20"/>
          <w:szCs w:val="20"/>
        </w:rPr>
        <w:t xml:space="preserve">s </w:t>
      </w:r>
      <w:r w:rsidR="00F473FE" w:rsidRPr="00CF79FC">
        <w:rPr>
          <w:rFonts w:ascii="Times New Roman" w:hAnsi="Times New Roman"/>
          <w:sz w:val="20"/>
          <w:szCs w:val="20"/>
        </w:rPr>
        <w:t xml:space="preserve">and </w:t>
      </w:r>
      <w:r w:rsidR="00916E30">
        <w:rPr>
          <w:rFonts w:ascii="Times New Roman" w:hAnsi="Times New Roman"/>
          <w:sz w:val="20"/>
          <w:szCs w:val="20"/>
        </w:rPr>
        <w:t xml:space="preserve">an expansion deck (of code snippet cards) </w:t>
      </w:r>
      <w:r w:rsidR="00F473FE" w:rsidRPr="00CF79FC">
        <w:rPr>
          <w:rFonts w:ascii="Times New Roman" w:hAnsi="Times New Roman"/>
          <w:sz w:val="20"/>
          <w:szCs w:val="20"/>
        </w:rPr>
        <w:t xml:space="preserve">for experienced </w:t>
      </w:r>
      <w:r w:rsidR="00916E30">
        <w:rPr>
          <w:rFonts w:ascii="Times New Roman" w:hAnsi="Times New Roman"/>
          <w:sz w:val="20"/>
          <w:szCs w:val="20"/>
        </w:rPr>
        <w:t>software designers, developers, and testers.</w:t>
      </w:r>
      <w:r w:rsidR="00F473FE" w:rsidRPr="00CF79FC">
        <w:rPr>
          <w:rFonts w:ascii="Times New Roman" w:hAnsi="Times New Roman"/>
          <w:sz w:val="20"/>
          <w:szCs w:val="20"/>
        </w:rPr>
        <w:t xml:space="preserve"> </w:t>
      </w:r>
    </w:p>
    <w:p w:rsidR="00916E30" w:rsidRDefault="00916E30" w:rsidP="00916E30">
      <w:pPr>
        <w:spacing w:after="0" w:line="240" w:lineRule="auto"/>
        <w:rPr>
          <w:rFonts w:ascii="Times New Roman" w:hAnsi="Times New Roman"/>
          <w:sz w:val="20"/>
          <w:szCs w:val="20"/>
        </w:rPr>
      </w:pPr>
    </w:p>
    <w:p w:rsidR="00916E30" w:rsidRDefault="00916E30" w:rsidP="00D83CF2">
      <w:pPr>
        <w:spacing w:after="0" w:line="240" w:lineRule="auto"/>
        <w:rPr>
          <w:rFonts w:ascii="Times New Roman" w:hAnsi="Times New Roman"/>
          <w:sz w:val="20"/>
          <w:szCs w:val="20"/>
        </w:rPr>
      </w:pPr>
      <w:r>
        <w:rPr>
          <w:rFonts w:ascii="Times New Roman" w:hAnsi="Times New Roman"/>
          <w:sz w:val="20"/>
          <w:szCs w:val="20"/>
        </w:rPr>
        <w:t xml:space="preserve">The code snippet cards must be developed using both secure and </w:t>
      </w:r>
      <w:r w:rsidR="00372DBC">
        <w:rPr>
          <w:rFonts w:ascii="Times New Roman" w:hAnsi="Times New Roman"/>
          <w:sz w:val="20"/>
          <w:szCs w:val="20"/>
        </w:rPr>
        <w:t>insecure</w:t>
      </w:r>
      <w:r>
        <w:rPr>
          <w:rFonts w:ascii="Times New Roman" w:hAnsi="Times New Roman"/>
          <w:sz w:val="20"/>
          <w:szCs w:val="20"/>
        </w:rPr>
        <w:t xml:space="preserve"> code, which requires relevant examples of both</w:t>
      </w:r>
      <w:r w:rsidR="005F2901">
        <w:rPr>
          <w:rFonts w:ascii="Times New Roman" w:hAnsi="Times New Roman"/>
          <w:sz w:val="20"/>
          <w:szCs w:val="20"/>
        </w:rPr>
        <w:t xml:space="preserve">. The book </w:t>
      </w:r>
      <w:r w:rsidRPr="005F2901">
        <w:rPr>
          <w:rFonts w:ascii="Times New Roman" w:hAnsi="Times New Roman"/>
          <w:i/>
          <w:sz w:val="20"/>
          <w:szCs w:val="20"/>
        </w:rPr>
        <w:t xml:space="preserve">24 Deadly Sins of Software </w:t>
      </w:r>
      <w:r w:rsidR="005F2901" w:rsidRPr="005F2901">
        <w:rPr>
          <w:rFonts w:ascii="Times New Roman" w:hAnsi="Times New Roman"/>
          <w:i/>
          <w:sz w:val="20"/>
          <w:szCs w:val="20"/>
        </w:rPr>
        <w:t>Security: Programming Flaws and How to Fix Them</w:t>
      </w:r>
      <w:r>
        <w:rPr>
          <w:rFonts w:ascii="Times New Roman" w:hAnsi="Times New Roman"/>
          <w:sz w:val="20"/>
          <w:szCs w:val="20"/>
        </w:rPr>
        <w:t xml:space="preserve"> by </w:t>
      </w:r>
      <w:r w:rsidRPr="00CF79FC">
        <w:rPr>
          <w:rFonts w:ascii="Times New Roman" w:hAnsi="Times New Roman"/>
          <w:sz w:val="20"/>
          <w:szCs w:val="20"/>
        </w:rPr>
        <w:t xml:space="preserve">Howard, LeBlanc, and </w:t>
      </w:r>
      <w:proofErr w:type="spellStart"/>
      <w:r w:rsidRPr="00CF79FC">
        <w:rPr>
          <w:rFonts w:ascii="Times New Roman" w:hAnsi="Times New Roman"/>
          <w:sz w:val="20"/>
          <w:szCs w:val="20"/>
        </w:rPr>
        <w:t>Viega’s</w:t>
      </w:r>
      <w:proofErr w:type="spellEnd"/>
      <w:r w:rsidRPr="00CF79FC">
        <w:rPr>
          <w:rFonts w:ascii="Times New Roman" w:hAnsi="Times New Roman"/>
          <w:sz w:val="20"/>
          <w:szCs w:val="20"/>
        </w:rPr>
        <w:t xml:space="preserve"> [12]</w:t>
      </w:r>
      <w:r>
        <w:rPr>
          <w:rFonts w:ascii="Times New Roman" w:hAnsi="Times New Roman"/>
          <w:sz w:val="20"/>
          <w:szCs w:val="20"/>
        </w:rPr>
        <w:t xml:space="preserve"> is primarily used </w:t>
      </w:r>
      <w:r w:rsidRPr="00CF79FC">
        <w:rPr>
          <w:rFonts w:ascii="Times New Roman" w:hAnsi="Times New Roman"/>
          <w:sz w:val="20"/>
          <w:szCs w:val="20"/>
        </w:rPr>
        <w:t>for the exploit</w:t>
      </w:r>
      <w:r>
        <w:rPr>
          <w:rFonts w:ascii="Times New Roman" w:hAnsi="Times New Roman"/>
          <w:sz w:val="20"/>
          <w:szCs w:val="20"/>
        </w:rPr>
        <w:t xml:space="preserve"> </w:t>
      </w:r>
      <w:r w:rsidR="005F2901">
        <w:rPr>
          <w:rFonts w:ascii="Times New Roman" w:hAnsi="Times New Roman"/>
          <w:sz w:val="20"/>
          <w:szCs w:val="20"/>
        </w:rPr>
        <w:t xml:space="preserve">cards and </w:t>
      </w:r>
      <w:r>
        <w:rPr>
          <w:rFonts w:ascii="Times New Roman" w:hAnsi="Times New Roman"/>
          <w:sz w:val="20"/>
          <w:szCs w:val="20"/>
        </w:rPr>
        <w:t>definitions</w:t>
      </w:r>
      <w:r w:rsidRPr="00CF79FC">
        <w:rPr>
          <w:rFonts w:ascii="Times New Roman" w:hAnsi="Times New Roman"/>
          <w:sz w:val="20"/>
          <w:szCs w:val="20"/>
        </w:rPr>
        <w:t xml:space="preserve"> and code snippets.</w:t>
      </w:r>
      <w:r>
        <w:rPr>
          <w:rFonts w:ascii="Times New Roman" w:hAnsi="Times New Roman"/>
          <w:sz w:val="20"/>
          <w:szCs w:val="20"/>
        </w:rPr>
        <w:t xml:space="preserve"> The code on the code snippet cards will need to be simple so that players can easily identify what the code is meant to do and decide if it is secure or not. Therefore, tweaks may be made to the code samples provided in Howard et al, and other coding tutorials and sources may be used.</w:t>
      </w:r>
    </w:p>
    <w:p w:rsidR="005F2901" w:rsidRDefault="005F2901" w:rsidP="00D83CF2">
      <w:pPr>
        <w:spacing w:after="0" w:line="240" w:lineRule="auto"/>
        <w:rPr>
          <w:rFonts w:ascii="Times New Roman" w:hAnsi="Times New Roman"/>
          <w:sz w:val="20"/>
          <w:szCs w:val="20"/>
        </w:rPr>
      </w:pPr>
    </w:p>
    <w:p w:rsidR="005F2901" w:rsidRDefault="005F2901" w:rsidP="00D83CF2">
      <w:pPr>
        <w:spacing w:after="0" w:line="240" w:lineRule="auto"/>
        <w:rPr>
          <w:rFonts w:ascii="Times New Roman" w:hAnsi="Times New Roman"/>
          <w:sz w:val="20"/>
          <w:szCs w:val="20"/>
        </w:rPr>
      </w:pPr>
      <w:r>
        <w:rPr>
          <w:rFonts w:ascii="Times New Roman" w:hAnsi="Times New Roman"/>
          <w:sz w:val="20"/>
          <w:szCs w:val="20"/>
        </w:rPr>
        <w:t xml:space="preserve">Details of the security of the code snippet will be detailed on the back of the card. This will include a short description of why the code is vulnerable and a list of possible exploits that could be used to successfully attack the code. </w:t>
      </w:r>
      <w:r w:rsidR="002F58FE">
        <w:rPr>
          <w:rFonts w:ascii="Times New Roman" w:hAnsi="Times New Roman"/>
          <w:sz w:val="20"/>
          <w:szCs w:val="20"/>
        </w:rPr>
        <w:t xml:space="preserve">This information will determine how each round is scored depending on each </w:t>
      </w:r>
      <w:r w:rsidR="006B3571">
        <w:rPr>
          <w:rFonts w:ascii="Times New Roman" w:hAnsi="Times New Roman"/>
          <w:sz w:val="20"/>
          <w:szCs w:val="20"/>
        </w:rPr>
        <w:t>card played.</w:t>
      </w:r>
    </w:p>
    <w:p w:rsidR="00372DBC" w:rsidRDefault="00372DBC" w:rsidP="00D83CF2">
      <w:pPr>
        <w:spacing w:after="0" w:line="240" w:lineRule="auto"/>
        <w:rPr>
          <w:rFonts w:ascii="Times New Roman" w:hAnsi="Times New Roman"/>
          <w:sz w:val="20"/>
          <w:szCs w:val="20"/>
        </w:rPr>
      </w:pPr>
    </w:p>
    <w:p w:rsidR="00372DBC" w:rsidRDefault="00372DBC" w:rsidP="00D83CF2">
      <w:pPr>
        <w:spacing w:after="0" w:line="240" w:lineRule="auto"/>
        <w:rPr>
          <w:rFonts w:ascii="Times New Roman" w:hAnsi="Times New Roman"/>
          <w:sz w:val="20"/>
          <w:szCs w:val="20"/>
        </w:rPr>
      </w:pPr>
      <w:r>
        <w:rPr>
          <w:rFonts w:ascii="Times New Roman" w:hAnsi="Times New Roman"/>
          <w:sz w:val="20"/>
          <w:szCs w:val="20"/>
        </w:rPr>
        <w:t xml:space="preserve">The first version of the game will have secure and insecure </w:t>
      </w:r>
      <w:r w:rsidR="0066349D">
        <w:rPr>
          <w:rFonts w:ascii="Times New Roman" w:hAnsi="Times New Roman"/>
          <w:sz w:val="20"/>
          <w:szCs w:val="20"/>
        </w:rPr>
        <w:t>c</w:t>
      </w:r>
      <w:r>
        <w:rPr>
          <w:rFonts w:ascii="Times New Roman" w:hAnsi="Times New Roman"/>
          <w:sz w:val="20"/>
          <w:szCs w:val="20"/>
        </w:rPr>
        <w:t xml:space="preserve">ode </w:t>
      </w:r>
      <w:r w:rsidR="0066349D">
        <w:rPr>
          <w:rFonts w:ascii="Times New Roman" w:hAnsi="Times New Roman"/>
          <w:sz w:val="20"/>
          <w:szCs w:val="20"/>
        </w:rPr>
        <w:t>s</w:t>
      </w:r>
      <w:r>
        <w:rPr>
          <w:rFonts w:ascii="Times New Roman" w:hAnsi="Times New Roman"/>
          <w:sz w:val="20"/>
          <w:szCs w:val="20"/>
        </w:rPr>
        <w:t xml:space="preserve">nippet </w:t>
      </w:r>
      <w:r w:rsidR="0066349D">
        <w:rPr>
          <w:rFonts w:ascii="Times New Roman" w:hAnsi="Times New Roman"/>
          <w:sz w:val="20"/>
          <w:szCs w:val="20"/>
        </w:rPr>
        <w:t>c</w:t>
      </w:r>
      <w:r>
        <w:rPr>
          <w:rFonts w:ascii="Times New Roman" w:hAnsi="Times New Roman"/>
          <w:sz w:val="20"/>
          <w:szCs w:val="20"/>
        </w:rPr>
        <w:t>ards</w:t>
      </w:r>
      <w:r w:rsidR="0066349D">
        <w:rPr>
          <w:rFonts w:ascii="Times New Roman" w:hAnsi="Times New Roman"/>
          <w:sz w:val="20"/>
          <w:szCs w:val="20"/>
        </w:rPr>
        <w:t xml:space="preserve"> in the following categories:</w:t>
      </w:r>
    </w:p>
    <w:p w:rsidR="00372DBC" w:rsidRDefault="007111EB" w:rsidP="00372DBC">
      <w:pPr>
        <w:numPr>
          <w:ilvl w:val="0"/>
          <w:numId w:val="1"/>
        </w:numPr>
        <w:spacing w:after="0" w:line="240" w:lineRule="auto"/>
        <w:rPr>
          <w:rFonts w:ascii="Times New Roman" w:hAnsi="Times New Roman"/>
          <w:sz w:val="20"/>
          <w:szCs w:val="20"/>
        </w:rPr>
      </w:pPr>
      <w:r>
        <w:rPr>
          <w:rFonts w:ascii="Times New Roman" w:hAnsi="Times New Roman"/>
          <w:sz w:val="20"/>
          <w:szCs w:val="20"/>
        </w:rPr>
        <w:t xml:space="preserve">Allocating memory </w:t>
      </w:r>
      <w:r w:rsidR="00B146DF">
        <w:rPr>
          <w:rFonts w:ascii="Times New Roman" w:hAnsi="Times New Roman"/>
          <w:sz w:val="20"/>
          <w:szCs w:val="20"/>
        </w:rPr>
        <w:t xml:space="preserve">with </w:t>
      </w:r>
      <w:r>
        <w:rPr>
          <w:rFonts w:ascii="Times New Roman" w:hAnsi="Times New Roman"/>
          <w:sz w:val="20"/>
          <w:szCs w:val="20"/>
        </w:rPr>
        <w:t>user input</w:t>
      </w:r>
    </w:p>
    <w:p w:rsidR="0066349D" w:rsidRDefault="007111EB" w:rsidP="00372DBC">
      <w:pPr>
        <w:numPr>
          <w:ilvl w:val="0"/>
          <w:numId w:val="1"/>
        </w:numPr>
        <w:spacing w:after="0" w:line="240" w:lineRule="auto"/>
        <w:rPr>
          <w:rFonts w:ascii="Times New Roman" w:hAnsi="Times New Roman"/>
          <w:sz w:val="20"/>
          <w:szCs w:val="20"/>
        </w:rPr>
      </w:pPr>
      <w:r>
        <w:rPr>
          <w:rFonts w:ascii="Times New Roman" w:hAnsi="Times New Roman"/>
          <w:sz w:val="20"/>
          <w:szCs w:val="20"/>
        </w:rPr>
        <w:t>Printing user input to the screen</w:t>
      </w:r>
      <w:r w:rsidR="00B146DF">
        <w:rPr>
          <w:rFonts w:ascii="Times New Roman" w:hAnsi="Times New Roman"/>
          <w:sz w:val="20"/>
          <w:szCs w:val="20"/>
        </w:rPr>
        <w:t xml:space="preserve"> or l</w:t>
      </w:r>
      <w:r>
        <w:rPr>
          <w:rFonts w:ascii="Times New Roman" w:hAnsi="Times New Roman"/>
          <w:sz w:val="20"/>
          <w:szCs w:val="20"/>
        </w:rPr>
        <w:t>og</w:t>
      </w:r>
    </w:p>
    <w:p w:rsidR="0066349D" w:rsidRDefault="007111EB" w:rsidP="00372DBC">
      <w:pPr>
        <w:numPr>
          <w:ilvl w:val="0"/>
          <w:numId w:val="1"/>
        </w:numPr>
        <w:spacing w:after="0" w:line="240" w:lineRule="auto"/>
        <w:rPr>
          <w:rFonts w:ascii="Times New Roman" w:hAnsi="Times New Roman"/>
          <w:sz w:val="20"/>
          <w:szCs w:val="20"/>
        </w:rPr>
      </w:pPr>
      <w:r>
        <w:rPr>
          <w:rFonts w:ascii="Times New Roman" w:hAnsi="Times New Roman"/>
          <w:sz w:val="20"/>
          <w:szCs w:val="20"/>
        </w:rPr>
        <w:t>Performing math functions with user input</w:t>
      </w:r>
    </w:p>
    <w:p w:rsidR="0066349D" w:rsidRDefault="0066349D" w:rsidP="00372DBC">
      <w:pPr>
        <w:numPr>
          <w:ilvl w:val="0"/>
          <w:numId w:val="1"/>
        </w:numPr>
        <w:spacing w:after="0" w:line="240" w:lineRule="auto"/>
        <w:rPr>
          <w:rFonts w:ascii="Times New Roman" w:hAnsi="Times New Roman"/>
          <w:sz w:val="20"/>
          <w:szCs w:val="20"/>
        </w:rPr>
      </w:pPr>
      <w:r>
        <w:rPr>
          <w:rFonts w:ascii="Times New Roman" w:hAnsi="Times New Roman"/>
          <w:sz w:val="20"/>
          <w:szCs w:val="20"/>
        </w:rPr>
        <w:t xml:space="preserve">Error </w:t>
      </w:r>
      <w:r w:rsidR="00B146DF">
        <w:rPr>
          <w:rFonts w:ascii="Times New Roman" w:hAnsi="Times New Roman"/>
          <w:sz w:val="20"/>
          <w:szCs w:val="20"/>
        </w:rPr>
        <w:t>h</w:t>
      </w:r>
      <w:r>
        <w:rPr>
          <w:rFonts w:ascii="Times New Roman" w:hAnsi="Times New Roman"/>
          <w:sz w:val="20"/>
          <w:szCs w:val="20"/>
        </w:rPr>
        <w:t>andling</w:t>
      </w:r>
      <w:r w:rsidR="00B146DF">
        <w:rPr>
          <w:rFonts w:ascii="Times New Roman" w:hAnsi="Times New Roman"/>
          <w:sz w:val="20"/>
          <w:szCs w:val="20"/>
        </w:rPr>
        <w:t xml:space="preserve"> and catching exceptions</w:t>
      </w:r>
    </w:p>
    <w:p w:rsidR="0066349D" w:rsidRDefault="007111EB" w:rsidP="00372DBC">
      <w:pPr>
        <w:numPr>
          <w:ilvl w:val="0"/>
          <w:numId w:val="1"/>
        </w:numPr>
        <w:spacing w:after="0" w:line="240" w:lineRule="auto"/>
        <w:rPr>
          <w:rFonts w:ascii="Times New Roman" w:hAnsi="Times New Roman"/>
          <w:sz w:val="20"/>
          <w:szCs w:val="20"/>
        </w:rPr>
      </w:pPr>
      <w:r>
        <w:rPr>
          <w:rFonts w:ascii="Times New Roman" w:hAnsi="Times New Roman"/>
          <w:sz w:val="20"/>
          <w:szCs w:val="20"/>
        </w:rPr>
        <w:t>Requesting admin credentials</w:t>
      </w:r>
    </w:p>
    <w:p w:rsidR="007111EB" w:rsidRDefault="007111EB" w:rsidP="00372DBC">
      <w:pPr>
        <w:numPr>
          <w:ilvl w:val="0"/>
          <w:numId w:val="1"/>
        </w:numPr>
        <w:spacing w:after="0" w:line="240" w:lineRule="auto"/>
        <w:rPr>
          <w:rFonts w:ascii="Times New Roman" w:hAnsi="Times New Roman"/>
          <w:sz w:val="20"/>
          <w:szCs w:val="20"/>
        </w:rPr>
      </w:pPr>
      <w:r>
        <w:rPr>
          <w:rFonts w:ascii="Times New Roman" w:hAnsi="Times New Roman"/>
          <w:sz w:val="20"/>
          <w:szCs w:val="20"/>
        </w:rPr>
        <w:t>Executing user input with system calls</w:t>
      </w:r>
    </w:p>
    <w:p w:rsidR="007111EB" w:rsidRDefault="007111EB" w:rsidP="00372DBC">
      <w:pPr>
        <w:numPr>
          <w:ilvl w:val="0"/>
          <w:numId w:val="1"/>
        </w:numPr>
        <w:spacing w:after="0" w:line="240" w:lineRule="auto"/>
        <w:rPr>
          <w:rFonts w:ascii="Times New Roman" w:hAnsi="Times New Roman"/>
          <w:sz w:val="20"/>
          <w:szCs w:val="20"/>
        </w:rPr>
      </w:pPr>
      <w:r>
        <w:rPr>
          <w:rFonts w:ascii="Times New Roman" w:hAnsi="Times New Roman"/>
          <w:sz w:val="20"/>
          <w:szCs w:val="20"/>
        </w:rPr>
        <w:t xml:space="preserve">Building SQL queries with </w:t>
      </w:r>
      <w:r w:rsidR="00B146DF">
        <w:rPr>
          <w:rFonts w:ascii="Times New Roman" w:hAnsi="Times New Roman"/>
          <w:sz w:val="20"/>
          <w:szCs w:val="20"/>
        </w:rPr>
        <w:t>user input</w:t>
      </w:r>
    </w:p>
    <w:p w:rsidR="007111EB" w:rsidRDefault="00B146DF" w:rsidP="00372DBC">
      <w:pPr>
        <w:numPr>
          <w:ilvl w:val="0"/>
          <w:numId w:val="1"/>
        </w:numPr>
        <w:spacing w:after="0" w:line="240" w:lineRule="auto"/>
        <w:rPr>
          <w:rFonts w:ascii="Times New Roman" w:hAnsi="Times New Roman"/>
          <w:sz w:val="20"/>
          <w:szCs w:val="20"/>
        </w:rPr>
      </w:pPr>
      <w:r>
        <w:rPr>
          <w:rFonts w:ascii="Times New Roman" w:hAnsi="Times New Roman"/>
          <w:sz w:val="20"/>
          <w:szCs w:val="20"/>
        </w:rPr>
        <w:t>Creating and using temporary files</w:t>
      </w:r>
    </w:p>
    <w:p w:rsidR="00B146DF" w:rsidRDefault="00B146DF" w:rsidP="00372DBC">
      <w:pPr>
        <w:numPr>
          <w:ilvl w:val="0"/>
          <w:numId w:val="1"/>
        </w:numPr>
        <w:spacing w:after="0" w:line="240" w:lineRule="auto"/>
        <w:rPr>
          <w:rFonts w:ascii="Times New Roman" w:hAnsi="Times New Roman"/>
          <w:sz w:val="20"/>
          <w:szCs w:val="20"/>
        </w:rPr>
      </w:pPr>
      <w:r>
        <w:rPr>
          <w:rFonts w:ascii="Times New Roman" w:hAnsi="Times New Roman"/>
          <w:sz w:val="20"/>
          <w:szCs w:val="20"/>
        </w:rPr>
        <w:t>Handling usernames and passwords</w:t>
      </w:r>
    </w:p>
    <w:p w:rsidR="00B146DF" w:rsidRDefault="00B146DF" w:rsidP="00372DBC">
      <w:pPr>
        <w:numPr>
          <w:ilvl w:val="0"/>
          <w:numId w:val="1"/>
        </w:numPr>
        <w:spacing w:after="0" w:line="240" w:lineRule="auto"/>
        <w:rPr>
          <w:rFonts w:ascii="Times New Roman" w:hAnsi="Times New Roman"/>
          <w:sz w:val="20"/>
          <w:szCs w:val="20"/>
        </w:rPr>
      </w:pPr>
      <w:r>
        <w:rPr>
          <w:rFonts w:ascii="Times New Roman" w:hAnsi="Times New Roman"/>
          <w:sz w:val="20"/>
          <w:szCs w:val="20"/>
        </w:rPr>
        <w:t>Public Key Infrastructure</w:t>
      </w:r>
      <w:r w:rsidR="004C6939">
        <w:rPr>
          <w:rFonts w:ascii="Times New Roman" w:hAnsi="Times New Roman"/>
          <w:sz w:val="20"/>
          <w:szCs w:val="20"/>
        </w:rPr>
        <w:t xml:space="preserve"> </w:t>
      </w:r>
    </w:p>
    <w:p w:rsidR="00EA328A" w:rsidRDefault="00B146DF" w:rsidP="00D83CF2">
      <w:pPr>
        <w:numPr>
          <w:ilvl w:val="0"/>
          <w:numId w:val="1"/>
        </w:numPr>
        <w:spacing w:after="0" w:line="240" w:lineRule="auto"/>
        <w:rPr>
          <w:rFonts w:ascii="Times New Roman" w:hAnsi="Times New Roman"/>
          <w:sz w:val="20"/>
          <w:szCs w:val="20"/>
        </w:rPr>
      </w:pPr>
      <w:r>
        <w:rPr>
          <w:rFonts w:ascii="Times New Roman" w:hAnsi="Times New Roman"/>
          <w:sz w:val="20"/>
          <w:szCs w:val="20"/>
        </w:rPr>
        <w:t>Encryption</w:t>
      </w:r>
      <w:r w:rsidRPr="00B146DF">
        <w:rPr>
          <w:rFonts w:ascii="Times New Roman" w:hAnsi="Times New Roman"/>
          <w:sz w:val="20"/>
          <w:szCs w:val="20"/>
        </w:rPr>
        <w:t xml:space="preserve"> </w:t>
      </w:r>
    </w:p>
    <w:p w:rsidR="009E5955" w:rsidRDefault="009E5955" w:rsidP="009E5955">
      <w:pPr>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659264" behindDoc="0" locked="0" layoutInCell="1" allowOverlap="1">
                <wp:simplePos x="0" y="0"/>
                <wp:positionH relativeFrom="column">
                  <wp:posOffset>-49222</wp:posOffset>
                </wp:positionH>
                <wp:positionV relativeFrom="paragraph">
                  <wp:posOffset>51862</wp:posOffset>
                </wp:positionV>
                <wp:extent cx="2888055" cy="1801640"/>
                <wp:effectExtent l="0" t="0" r="7620" b="14605"/>
                <wp:wrapNone/>
                <wp:docPr id="7" name="Text Box 7"/>
                <wp:cNvGraphicFramePr/>
                <a:graphic xmlns:a="http://schemas.openxmlformats.org/drawingml/2006/main">
                  <a:graphicData uri="http://schemas.microsoft.com/office/word/2010/wordprocessingShape">
                    <wps:wsp>
                      <wps:cNvSpPr txBox="1"/>
                      <wps:spPr>
                        <a:xfrm>
                          <a:off x="0" y="0"/>
                          <a:ext cx="2888055" cy="1801640"/>
                        </a:xfrm>
                        <a:prstGeom prst="rect">
                          <a:avLst/>
                        </a:prstGeom>
                        <a:solidFill>
                          <a:schemeClr val="lt1"/>
                        </a:solidFill>
                        <a:ln w="6350">
                          <a:solidFill>
                            <a:prstClr val="black"/>
                          </a:solidFill>
                        </a:ln>
                      </wps:spPr>
                      <wps:txbx>
                        <w:txbxContent>
                          <w:p w:rsidR="009475B0" w:rsidRPr="009E5955" w:rsidRDefault="00EF7C10" w:rsidP="009475B0">
                            <w:pPr>
                              <w:rPr>
                                <w:rFonts w:ascii="American Typewriter" w:hAnsi="American Typewriter"/>
                                <w:sz w:val="20"/>
                                <w:szCs w:val="20"/>
                              </w:rPr>
                            </w:pPr>
                            <w:r>
                              <w:t>﻿</w:t>
                            </w:r>
                            <w:r w:rsidR="009475B0">
                              <w:rPr>
                                <w:rFonts w:ascii="American Typewriter" w:hAnsi="American Typewriter"/>
                                <w:sz w:val="20"/>
                                <w:szCs w:val="20"/>
                              </w:rPr>
                              <w:t xml:space="preserve">void </w:t>
                            </w:r>
                            <w:r w:rsidR="009475B0" w:rsidRPr="009E5955">
                              <w:rPr>
                                <w:rFonts w:ascii="American Typewriter" w:hAnsi="American Typewriter"/>
                                <w:sz w:val="20"/>
                                <w:szCs w:val="20"/>
                              </w:rPr>
                              <w:t>main (){</w:t>
                            </w:r>
                          </w:p>
                          <w:p w:rsidR="009E5955" w:rsidRPr="009E5955" w:rsidRDefault="009E5955" w:rsidP="009475B0">
                            <w:pPr>
                              <w:rPr>
                                <w:rFonts w:ascii="American Typewriter" w:hAnsi="American Typewriter" w:cs="Calibri"/>
                                <w:sz w:val="20"/>
                                <w:szCs w:val="20"/>
                              </w:rPr>
                            </w:pPr>
                            <w:r w:rsidRPr="009E5955">
                              <w:rPr>
                                <w:rFonts w:ascii="American Typewriter" w:hAnsi="American Typewriter" w:cs="Calibri"/>
                                <w:sz w:val="20"/>
                                <w:szCs w:val="20"/>
                              </w:rPr>
                              <w:tab/>
                              <w:t>[</w:t>
                            </w:r>
                            <w:r>
                              <w:rPr>
                                <w:rFonts w:ascii="American Typewriter" w:hAnsi="American Typewriter" w:cs="Calibri"/>
                                <w:sz w:val="20"/>
                                <w:szCs w:val="20"/>
                              </w:rPr>
                              <w:t>“</w:t>
                            </w:r>
                            <w:r w:rsidRPr="009E5955">
                              <w:rPr>
                                <w:rFonts w:ascii="American Typewriter" w:hAnsi="American Typewriter" w:cs="Calibri"/>
                                <w:sz w:val="20"/>
                                <w:szCs w:val="20"/>
                              </w:rPr>
                              <w:t>path</w:t>
                            </w:r>
                            <w:r>
                              <w:rPr>
                                <w:rFonts w:ascii="American Typewriter" w:hAnsi="American Typewriter" w:cs="Calibri"/>
                                <w:sz w:val="20"/>
                                <w:szCs w:val="20"/>
                              </w:rPr>
                              <w:t>”</w:t>
                            </w:r>
                            <w:r w:rsidRPr="009E5955">
                              <w:rPr>
                                <w:rFonts w:ascii="American Typewriter" w:hAnsi="American Typewriter" w:cs="Calibri"/>
                                <w:sz w:val="20"/>
                                <w:szCs w:val="20"/>
                              </w:rPr>
                              <w:t xml:space="preserve"> provided by user]</w:t>
                            </w:r>
                          </w:p>
                          <w:p w:rsidR="009475B0" w:rsidRPr="009475B0" w:rsidRDefault="009475B0" w:rsidP="009475B0">
                            <w:pPr>
                              <w:ind w:left="720"/>
                              <w:rPr>
                                <w:rFonts w:ascii="American Typewriter" w:hAnsi="American Typewriter"/>
                                <w:sz w:val="20"/>
                                <w:szCs w:val="20"/>
                              </w:rPr>
                            </w:pPr>
                            <w:r w:rsidRPr="009475B0">
                              <w:rPr>
                                <w:rFonts w:ascii="American Typewriter" w:hAnsi="American Typewriter"/>
                                <w:sz w:val="20"/>
                                <w:szCs w:val="20"/>
                              </w:rPr>
                              <w:t xml:space="preserve">char </w:t>
                            </w:r>
                            <w:proofErr w:type="spellStart"/>
                            <w:r w:rsidRPr="009475B0">
                              <w:rPr>
                                <w:rFonts w:ascii="American Typewriter" w:hAnsi="American Typewriter"/>
                                <w:sz w:val="20"/>
                                <w:szCs w:val="20"/>
                              </w:rPr>
                              <w:t>buf</w:t>
                            </w:r>
                            <w:proofErr w:type="spellEnd"/>
                            <w:r w:rsidRPr="009475B0">
                              <w:rPr>
                                <w:rFonts w:ascii="American Typewriter" w:hAnsi="American Typewriter"/>
                                <w:sz w:val="20"/>
                                <w:szCs w:val="20"/>
                              </w:rPr>
                              <w:t xml:space="preserve">[20]; </w:t>
                            </w:r>
                            <w:r>
                              <w:rPr>
                                <w:rFonts w:ascii="American Typewriter" w:hAnsi="American Typewriter"/>
                                <w:sz w:val="20"/>
                                <w:szCs w:val="20"/>
                              </w:rPr>
                              <w:br/>
                            </w:r>
                            <w:r w:rsidRPr="009475B0">
                              <w:rPr>
                                <w:rFonts w:ascii="American Typewriter" w:hAnsi="American Typewriter"/>
                                <w:sz w:val="20"/>
                                <w:szCs w:val="20"/>
                              </w:rPr>
                              <w:t>char prefix[] = "http://";</w:t>
                            </w:r>
                          </w:p>
                          <w:p w:rsidR="009475B0" w:rsidRPr="009475B0" w:rsidRDefault="009475B0" w:rsidP="009475B0">
                            <w:pPr>
                              <w:ind w:left="720"/>
                              <w:rPr>
                                <w:rFonts w:ascii="American Typewriter" w:hAnsi="American Typewriter"/>
                                <w:sz w:val="20"/>
                                <w:szCs w:val="20"/>
                              </w:rPr>
                            </w:pPr>
                            <w:proofErr w:type="spellStart"/>
                            <w:r w:rsidRPr="009475B0">
                              <w:rPr>
                                <w:rFonts w:ascii="American Typewriter" w:hAnsi="American Typewriter"/>
                                <w:sz w:val="20"/>
                                <w:szCs w:val="20"/>
                              </w:rPr>
                              <w:t>strcpy</w:t>
                            </w:r>
                            <w:proofErr w:type="spellEnd"/>
                            <w:r w:rsidRPr="009475B0">
                              <w:rPr>
                                <w:rFonts w:ascii="American Typewriter" w:hAnsi="American Typewriter"/>
                                <w:sz w:val="20"/>
                                <w:szCs w:val="20"/>
                              </w:rPr>
                              <w:t>(</w:t>
                            </w:r>
                            <w:proofErr w:type="spellStart"/>
                            <w:r w:rsidRPr="009475B0">
                              <w:rPr>
                                <w:rFonts w:ascii="American Typewriter" w:hAnsi="American Typewriter"/>
                                <w:sz w:val="20"/>
                                <w:szCs w:val="20"/>
                              </w:rPr>
                              <w:t>buf</w:t>
                            </w:r>
                            <w:proofErr w:type="spellEnd"/>
                            <w:r w:rsidRPr="009475B0">
                              <w:rPr>
                                <w:rFonts w:ascii="American Typewriter" w:hAnsi="American Typewriter"/>
                                <w:sz w:val="20"/>
                                <w:szCs w:val="20"/>
                              </w:rPr>
                              <w:t xml:space="preserve">, prefix); </w:t>
                            </w:r>
                            <w:r>
                              <w:rPr>
                                <w:rFonts w:ascii="American Typewriter" w:hAnsi="American Typewriter"/>
                                <w:sz w:val="20"/>
                                <w:szCs w:val="20"/>
                              </w:rPr>
                              <w:br/>
                            </w:r>
                            <w:proofErr w:type="spellStart"/>
                            <w:r w:rsidRPr="009475B0">
                              <w:rPr>
                                <w:rFonts w:ascii="American Typewriter" w:hAnsi="American Typewriter"/>
                                <w:sz w:val="20"/>
                                <w:szCs w:val="20"/>
                              </w:rPr>
                              <w:t>strncat</w:t>
                            </w:r>
                            <w:proofErr w:type="spellEnd"/>
                            <w:r w:rsidRPr="009475B0">
                              <w:rPr>
                                <w:rFonts w:ascii="American Typewriter" w:hAnsi="American Typewriter"/>
                                <w:sz w:val="20"/>
                                <w:szCs w:val="20"/>
                              </w:rPr>
                              <w:t>(</w:t>
                            </w:r>
                            <w:proofErr w:type="spellStart"/>
                            <w:r w:rsidRPr="009475B0">
                              <w:rPr>
                                <w:rFonts w:ascii="American Typewriter" w:hAnsi="American Typewriter"/>
                                <w:sz w:val="20"/>
                                <w:szCs w:val="20"/>
                              </w:rPr>
                              <w:t>buf</w:t>
                            </w:r>
                            <w:proofErr w:type="spellEnd"/>
                            <w:r w:rsidRPr="009475B0">
                              <w:rPr>
                                <w:rFonts w:ascii="American Typewriter" w:hAnsi="American Typewriter"/>
                                <w:sz w:val="20"/>
                                <w:szCs w:val="20"/>
                              </w:rPr>
                              <w:t xml:space="preserve">, path, </w:t>
                            </w:r>
                            <w:proofErr w:type="spellStart"/>
                            <w:r w:rsidRPr="009475B0">
                              <w:rPr>
                                <w:rFonts w:ascii="American Typewriter" w:hAnsi="American Typewriter"/>
                                <w:sz w:val="20"/>
                                <w:szCs w:val="20"/>
                              </w:rPr>
                              <w:t>sizeof</w:t>
                            </w:r>
                            <w:proofErr w:type="spellEnd"/>
                            <w:r w:rsidRPr="009475B0">
                              <w:rPr>
                                <w:rFonts w:ascii="American Typewriter" w:hAnsi="American Typewriter"/>
                                <w:sz w:val="20"/>
                                <w:szCs w:val="20"/>
                              </w:rPr>
                              <w:t>(</w:t>
                            </w:r>
                            <w:proofErr w:type="spellStart"/>
                            <w:r w:rsidRPr="009475B0">
                              <w:rPr>
                                <w:rFonts w:ascii="American Typewriter" w:hAnsi="American Typewriter"/>
                                <w:sz w:val="20"/>
                                <w:szCs w:val="20"/>
                              </w:rPr>
                              <w:t>buf</w:t>
                            </w:r>
                            <w:proofErr w:type="spellEnd"/>
                            <w:r w:rsidRPr="009475B0">
                              <w:rPr>
                                <w:rFonts w:ascii="American Typewriter" w:hAnsi="American Typewriter"/>
                                <w:sz w:val="20"/>
                                <w:szCs w:val="20"/>
                              </w:rPr>
                              <w:t>));</w:t>
                            </w:r>
                          </w:p>
                          <w:p w:rsidR="002E3E59" w:rsidRPr="00EF7C10" w:rsidRDefault="009475B0" w:rsidP="009475B0">
                            <w:pPr>
                              <w:rPr>
                                <w:rFonts w:ascii="American Typewriter" w:hAnsi="American Typewriter"/>
                                <w:sz w:val="20"/>
                                <w:szCs w:val="20"/>
                              </w:rPr>
                            </w:pPr>
                            <w:r>
                              <w:rPr>
                                <w:rFonts w:ascii="American Typewriter" w:hAnsi="American Typewrite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9pt;margin-top:4.1pt;width:227.4pt;height:14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" fillcolor="white [3201]" strokeweight=".5pt">
                <v:textbox>
                  <w:txbxContent>
                    <w:p w:rsidR="009475B0" w:rsidRPr="009E5955" w:rsidRDefault="00EF7C10" w:rsidP="009475B0">
                      <w:pPr>
                        <w:rPr>
                          <w:rFonts w:ascii="American Typewriter" w:hAnsi="American Typewriter"/>
                          <w:sz w:val="20"/>
                          <w:szCs w:val="20"/>
                        </w:rPr>
                      </w:pPr>
                      <w:r>
                        <w:t>﻿</w:t>
                      </w:r>
                      <w:r w:rsidR="009475B0">
                        <w:rPr>
                          <w:rFonts w:ascii="American Typewriter" w:hAnsi="American Typewriter"/>
                          <w:sz w:val="20"/>
                          <w:szCs w:val="20"/>
                        </w:rPr>
                        <w:t xml:space="preserve">void </w:t>
                      </w:r>
                      <w:r w:rsidR="009475B0" w:rsidRPr="009E5955">
                        <w:rPr>
                          <w:rFonts w:ascii="American Typewriter" w:hAnsi="American Typewriter"/>
                          <w:sz w:val="20"/>
                          <w:szCs w:val="20"/>
                        </w:rPr>
                        <w:t>main (){</w:t>
                      </w:r>
                    </w:p>
                    <w:p w:rsidR="009E5955" w:rsidRPr="009E5955" w:rsidRDefault="009E5955" w:rsidP="009475B0">
                      <w:pPr>
                        <w:rPr>
                          <w:rFonts w:ascii="American Typewriter" w:hAnsi="American Typewriter" w:cs="Calibri"/>
                          <w:sz w:val="20"/>
                          <w:szCs w:val="20"/>
                        </w:rPr>
                      </w:pPr>
                      <w:r w:rsidRPr="009E5955">
                        <w:rPr>
                          <w:rFonts w:ascii="American Typewriter" w:hAnsi="American Typewriter" w:cs="Calibri"/>
                          <w:sz w:val="20"/>
                          <w:szCs w:val="20"/>
                        </w:rPr>
                        <w:tab/>
                        <w:t>[</w:t>
                      </w:r>
                      <w:r>
                        <w:rPr>
                          <w:rFonts w:ascii="American Typewriter" w:hAnsi="American Typewriter" w:cs="Calibri"/>
                          <w:sz w:val="20"/>
                          <w:szCs w:val="20"/>
                        </w:rPr>
                        <w:t>“</w:t>
                      </w:r>
                      <w:r w:rsidRPr="009E5955">
                        <w:rPr>
                          <w:rFonts w:ascii="American Typewriter" w:hAnsi="American Typewriter" w:cs="Calibri"/>
                          <w:sz w:val="20"/>
                          <w:szCs w:val="20"/>
                        </w:rPr>
                        <w:t>path</w:t>
                      </w:r>
                      <w:r>
                        <w:rPr>
                          <w:rFonts w:ascii="American Typewriter" w:hAnsi="American Typewriter" w:cs="Calibri"/>
                          <w:sz w:val="20"/>
                          <w:szCs w:val="20"/>
                        </w:rPr>
                        <w:t>”</w:t>
                      </w:r>
                      <w:r w:rsidRPr="009E5955">
                        <w:rPr>
                          <w:rFonts w:ascii="American Typewriter" w:hAnsi="American Typewriter" w:cs="Calibri"/>
                          <w:sz w:val="20"/>
                          <w:szCs w:val="20"/>
                        </w:rPr>
                        <w:t xml:space="preserve"> provided by user]</w:t>
                      </w:r>
                    </w:p>
                    <w:p w:rsidR="009475B0" w:rsidRPr="009475B0" w:rsidRDefault="009475B0" w:rsidP="009475B0">
                      <w:pPr>
                        <w:ind w:left="720"/>
                        <w:rPr>
                          <w:rFonts w:ascii="American Typewriter" w:hAnsi="American Typewriter"/>
                          <w:sz w:val="20"/>
                          <w:szCs w:val="20"/>
                        </w:rPr>
                      </w:pPr>
                      <w:r w:rsidRPr="009475B0">
                        <w:rPr>
                          <w:rFonts w:ascii="American Typewriter" w:hAnsi="American Typewriter"/>
                          <w:sz w:val="20"/>
                          <w:szCs w:val="20"/>
                        </w:rPr>
                        <w:t xml:space="preserve">char </w:t>
                      </w:r>
                      <w:proofErr w:type="spellStart"/>
                      <w:r w:rsidRPr="009475B0">
                        <w:rPr>
                          <w:rFonts w:ascii="American Typewriter" w:hAnsi="American Typewriter"/>
                          <w:sz w:val="20"/>
                          <w:szCs w:val="20"/>
                        </w:rPr>
                        <w:t>buf</w:t>
                      </w:r>
                      <w:proofErr w:type="spellEnd"/>
                      <w:r w:rsidRPr="009475B0">
                        <w:rPr>
                          <w:rFonts w:ascii="American Typewriter" w:hAnsi="American Typewriter"/>
                          <w:sz w:val="20"/>
                          <w:szCs w:val="20"/>
                        </w:rPr>
                        <w:t xml:space="preserve">[20]; </w:t>
                      </w:r>
                      <w:r>
                        <w:rPr>
                          <w:rFonts w:ascii="American Typewriter" w:hAnsi="American Typewriter"/>
                          <w:sz w:val="20"/>
                          <w:szCs w:val="20"/>
                        </w:rPr>
                        <w:br/>
                      </w:r>
                      <w:r w:rsidRPr="009475B0">
                        <w:rPr>
                          <w:rFonts w:ascii="American Typewriter" w:hAnsi="American Typewriter"/>
                          <w:sz w:val="20"/>
                          <w:szCs w:val="20"/>
                        </w:rPr>
                        <w:t>char prefix[] = "http://";</w:t>
                      </w:r>
                    </w:p>
                    <w:p w:rsidR="009475B0" w:rsidRPr="009475B0" w:rsidRDefault="009475B0" w:rsidP="009475B0">
                      <w:pPr>
                        <w:ind w:left="720"/>
                        <w:rPr>
                          <w:rFonts w:ascii="American Typewriter" w:hAnsi="American Typewriter"/>
                          <w:sz w:val="20"/>
                          <w:szCs w:val="20"/>
                        </w:rPr>
                      </w:pPr>
                      <w:proofErr w:type="spellStart"/>
                      <w:r w:rsidRPr="009475B0">
                        <w:rPr>
                          <w:rFonts w:ascii="American Typewriter" w:hAnsi="American Typewriter"/>
                          <w:sz w:val="20"/>
                          <w:szCs w:val="20"/>
                        </w:rPr>
                        <w:t>strcpy</w:t>
                      </w:r>
                      <w:proofErr w:type="spellEnd"/>
                      <w:r w:rsidRPr="009475B0">
                        <w:rPr>
                          <w:rFonts w:ascii="American Typewriter" w:hAnsi="American Typewriter"/>
                          <w:sz w:val="20"/>
                          <w:szCs w:val="20"/>
                        </w:rPr>
                        <w:t>(</w:t>
                      </w:r>
                      <w:proofErr w:type="spellStart"/>
                      <w:r w:rsidRPr="009475B0">
                        <w:rPr>
                          <w:rFonts w:ascii="American Typewriter" w:hAnsi="American Typewriter"/>
                          <w:sz w:val="20"/>
                          <w:szCs w:val="20"/>
                        </w:rPr>
                        <w:t>buf</w:t>
                      </w:r>
                      <w:proofErr w:type="spellEnd"/>
                      <w:r w:rsidRPr="009475B0">
                        <w:rPr>
                          <w:rFonts w:ascii="American Typewriter" w:hAnsi="American Typewriter"/>
                          <w:sz w:val="20"/>
                          <w:szCs w:val="20"/>
                        </w:rPr>
                        <w:t xml:space="preserve">, prefix); </w:t>
                      </w:r>
                      <w:r>
                        <w:rPr>
                          <w:rFonts w:ascii="American Typewriter" w:hAnsi="American Typewriter"/>
                          <w:sz w:val="20"/>
                          <w:szCs w:val="20"/>
                        </w:rPr>
                        <w:br/>
                      </w:r>
                      <w:proofErr w:type="spellStart"/>
                      <w:r w:rsidRPr="009475B0">
                        <w:rPr>
                          <w:rFonts w:ascii="American Typewriter" w:hAnsi="American Typewriter"/>
                          <w:sz w:val="20"/>
                          <w:szCs w:val="20"/>
                        </w:rPr>
                        <w:t>strncat</w:t>
                      </w:r>
                      <w:proofErr w:type="spellEnd"/>
                      <w:r w:rsidRPr="009475B0">
                        <w:rPr>
                          <w:rFonts w:ascii="American Typewriter" w:hAnsi="American Typewriter"/>
                          <w:sz w:val="20"/>
                          <w:szCs w:val="20"/>
                        </w:rPr>
                        <w:t>(</w:t>
                      </w:r>
                      <w:proofErr w:type="spellStart"/>
                      <w:r w:rsidRPr="009475B0">
                        <w:rPr>
                          <w:rFonts w:ascii="American Typewriter" w:hAnsi="American Typewriter"/>
                          <w:sz w:val="20"/>
                          <w:szCs w:val="20"/>
                        </w:rPr>
                        <w:t>buf</w:t>
                      </w:r>
                      <w:proofErr w:type="spellEnd"/>
                      <w:r w:rsidRPr="009475B0">
                        <w:rPr>
                          <w:rFonts w:ascii="American Typewriter" w:hAnsi="American Typewriter"/>
                          <w:sz w:val="20"/>
                          <w:szCs w:val="20"/>
                        </w:rPr>
                        <w:t xml:space="preserve">, path, </w:t>
                      </w:r>
                      <w:proofErr w:type="spellStart"/>
                      <w:r w:rsidRPr="009475B0">
                        <w:rPr>
                          <w:rFonts w:ascii="American Typewriter" w:hAnsi="American Typewriter"/>
                          <w:sz w:val="20"/>
                          <w:szCs w:val="20"/>
                        </w:rPr>
                        <w:t>sizeof</w:t>
                      </w:r>
                      <w:proofErr w:type="spellEnd"/>
                      <w:r w:rsidRPr="009475B0">
                        <w:rPr>
                          <w:rFonts w:ascii="American Typewriter" w:hAnsi="American Typewriter"/>
                          <w:sz w:val="20"/>
                          <w:szCs w:val="20"/>
                        </w:rPr>
                        <w:t>(</w:t>
                      </w:r>
                      <w:proofErr w:type="spellStart"/>
                      <w:r w:rsidRPr="009475B0">
                        <w:rPr>
                          <w:rFonts w:ascii="American Typewriter" w:hAnsi="American Typewriter"/>
                          <w:sz w:val="20"/>
                          <w:szCs w:val="20"/>
                        </w:rPr>
                        <w:t>buf</w:t>
                      </w:r>
                      <w:proofErr w:type="spellEnd"/>
                      <w:r w:rsidRPr="009475B0">
                        <w:rPr>
                          <w:rFonts w:ascii="American Typewriter" w:hAnsi="American Typewriter"/>
                          <w:sz w:val="20"/>
                          <w:szCs w:val="20"/>
                        </w:rPr>
                        <w:t>));</w:t>
                      </w:r>
                    </w:p>
                    <w:p w:rsidR="002E3E59" w:rsidRPr="00EF7C10" w:rsidRDefault="009475B0" w:rsidP="009475B0">
                      <w:pPr>
                        <w:rPr>
                          <w:rFonts w:ascii="American Typewriter" w:hAnsi="American Typewriter"/>
                          <w:sz w:val="20"/>
                          <w:szCs w:val="20"/>
                        </w:rPr>
                      </w:pPr>
                      <w:r>
                        <w:rPr>
                          <w:rFonts w:ascii="American Typewriter" w:hAnsi="American Typewriter"/>
                          <w:sz w:val="20"/>
                          <w:szCs w:val="20"/>
                        </w:rPr>
                        <w:t>}</w:t>
                      </w:r>
                    </w:p>
                  </w:txbxContent>
                </v:textbox>
              </v:shape>
            </w:pict>
          </mc:Fallback>
        </mc:AlternateContent>
      </w:r>
    </w:p>
    <w:p w:rsidR="009E5955" w:rsidRPr="00367D89" w:rsidRDefault="009E5955" w:rsidP="009E5955">
      <w:pPr>
        <w:spacing w:after="0" w:line="240" w:lineRule="auto"/>
        <w:ind w:left="720"/>
        <w:rPr>
          <w:rFonts w:ascii="Times New Roman" w:hAnsi="Times New Roman"/>
          <w:sz w:val="20"/>
          <w:szCs w:val="20"/>
        </w:rPr>
      </w:pPr>
    </w:p>
    <w:p w:rsidR="00EA328A" w:rsidRDefault="00EA328A" w:rsidP="00D83CF2">
      <w:pPr>
        <w:spacing w:after="0" w:line="240" w:lineRule="auto"/>
        <w:rPr>
          <w:rFonts w:ascii="Times New Roman" w:hAnsi="Times New Roman"/>
          <w:sz w:val="20"/>
          <w:szCs w:val="20"/>
        </w:rPr>
      </w:pPr>
    </w:p>
    <w:p w:rsidR="002E3E59" w:rsidRDefault="002E3E59" w:rsidP="00D83CF2">
      <w:pPr>
        <w:spacing w:after="0" w:line="240" w:lineRule="auto"/>
        <w:rPr>
          <w:rFonts w:ascii="Times New Roman" w:hAnsi="Times New Roman"/>
          <w:sz w:val="20"/>
          <w:szCs w:val="20"/>
        </w:rPr>
      </w:pPr>
    </w:p>
    <w:p w:rsidR="002E3E59" w:rsidRDefault="002E3E59" w:rsidP="00D83CF2">
      <w:pPr>
        <w:spacing w:after="0" w:line="240" w:lineRule="auto"/>
        <w:rPr>
          <w:rFonts w:ascii="Times New Roman" w:hAnsi="Times New Roman"/>
          <w:sz w:val="20"/>
          <w:szCs w:val="20"/>
        </w:rPr>
      </w:pPr>
    </w:p>
    <w:p w:rsidR="00EF7C10" w:rsidRDefault="00EF7C10" w:rsidP="00D83CF2">
      <w:pPr>
        <w:spacing w:after="0" w:line="240" w:lineRule="auto"/>
        <w:rPr>
          <w:rFonts w:ascii="Times New Roman" w:hAnsi="Times New Roman"/>
          <w:sz w:val="20"/>
          <w:szCs w:val="20"/>
        </w:rPr>
      </w:pPr>
    </w:p>
    <w:p w:rsidR="00EF7C10" w:rsidRDefault="00EF7C10" w:rsidP="00D83CF2">
      <w:pPr>
        <w:spacing w:after="0" w:line="240" w:lineRule="auto"/>
        <w:rPr>
          <w:rFonts w:ascii="Times New Roman" w:hAnsi="Times New Roman"/>
          <w:sz w:val="20"/>
          <w:szCs w:val="20"/>
        </w:rPr>
      </w:pPr>
    </w:p>
    <w:p w:rsidR="00EF7C10" w:rsidRDefault="00EF7C10" w:rsidP="00D83CF2">
      <w:pPr>
        <w:spacing w:after="0" w:line="240" w:lineRule="auto"/>
        <w:rPr>
          <w:rFonts w:ascii="Times New Roman" w:hAnsi="Times New Roman"/>
          <w:sz w:val="20"/>
          <w:szCs w:val="20"/>
        </w:rPr>
      </w:pPr>
    </w:p>
    <w:p w:rsidR="00EF7C10" w:rsidRDefault="00EF7C10" w:rsidP="00D83CF2">
      <w:pPr>
        <w:spacing w:after="0" w:line="240" w:lineRule="auto"/>
        <w:rPr>
          <w:rFonts w:ascii="Times New Roman" w:hAnsi="Times New Roman"/>
          <w:sz w:val="20"/>
          <w:szCs w:val="20"/>
        </w:rPr>
      </w:pPr>
    </w:p>
    <w:p w:rsidR="00EF7C10" w:rsidRDefault="00EF7C10" w:rsidP="00D83CF2">
      <w:pPr>
        <w:spacing w:after="0" w:line="240" w:lineRule="auto"/>
        <w:rPr>
          <w:rFonts w:ascii="Times New Roman" w:hAnsi="Times New Roman"/>
          <w:sz w:val="20"/>
          <w:szCs w:val="20"/>
        </w:rPr>
      </w:pPr>
    </w:p>
    <w:p w:rsidR="002E3E59" w:rsidRDefault="002E3E59" w:rsidP="00D83CF2">
      <w:pPr>
        <w:spacing w:after="0" w:line="240" w:lineRule="auto"/>
        <w:rPr>
          <w:rFonts w:ascii="Times New Roman" w:hAnsi="Times New Roman"/>
          <w:sz w:val="20"/>
          <w:szCs w:val="20"/>
        </w:rPr>
      </w:pPr>
    </w:p>
    <w:p w:rsidR="009E5955" w:rsidRDefault="009E5955" w:rsidP="00D83CF2">
      <w:pPr>
        <w:spacing w:after="0" w:line="240" w:lineRule="auto"/>
        <w:rPr>
          <w:rFonts w:ascii="Times New Roman" w:hAnsi="Times New Roman"/>
          <w:sz w:val="20"/>
          <w:szCs w:val="20"/>
        </w:rPr>
      </w:pPr>
    </w:p>
    <w:p w:rsidR="009E5955" w:rsidRDefault="009E5955" w:rsidP="00D83CF2">
      <w:pPr>
        <w:spacing w:after="0" w:line="240" w:lineRule="auto"/>
        <w:rPr>
          <w:rFonts w:ascii="Times New Roman" w:hAnsi="Times New Roman"/>
          <w:sz w:val="20"/>
          <w:szCs w:val="20"/>
        </w:rPr>
      </w:pPr>
    </w:p>
    <w:p w:rsidR="009E5955" w:rsidRDefault="009475B0" w:rsidP="00D83CF2">
      <w:pPr>
        <w:spacing w:after="0" w:line="240" w:lineRule="auto"/>
        <w:rPr>
          <w:rFonts w:ascii="Times New Roman" w:hAnsi="Times New Roman"/>
          <w:sz w:val="20"/>
          <w:szCs w:val="20"/>
        </w:rPr>
      </w:pPr>
      <w:r>
        <w:rPr>
          <w:rFonts w:ascii="Times New Roman" w:hAnsi="Times New Roman"/>
          <w:sz w:val="20"/>
          <w:szCs w:val="20"/>
        </w:rPr>
        <w:t xml:space="preserve">Figure 1. </w:t>
      </w:r>
      <w:r w:rsidR="0069418B">
        <w:rPr>
          <w:rFonts w:ascii="Times New Roman" w:hAnsi="Times New Roman"/>
          <w:sz w:val="20"/>
          <w:szCs w:val="20"/>
        </w:rPr>
        <w:t xml:space="preserve">Example </w:t>
      </w:r>
      <w:r>
        <w:rPr>
          <w:rFonts w:ascii="Times New Roman" w:hAnsi="Times New Roman"/>
          <w:sz w:val="20"/>
          <w:szCs w:val="20"/>
        </w:rPr>
        <w:t>Code Snippet Car</w:t>
      </w:r>
      <w:r w:rsidR="0069418B">
        <w:rPr>
          <w:rFonts w:ascii="Times New Roman" w:hAnsi="Times New Roman"/>
          <w:sz w:val="20"/>
          <w:szCs w:val="20"/>
        </w:rPr>
        <w:t>d</w:t>
      </w:r>
    </w:p>
    <w:p w:rsidR="009475B0" w:rsidRDefault="009E5955" w:rsidP="00D83CF2">
      <w:pPr>
        <w:spacing w:after="0" w:line="240" w:lineRule="auto"/>
        <w:rPr>
          <w:rFonts w:ascii="Times New Roman" w:hAnsi="Times New Roman"/>
          <w:sz w:val="20"/>
          <w:szCs w:val="20"/>
        </w:rPr>
      </w:pPr>
      <w:r>
        <w:rPr>
          <w:rFonts w:ascii="Times New Roman" w:hAnsi="Times New Roman"/>
          <w:noProof/>
          <w:sz w:val="20"/>
          <w:szCs w:val="20"/>
        </w:rPr>
        <w:lastRenderedPageBreak/>
        <mc:AlternateContent>
          <mc:Choice Requires="wps">
            <w:drawing>
              <wp:anchor distT="0" distB="0" distL="114300" distR="114300" simplePos="0" relativeHeight="251660288" behindDoc="0" locked="0" layoutInCell="1" allowOverlap="1">
                <wp:simplePos x="0" y="0"/>
                <wp:positionH relativeFrom="column">
                  <wp:posOffset>-90541</wp:posOffset>
                </wp:positionH>
                <wp:positionV relativeFrom="paragraph">
                  <wp:posOffset>-50523</wp:posOffset>
                </wp:positionV>
                <wp:extent cx="2860386" cy="1783533"/>
                <wp:effectExtent l="0" t="0" r="10160" b="7620"/>
                <wp:wrapNone/>
                <wp:docPr id="8" name="Text Box 8"/>
                <wp:cNvGraphicFramePr/>
                <a:graphic xmlns:a="http://schemas.openxmlformats.org/drawingml/2006/main">
                  <a:graphicData uri="http://schemas.microsoft.com/office/word/2010/wordprocessingShape">
                    <wps:wsp>
                      <wps:cNvSpPr txBox="1"/>
                      <wps:spPr>
                        <a:xfrm>
                          <a:off x="0" y="0"/>
                          <a:ext cx="2860386" cy="1783533"/>
                        </a:xfrm>
                        <a:prstGeom prst="rect">
                          <a:avLst/>
                        </a:prstGeom>
                        <a:solidFill>
                          <a:schemeClr val="lt1"/>
                        </a:solidFill>
                        <a:ln w="6350">
                          <a:solidFill>
                            <a:prstClr val="black"/>
                          </a:solidFill>
                        </a:ln>
                      </wps:spPr>
                      <wps:txbx>
                        <w:txbxContent>
                          <w:p w:rsidR="009475B0" w:rsidRDefault="009475B0" w:rsidP="009E5955">
                            <w:pPr>
                              <w:jc w:val="center"/>
                              <w:rPr>
                                <w:rFonts w:ascii="American Typewriter" w:hAnsi="American Typewriter"/>
                              </w:rPr>
                            </w:pPr>
                            <w:r w:rsidRPr="009475B0">
                              <w:rPr>
                                <w:rFonts w:ascii="American Typewriter" w:hAnsi="American Typewriter"/>
                              </w:rPr>
                              <w:t>This code is vulnerable</w:t>
                            </w:r>
                            <w:r w:rsidR="009E5955">
                              <w:rPr>
                                <w:rFonts w:ascii="American Typewriter" w:hAnsi="American Typewriter"/>
                              </w:rPr>
                              <w:t xml:space="preserve"> to a buffer overrun attack on “</w:t>
                            </w:r>
                            <w:proofErr w:type="spellStart"/>
                            <w:r w:rsidR="009E5955">
                              <w:rPr>
                                <w:rFonts w:ascii="American Typewriter" w:hAnsi="American Typewriter"/>
                              </w:rPr>
                              <w:t>buf</w:t>
                            </w:r>
                            <w:proofErr w:type="spellEnd"/>
                            <w:r w:rsidR="009E5955">
                              <w:rPr>
                                <w:rFonts w:ascii="American Typewriter" w:hAnsi="American Typewriter"/>
                              </w:rPr>
                              <w:t>”</w:t>
                            </w:r>
                          </w:p>
                          <w:p w:rsidR="009E5955" w:rsidRPr="009475B0" w:rsidRDefault="009E5955" w:rsidP="009E5955">
                            <w:pPr>
                              <w:jc w:val="center"/>
                              <w:rPr>
                                <w:rFonts w:ascii="American Typewriter" w:hAnsi="American Typewriter"/>
                              </w:rPr>
                            </w:pPr>
                            <w:r>
                              <w:rPr>
                                <w:rFonts w:ascii="American Typewriter" w:hAnsi="American Typewriter"/>
                              </w:rPr>
                              <w:t xml:space="preserve">The problem here is that </w:t>
                            </w:r>
                            <w:proofErr w:type="spellStart"/>
                            <w:r>
                              <w:rPr>
                                <w:rFonts w:ascii="American Typewriter" w:hAnsi="American Typewriter"/>
                              </w:rPr>
                              <w:t>strncat</w:t>
                            </w:r>
                            <w:proofErr w:type="spellEnd"/>
                            <w:r>
                              <w:rPr>
                                <w:rFonts w:ascii="American Typewriter" w:hAnsi="American Typewriter"/>
                              </w:rPr>
                              <w:t>() has a poorly designed interface. The function wants the number of characters of available buffer, or space left, not the total size of the destination buffer</w:t>
                            </w:r>
                          </w:p>
                          <w:p w:rsidR="009475B0" w:rsidRPr="009475B0" w:rsidRDefault="009475B0" w:rsidP="009E5955">
                            <w:pPr>
                              <w:jc w:val="center"/>
                              <w:rPr>
                                <w:rFonts w:ascii="American Typewriter" w:hAnsi="American Typewrit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7.15pt;margin-top:-4pt;width:225.25pt;height:1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" fillcolor="white [3201]" strokeweight=".5pt">
                <v:textbox>
                  <w:txbxContent>
                    <w:p w:rsidR="009475B0" w:rsidRDefault="009475B0" w:rsidP="009E5955">
                      <w:pPr>
                        <w:jc w:val="center"/>
                        <w:rPr>
                          <w:rFonts w:ascii="American Typewriter" w:hAnsi="American Typewriter"/>
                        </w:rPr>
                      </w:pPr>
                      <w:r w:rsidRPr="009475B0">
                        <w:rPr>
                          <w:rFonts w:ascii="American Typewriter" w:hAnsi="American Typewriter"/>
                        </w:rPr>
                        <w:t>This code is vulnerable</w:t>
                      </w:r>
                      <w:r w:rsidR="009E5955">
                        <w:rPr>
                          <w:rFonts w:ascii="American Typewriter" w:hAnsi="American Typewriter"/>
                        </w:rPr>
                        <w:t xml:space="preserve"> to a buffer overrun attack on “</w:t>
                      </w:r>
                      <w:proofErr w:type="spellStart"/>
                      <w:r w:rsidR="009E5955">
                        <w:rPr>
                          <w:rFonts w:ascii="American Typewriter" w:hAnsi="American Typewriter"/>
                        </w:rPr>
                        <w:t>buf</w:t>
                      </w:r>
                      <w:proofErr w:type="spellEnd"/>
                      <w:r w:rsidR="009E5955">
                        <w:rPr>
                          <w:rFonts w:ascii="American Typewriter" w:hAnsi="American Typewriter"/>
                        </w:rPr>
                        <w:t>”</w:t>
                      </w:r>
                    </w:p>
                    <w:p w:rsidR="009E5955" w:rsidRPr="009475B0" w:rsidRDefault="009E5955" w:rsidP="009E5955">
                      <w:pPr>
                        <w:jc w:val="center"/>
                        <w:rPr>
                          <w:rFonts w:ascii="American Typewriter" w:hAnsi="American Typewriter"/>
                        </w:rPr>
                      </w:pPr>
                      <w:r>
                        <w:rPr>
                          <w:rFonts w:ascii="American Typewriter" w:hAnsi="American Typewriter"/>
                        </w:rPr>
                        <w:t xml:space="preserve">The problem here is that </w:t>
                      </w:r>
                      <w:proofErr w:type="spellStart"/>
                      <w:r>
                        <w:rPr>
                          <w:rFonts w:ascii="American Typewriter" w:hAnsi="American Typewriter"/>
                        </w:rPr>
                        <w:t>strncat</w:t>
                      </w:r>
                      <w:proofErr w:type="spellEnd"/>
                      <w:r>
                        <w:rPr>
                          <w:rFonts w:ascii="American Typewriter" w:hAnsi="American Typewriter"/>
                        </w:rPr>
                        <w:t>() has a poorly designed interface. The function wants the number of characters of available buffer, or space left, not the total size of the destination buffer</w:t>
                      </w:r>
                    </w:p>
                    <w:p w:rsidR="009475B0" w:rsidRPr="009475B0" w:rsidRDefault="009475B0" w:rsidP="009E5955">
                      <w:pPr>
                        <w:jc w:val="center"/>
                        <w:rPr>
                          <w:rFonts w:ascii="American Typewriter" w:hAnsi="American Typewriter"/>
                        </w:rPr>
                      </w:pPr>
                    </w:p>
                  </w:txbxContent>
                </v:textbox>
              </v:shape>
            </w:pict>
          </mc:Fallback>
        </mc:AlternateContent>
      </w:r>
    </w:p>
    <w:p w:rsidR="009E5955" w:rsidRDefault="009E5955" w:rsidP="00D83CF2">
      <w:pPr>
        <w:spacing w:after="0" w:line="240" w:lineRule="auto"/>
        <w:rPr>
          <w:rFonts w:ascii="Times New Roman" w:hAnsi="Times New Roman"/>
          <w:sz w:val="20"/>
          <w:szCs w:val="20"/>
        </w:rPr>
      </w:pPr>
    </w:p>
    <w:p w:rsidR="009E5955" w:rsidRDefault="009E5955" w:rsidP="00D83CF2">
      <w:pPr>
        <w:spacing w:after="0" w:line="240" w:lineRule="auto"/>
        <w:rPr>
          <w:rFonts w:ascii="Times New Roman" w:hAnsi="Times New Roman"/>
          <w:sz w:val="20"/>
          <w:szCs w:val="20"/>
        </w:rPr>
      </w:pPr>
    </w:p>
    <w:p w:rsidR="009E5955" w:rsidRDefault="009E5955" w:rsidP="00D83CF2">
      <w:pPr>
        <w:spacing w:after="0" w:line="240" w:lineRule="auto"/>
        <w:rPr>
          <w:rFonts w:ascii="Times New Roman" w:hAnsi="Times New Roman"/>
          <w:sz w:val="20"/>
          <w:szCs w:val="20"/>
        </w:rPr>
      </w:pPr>
    </w:p>
    <w:p w:rsidR="009E5955" w:rsidRDefault="009E5955" w:rsidP="00D83CF2">
      <w:pPr>
        <w:spacing w:after="0" w:line="240" w:lineRule="auto"/>
        <w:rPr>
          <w:rFonts w:ascii="Times New Roman" w:hAnsi="Times New Roman"/>
          <w:sz w:val="20"/>
          <w:szCs w:val="20"/>
        </w:rPr>
      </w:pPr>
    </w:p>
    <w:p w:rsidR="009E5955" w:rsidRDefault="009E5955" w:rsidP="00D83CF2">
      <w:pPr>
        <w:spacing w:after="0" w:line="240" w:lineRule="auto"/>
        <w:rPr>
          <w:rFonts w:ascii="Times New Roman" w:hAnsi="Times New Roman"/>
          <w:sz w:val="20"/>
          <w:szCs w:val="20"/>
        </w:rPr>
      </w:pPr>
    </w:p>
    <w:p w:rsidR="009E5955" w:rsidRDefault="009E5955" w:rsidP="00D83CF2">
      <w:pPr>
        <w:spacing w:after="0" w:line="240" w:lineRule="auto"/>
        <w:rPr>
          <w:rFonts w:ascii="Times New Roman" w:hAnsi="Times New Roman"/>
          <w:sz w:val="20"/>
          <w:szCs w:val="20"/>
        </w:rPr>
      </w:pPr>
    </w:p>
    <w:p w:rsidR="009E5955" w:rsidRDefault="009E5955" w:rsidP="00D83CF2">
      <w:pPr>
        <w:spacing w:after="0" w:line="240" w:lineRule="auto"/>
        <w:rPr>
          <w:rFonts w:ascii="Times New Roman" w:hAnsi="Times New Roman"/>
          <w:sz w:val="20"/>
          <w:szCs w:val="20"/>
        </w:rPr>
      </w:pPr>
    </w:p>
    <w:p w:rsidR="009E5955" w:rsidRDefault="009E5955" w:rsidP="00D83CF2">
      <w:pPr>
        <w:spacing w:after="0" w:line="240" w:lineRule="auto"/>
        <w:rPr>
          <w:rFonts w:ascii="Times New Roman" w:hAnsi="Times New Roman"/>
          <w:sz w:val="20"/>
          <w:szCs w:val="20"/>
        </w:rPr>
      </w:pPr>
    </w:p>
    <w:p w:rsidR="009E5955" w:rsidRDefault="009E5955" w:rsidP="00D83CF2">
      <w:pPr>
        <w:spacing w:after="0" w:line="240" w:lineRule="auto"/>
        <w:rPr>
          <w:rFonts w:ascii="Times New Roman" w:hAnsi="Times New Roman"/>
          <w:sz w:val="20"/>
          <w:szCs w:val="20"/>
        </w:rPr>
      </w:pPr>
    </w:p>
    <w:p w:rsidR="009E5955" w:rsidRDefault="009E5955" w:rsidP="00D83CF2">
      <w:pPr>
        <w:spacing w:after="0" w:line="240" w:lineRule="auto"/>
        <w:rPr>
          <w:rFonts w:ascii="Times New Roman" w:hAnsi="Times New Roman"/>
          <w:sz w:val="20"/>
          <w:szCs w:val="20"/>
        </w:rPr>
      </w:pPr>
    </w:p>
    <w:p w:rsidR="009E5955" w:rsidRDefault="009E5955" w:rsidP="00D83CF2">
      <w:pPr>
        <w:spacing w:after="0" w:line="240" w:lineRule="auto"/>
        <w:rPr>
          <w:rFonts w:ascii="Times New Roman" w:hAnsi="Times New Roman"/>
          <w:sz w:val="20"/>
          <w:szCs w:val="20"/>
        </w:rPr>
      </w:pPr>
    </w:p>
    <w:p w:rsidR="009E5955" w:rsidRDefault="009E5955" w:rsidP="00D83CF2">
      <w:pPr>
        <w:spacing w:after="0" w:line="240" w:lineRule="auto"/>
        <w:rPr>
          <w:rFonts w:ascii="Times New Roman" w:hAnsi="Times New Roman"/>
          <w:sz w:val="20"/>
          <w:szCs w:val="20"/>
        </w:rPr>
      </w:pPr>
      <w:r>
        <w:rPr>
          <w:rFonts w:ascii="Times New Roman" w:hAnsi="Times New Roman"/>
          <w:sz w:val="20"/>
          <w:szCs w:val="20"/>
        </w:rPr>
        <w:t>Figure 2. Backside of Code Snippet Card in Figure 1</w:t>
      </w:r>
    </w:p>
    <w:p w:rsidR="009E5955" w:rsidRDefault="009E5955" w:rsidP="00D83CF2">
      <w:pPr>
        <w:spacing w:after="0" w:line="240" w:lineRule="auto"/>
        <w:rPr>
          <w:rFonts w:ascii="Times New Roman" w:hAnsi="Times New Roman"/>
          <w:sz w:val="20"/>
          <w:szCs w:val="20"/>
        </w:rPr>
      </w:pPr>
    </w:p>
    <w:p w:rsidR="00F473FE" w:rsidRDefault="00EF2DB5" w:rsidP="00D83CF2">
      <w:pPr>
        <w:spacing w:after="0" w:line="240" w:lineRule="auto"/>
        <w:rPr>
          <w:rFonts w:ascii="Times New Roman" w:hAnsi="Times New Roman"/>
          <w:sz w:val="20"/>
          <w:szCs w:val="20"/>
        </w:rPr>
      </w:pPr>
      <w:r w:rsidRPr="00CF79FC">
        <w:rPr>
          <w:rFonts w:ascii="Times New Roman" w:hAnsi="Times New Roman"/>
          <w:sz w:val="20"/>
          <w:szCs w:val="20"/>
        </w:rPr>
        <w:t xml:space="preserve">The second kind of cards are exploit cards which have known exploits or attacks derived from multiple sources. Each player will have </w:t>
      </w:r>
      <w:r w:rsidR="00F473FE" w:rsidRPr="00CF79FC">
        <w:rPr>
          <w:rFonts w:ascii="Times New Roman" w:hAnsi="Times New Roman"/>
          <w:sz w:val="20"/>
          <w:szCs w:val="20"/>
        </w:rPr>
        <w:t>four</w:t>
      </w:r>
      <w:r w:rsidRPr="00CF79FC">
        <w:rPr>
          <w:rFonts w:ascii="Times New Roman" w:hAnsi="Times New Roman"/>
          <w:sz w:val="20"/>
          <w:szCs w:val="20"/>
        </w:rPr>
        <w:t xml:space="preserve"> of these cards in</w:t>
      </w:r>
      <w:r w:rsidR="009E5955">
        <w:rPr>
          <w:rFonts w:ascii="Times New Roman" w:hAnsi="Times New Roman"/>
          <w:sz w:val="20"/>
          <w:szCs w:val="20"/>
        </w:rPr>
        <w:t xml:space="preserve"> </w:t>
      </w:r>
      <w:r w:rsidRPr="00CF79FC">
        <w:rPr>
          <w:rFonts w:ascii="Times New Roman" w:hAnsi="Times New Roman"/>
          <w:sz w:val="20"/>
          <w:szCs w:val="20"/>
        </w:rPr>
        <w:t>their hands. The third type of card</w:t>
      </w:r>
      <w:r w:rsidR="00ED5437">
        <w:rPr>
          <w:rFonts w:ascii="Times New Roman" w:hAnsi="Times New Roman"/>
          <w:sz w:val="20"/>
          <w:szCs w:val="20"/>
        </w:rPr>
        <w:t>, is</w:t>
      </w:r>
      <w:r w:rsidRPr="00CF79FC">
        <w:rPr>
          <w:rFonts w:ascii="Times New Roman" w:hAnsi="Times New Roman"/>
          <w:sz w:val="20"/>
          <w:szCs w:val="20"/>
        </w:rPr>
        <w:t xml:space="preserve"> a</w:t>
      </w:r>
      <w:r w:rsidR="00ED5437">
        <w:rPr>
          <w:rFonts w:ascii="Times New Roman" w:hAnsi="Times New Roman"/>
          <w:sz w:val="20"/>
          <w:szCs w:val="20"/>
        </w:rPr>
        <w:t xml:space="preserve"> version of the </w:t>
      </w:r>
      <w:r w:rsidRPr="00CF79FC">
        <w:rPr>
          <w:rFonts w:ascii="Times New Roman" w:hAnsi="Times New Roman"/>
          <w:sz w:val="20"/>
          <w:szCs w:val="20"/>
        </w:rPr>
        <w:t xml:space="preserve"> exploit card, but instead of a specific exploit the cards will say either “The code is secure” or “the code is vulnerable.” Each player will have one of each of these cards in their hand in addition to </w:t>
      </w:r>
      <w:r w:rsidR="00F473FE" w:rsidRPr="00CF79FC">
        <w:rPr>
          <w:rFonts w:ascii="Times New Roman" w:hAnsi="Times New Roman"/>
          <w:sz w:val="20"/>
          <w:szCs w:val="20"/>
        </w:rPr>
        <w:t>the four other</w:t>
      </w:r>
      <w:r w:rsidRPr="00CF79FC">
        <w:rPr>
          <w:rFonts w:ascii="Times New Roman" w:hAnsi="Times New Roman"/>
          <w:sz w:val="20"/>
          <w:szCs w:val="20"/>
        </w:rPr>
        <w:t xml:space="preserve"> exploit cards.</w:t>
      </w:r>
      <w:r w:rsidR="00ED5437">
        <w:rPr>
          <w:rFonts w:ascii="Times New Roman" w:hAnsi="Times New Roman"/>
          <w:sz w:val="20"/>
          <w:szCs w:val="20"/>
        </w:rPr>
        <w:t xml:space="preserve"> All exploit cards will have the same back to simplify design, but also to mask a players move so that other players or teams do not know what has been played thus far.</w:t>
      </w:r>
    </w:p>
    <w:p w:rsidR="004C6939" w:rsidRDefault="004C6939" w:rsidP="00D83CF2">
      <w:pPr>
        <w:spacing w:after="0" w:line="240" w:lineRule="auto"/>
        <w:rPr>
          <w:rFonts w:ascii="Times New Roman" w:hAnsi="Times New Roman"/>
          <w:sz w:val="20"/>
          <w:szCs w:val="20"/>
        </w:rPr>
      </w:pPr>
    </w:p>
    <w:p w:rsidR="004C6939" w:rsidRDefault="004C6939" w:rsidP="00D83CF2">
      <w:pPr>
        <w:spacing w:after="0" w:line="240" w:lineRule="auto"/>
        <w:rPr>
          <w:rFonts w:ascii="Times New Roman" w:hAnsi="Times New Roman"/>
          <w:sz w:val="20"/>
          <w:szCs w:val="20"/>
        </w:rPr>
      </w:pPr>
      <w:r>
        <w:rPr>
          <w:rFonts w:ascii="Times New Roman" w:hAnsi="Times New Roman"/>
          <w:sz w:val="20"/>
          <w:szCs w:val="20"/>
        </w:rPr>
        <w:t xml:space="preserve">Here are several exploit cards that will be created for use in the first version of the game. Each has one or more of the code snippets that it can potentially exploit. </w:t>
      </w:r>
    </w:p>
    <w:p w:rsidR="004C6939" w:rsidRDefault="004C6939" w:rsidP="004C6939">
      <w:pPr>
        <w:numPr>
          <w:ilvl w:val="0"/>
          <w:numId w:val="2"/>
        </w:numPr>
        <w:spacing w:after="0" w:line="240" w:lineRule="auto"/>
        <w:rPr>
          <w:rFonts w:ascii="Times New Roman" w:hAnsi="Times New Roman"/>
          <w:sz w:val="20"/>
          <w:szCs w:val="20"/>
        </w:rPr>
      </w:pPr>
      <w:r>
        <w:rPr>
          <w:rFonts w:ascii="Times New Roman" w:hAnsi="Times New Roman"/>
          <w:sz w:val="20"/>
          <w:szCs w:val="20"/>
        </w:rPr>
        <w:t>Buffer Overrun Attack</w:t>
      </w:r>
    </w:p>
    <w:p w:rsidR="004C6939" w:rsidRDefault="004C6939" w:rsidP="004C6939">
      <w:pPr>
        <w:numPr>
          <w:ilvl w:val="0"/>
          <w:numId w:val="2"/>
        </w:numPr>
        <w:spacing w:after="0" w:line="240" w:lineRule="auto"/>
        <w:rPr>
          <w:rFonts w:ascii="Times New Roman" w:hAnsi="Times New Roman"/>
          <w:sz w:val="20"/>
          <w:szCs w:val="20"/>
        </w:rPr>
      </w:pPr>
      <w:r>
        <w:rPr>
          <w:rFonts w:ascii="Times New Roman" w:hAnsi="Times New Roman"/>
          <w:sz w:val="20"/>
          <w:szCs w:val="20"/>
        </w:rPr>
        <w:t>Format String Attack</w:t>
      </w:r>
    </w:p>
    <w:p w:rsidR="004C6939" w:rsidRDefault="004C6939" w:rsidP="004C6939">
      <w:pPr>
        <w:numPr>
          <w:ilvl w:val="0"/>
          <w:numId w:val="2"/>
        </w:numPr>
        <w:spacing w:after="0" w:line="240" w:lineRule="auto"/>
        <w:rPr>
          <w:rFonts w:ascii="Times New Roman" w:hAnsi="Times New Roman"/>
          <w:sz w:val="20"/>
          <w:szCs w:val="20"/>
        </w:rPr>
      </w:pPr>
      <w:r>
        <w:rPr>
          <w:rFonts w:ascii="Times New Roman" w:hAnsi="Times New Roman"/>
          <w:sz w:val="20"/>
          <w:szCs w:val="20"/>
        </w:rPr>
        <w:t>Integer Overflow Attack</w:t>
      </w:r>
    </w:p>
    <w:p w:rsidR="004C6939" w:rsidRDefault="000715B7" w:rsidP="004C6939">
      <w:pPr>
        <w:numPr>
          <w:ilvl w:val="0"/>
          <w:numId w:val="2"/>
        </w:numPr>
        <w:spacing w:after="0" w:line="240" w:lineRule="auto"/>
        <w:rPr>
          <w:rFonts w:ascii="Times New Roman" w:hAnsi="Times New Roman"/>
          <w:sz w:val="20"/>
          <w:szCs w:val="20"/>
        </w:rPr>
      </w:pPr>
      <w:r>
        <w:rPr>
          <w:rFonts w:ascii="Times New Roman" w:hAnsi="Times New Roman"/>
          <w:sz w:val="20"/>
          <w:szCs w:val="20"/>
        </w:rPr>
        <w:t>Capturing Leaked Information</w:t>
      </w:r>
    </w:p>
    <w:p w:rsidR="000715B7" w:rsidRDefault="000715B7" w:rsidP="004C6939">
      <w:pPr>
        <w:numPr>
          <w:ilvl w:val="0"/>
          <w:numId w:val="2"/>
        </w:numPr>
        <w:spacing w:after="0" w:line="240" w:lineRule="auto"/>
        <w:rPr>
          <w:rFonts w:ascii="Times New Roman" w:hAnsi="Times New Roman"/>
          <w:sz w:val="20"/>
          <w:szCs w:val="20"/>
        </w:rPr>
      </w:pPr>
      <w:r>
        <w:rPr>
          <w:rFonts w:ascii="Times New Roman" w:hAnsi="Times New Roman"/>
          <w:sz w:val="20"/>
          <w:szCs w:val="20"/>
        </w:rPr>
        <w:t>Elevating privilege</w:t>
      </w:r>
    </w:p>
    <w:p w:rsidR="000715B7" w:rsidRDefault="000715B7" w:rsidP="004C6939">
      <w:pPr>
        <w:numPr>
          <w:ilvl w:val="0"/>
          <w:numId w:val="2"/>
        </w:numPr>
        <w:spacing w:after="0" w:line="240" w:lineRule="auto"/>
        <w:rPr>
          <w:rFonts w:ascii="Times New Roman" w:hAnsi="Times New Roman"/>
          <w:sz w:val="20"/>
          <w:szCs w:val="20"/>
        </w:rPr>
      </w:pPr>
      <w:r>
        <w:rPr>
          <w:rFonts w:ascii="Times New Roman" w:hAnsi="Times New Roman"/>
          <w:sz w:val="20"/>
          <w:szCs w:val="20"/>
        </w:rPr>
        <w:t>Elevating Privileges</w:t>
      </w:r>
    </w:p>
    <w:p w:rsidR="000715B7" w:rsidRDefault="000715B7" w:rsidP="004C6939">
      <w:pPr>
        <w:numPr>
          <w:ilvl w:val="0"/>
          <w:numId w:val="2"/>
        </w:numPr>
        <w:spacing w:after="0" w:line="240" w:lineRule="auto"/>
        <w:rPr>
          <w:rFonts w:ascii="Times New Roman" w:hAnsi="Times New Roman"/>
          <w:sz w:val="20"/>
          <w:szCs w:val="20"/>
        </w:rPr>
      </w:pPr>
      <w:r>
        <w:rPr>
          <w:rFonts w:ascii="Times New Roman" w:hAnsi="Times New Roman"/>
          <w:sz w:val="20"/>
          <w:szCs w:val="20"/>
        </w:rPr>
        <w:t>Command Injection</w:t>
      </w:r>
    </w:p>
    <w:p w:rsidR="000715B7" w:rsidRDefault="000715B7" w:rsidP="004C6939">
      <w:pPr>
        <w:numPr>
          <w:ilvl w:val="0"/>
          <w:numId w:val="2"/>
        </w:numPr>
        <w:spacing w:after="0" w:line="240" w:lineRule="auto"/>
        <w:rPr>
          <w:rFonts w:ascii="Times New Roman" w:hAnsi="Times New Roman"/>
          <w:sz w:val="20"/>
          <w:szCs w:val="20"/>
        </w:rPr>
      </w:pPr>
      <w:r>
        <w:rPr>
          <w:rFonts w:ascii="Times New Roman" w:hAnsi="Times New Roman"/>
          <w:sz w:val="20"/>
          <w:szCs w:val="20"/>
        </w:rPr>
        <w:t>SQL Injection</w:t>
      </w:r>
    </w:p>
    <w:p w:rsidR="000715B7" w:rsidRDefault="000715B7" w:rsidP="004C6939">
      <w:pPr>
        <w:numPr>
          <w:ilvl w:val="0"/>
          <w:numId w:val="2"/>
        </w:numPr>
        <w:spacing w:after="0" w:line="240" w:lineRule="auto"/>
        <w:rPr>
          <w:rFonts w:ascii="Times New Roman" w:hAnsi="Times New Roman"/>
          <w:sz w:val="20"/>
          <w:szCs w:val="20"/>
        </w:rPr>
      </w:pPr>
      <w:r>
        <w:rPr>
          <w:rFonts w:ascii="Times New Roman" w:hAnsi="Times New Roman"/>
          <w:sz w:val="20"/>
          <w:szCs w:val="20"/>
        </w:rPr>
        <w:t>Stealing Login Credentials</w:t>
      </w:r>
    </w:p>
    <w:p w:rsidR="00D3665E" w:rsidRDefault="00D3665E" w:rsidP="004C6939">
      <w:pPr>
        <w:numPr>
          <w:ilvl w:val="0"/>
          <w:numId w:val="2"/>
        </w:numPr>
        <w:spacing w:after="0" w:line="240" w:lineRule="auto"/>
        <w:rPr>
          <w:rFonts w:ascii="Times New Roman" w:hAnsi="Times New Roman"/>
          <w:sz w:val="20"/>
          <w:szCs w:val="20"/>
        </w:rPr>
      </w:pPr>
      <w:r>
        <w:rPr>
          <w:rFonts w:ascii="Times New Roman" w:hAnsi="Times New Roman"/>
          <w:sz w:val="20"/>
          <w:szCs w:val="20"/>
        </w:rPr>
        <w:t>Intercepting Encryption Key</w:t>
      </w:r>
    </w:p>
    <w:p w:rsidR="00D3665E" w:rsidRDefault="00D3665E" w:rsidP="004C6939">
      <w:pPr>
        <w:numPr>
          <w:ilvl w:val="0"/>
          <w:numId w:val="2"/>
        </w:numPr>
        <w:spacing w:after="0" w:line="240" w:lineRule="auto"/>
        <w:rPr>
          <w:rFonts w:ascii="Times New Roman" w:hAnsi="Times New Roman"/>
          <w:sz w:val="20"/>
          <w:szCs w:val="20"/>
        </w:rPr>
      </w:pPr>
      <w:r>
        <w:rPr>
          <w:rFonts w:ascii="Times New Roman" w:hAnsi="Times New Roman"/>
          <w:sz w:val="20"/>
          <w:szCs w:val="20"/>
        </w:rPr>
        <w:t>Breaking Encryption Algorithm</w:t>
      </w:r>
    </w:p>
    <w:p w:rsidR="00ED5437" w:rsidRDefault="00ED5437" w:rsidP="00D83CF2">
      <w:pPr>
        <w:spacing w:after="0" w:line="240" w:lineRule="auto"/>
        <w:rPr>
          <w:rFonts w:ascii="Times New Roman" w:hAnsi="Times New Roman"/>
          <w:sz w:val="20"/>
          <w:szCs w:val="20"/>
        </w:rPr>
      </w:pPr>
    </w:p>
    <w:p w:rsidR="00367D89" w:rsidRDefault="00367D89" w:rsidP="00D83CF2">
      <w:pPr>
        <w:spacing w:after="0" w:line="240" w:lineRule="auto"/>
        <w:rPr>
          <w:rFonts w:ascii="Times New Roman" w:hAnsi="Times New Roman"/>
          <w:sz w:val="20"/>
          <w:szCs w:val="20"/>
        </w:rPr>
      </w:pPr>
      <w:r w:rsidRPr="00367D89">
        <w:rPr>
          <w:rFonts w:ascii="Times New Roman" w:hAnsi="Times New Roman"/>
          <w:sz w:val="20"/>
          <w:szCs w:val="20"/>
        </w:rPr>
        <w:drawing>
          <wp:inline distT="0" distB="0" distL="0" distR="0" wp14:anchorId="71C92EA9" wp14:editId="4E100793">
            <wp:extent cx="1236144" cy="1729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2749" cy="1738452"/>
                    </a:xfrm>
                    <a:prstGeom prst="rect">
                      <a:avLst/>
                    </a:prstGeom>
                  </pic:spPr>
                </pic:pic>
              </a:graphicData>
            </a:graphic>
          </wp:inline>
        </w:drawing>
      </w:r>
      <w:r w:rsidR="00EF1AA9" w:rsidRPr="00EF1AA9">
        <w:rPr>
          <w:rFonts w:ascii="Times New Roman" w:hAnsi="Times New Roman"/>
          <w:sz w:val="20"/>
          <w:szCs w:val="20"/>
        </w:rPr>
        <w:drawing>
          <wp:inline distT="0" distB="0" distL="0" distR="0" wp14:anchorId="751BE980" wp14:editId="1D93807E">
            <wp:extent cx="1257067" cy="171983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8065" cy="1734879"/>
                    </a:xfrm>
                    <a:prstGeom prst="rect">
                      <a:avLst/>
                    </a:prstGeom>
                  </pic:spPr>
                </pic:pic>
              </a:graphicData>
            </a:graphic>
          </wp:inline>
        </w:drawing>
      </w:r>
      <w:bookmarkStart w:id="0" w:name="_GoBack"/>
      <w:bookmarkEnd w:id="0"/>
    </w:p>
    <w:p w:rsidR="009E5955" w:rsidRDefault="009E5955" w:rsidP="00D83CF2">
      <w:pPr>
        <w:spacing w:after="0" w:line="240" w:lineRule="auto"/>
        <w:rPr>
          <w:rFonts w:ascii="Times New Roman" w:hAnsi="Times New Roman"/>
          <w:sz w:val="20"/>
          <w:szCs w:val="20"/>
        </w:rPr>
      </w:pPr>
      <w:r>
        <w:rPr>
          <w:rFonts w:ascii="Times New Roman" w:hAnsi="Times New Roman"/>
          <w:sz w:val="20"/>
          <w:szCs w:val="20"/>
        </w:rPr>
        <w:t xml:space="preserve">Figure 3. Exploit Card Sample (back and front) </w:t>
      </w:r>
    </w:p>
    <w:p w:rsidR="00367D89" w:rsidRDefault="009E5955" w:rsidP="00D83CF2">
      <w:pPr>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661312" behindDoc="0" locked="0" layoutInCell="1" allowOverlap="1">
                <wp:simplePos x="0" y="0"/>
                <wp:positionH relativeFrom="column">
                  <wp:posOffset>1226745</wp:posOffset>
                </wp:positionH>
                <wp:positionV relativeFrom="paragraph">
                  <wp:posOffset>9053</wp:posOffset>
                </wp:positionV>
                <wp:extent cx="1249378" cy="0"/>
                <wp:effectExtent l="0" t="0" r="8255" b="12700"/>
                <wp:wrapNone/>
                <wp:docPr id="10" name="Straight Connector 10"/>
                <wp:cNvGraphicFramePr/>
                <a:graphic xmlns:a="http://schemas.openxmlformats.org/drawingml/2006/main">
                  <a:graphicData uri="http://schemas.microsoft.com/office/word/2010/wordprocessingShape">
                    <wps:wsp>
                      <wps:cNvCnPr/>
                      <wps:spPr>
                        <a:xfrm>
                          <a:off x="0" y="0"/>
                          <a:ext cx="1249378"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8E9A1D"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6.6pt,.7pt" to="19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" strokecolor="black [3200]">
                <v:stroke joinstyle="miter"/>
              </v:line>
            </w:pict>
          </mc:Fallback>
        </mc:AlternateContent>
      </w:r>
      <w:r w:rsidR="00367D89" w:rsidRPr="00367D89">
        <w:rPr>
          <w:rFonts w:ascii="Times New Roman" w:hAnsi="Times New Roman"/>
          <w:sz w:val="20"/>
          <w:szCs w:val="20"/>
        </w:rPr>
        <w:drawing>
          <wp:inline distT="0" distB="0" distL="0" distR="0" wp14:anchorId="6A896FF5" wp14:editId="4A436F46">
            <wp:extent cx="1235075" cy="1692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2099" cy="1742988"/>
                    </a:xfrm>
                    <a:prstGeom prst="rect">
                      <a:avLst/>
                    </a:prstGeom>
                  </pic:spPr>
                </pic:pic>
              </a:graphicData>
            </a:graphic>
          </wp:inline>
        </w:drawing>
      </w:r>
      <w:r w:rsidR="00367D89" w:rsidRPr="00367D89">
        <w:rPr>
          <w:rFonts w:ascii="Times New Roman" w:hAnsi="Times New Roman"/>
          <w:sz w:val="20"/>
          <w:szCs w:val="20"/>
        </w:rPr>
        <w:drawing>
          <wp:inline distT="0" distB="0" distL="0" distR="0" wp14:anchorId="726B3C83" wp14:editId="131F19DC">
            <wp:extent cx="1249378" cy="17049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966" cy="1768529"/>
                    </a:xfrm>
                    <a:prstGeom prst="rect">
                      <a:avLst/>
                    </a:prstGeom>
                  </pic:spPr>
                </pic:pic>
              </a:graphicData>
            </a:graphic>
          </wp:inline>
        </w:drawing>
      </w:r>
    </w:p>
    <w:p w:rsidR="00367D89" w:rsidRDefault="002E3E59" w:rsidP="00D83CF2">
      <w:pPr>
        <w:spacing w:after="0" w:line="240" w:lineRule="auto"/>
        <w:rPr>
          <w:rFonts w:ascii="Times New Roman" w:hAnsi="Times New Roman"/>
          <w:sz w:val="20"/>
          <w:szCs w:val="20"/>
        </w:rPr>
      </w:pPr>
      <w:r>
        <w:rPr>
          <w:rFonts w:ascii="Times New Roman" w:hAnsi="Times New Roman"/>
          <w:sz w:val="20"/>
          <w:szCs w:val="20"/>
        </w:rPr>
        <w:t xml:space="preserve">Figure 2.  </w:t>
      </w:r>
      <w:r w:rsidR="009E5955">
        <w:rPr>
          <w:rFonts w:ascii="Times New Roman" w:hAnsi="Times New Roman"/>
          <w:sz w:val="20"/>
          <w:szCs w:val="20"/>
        </w:rPr>
        <w:t xml:space="preserve">Secure/Vulnerable Exploit </w:t>
      </w:r>
      <w:r>
        <w:rPr>
          <w:rFonts w:ascii="Times New Roman" w:hAnsi="Times New Roman"/>
          <w:sz w:val="20"/>
          <w:szCs w:val="20"/>
        </w:rPr>
        <w:t>Cards</w:t>
      </w:r>
    </w:p>
    <w:p w:rsidR="002E3E59" w:rsidRPr="00CF79FC" w:rsidRDefault="002E3E59" w:rsidP="00D83CF2">
      <w:pPr>
        <w:spacing w:after="0" w:line="240" w:lineRule="auto"/>
        <w:rPr>
          <w:rFonts w:ascii="Times New Roman" w:hAnsi="Times New Roman"/>
          <w:sz w:val="20"/>
          <w:szCs w:val="20"/>
        </w:rPr>
      </w:pPr>
    </w:p>
    <w:p w:rsidR="001D3AC7" w:rsidRPr="00CF79FC" w:rsidRDefault="001D3AC7" w:rsidP="00D83CF2">
      <w:pPr>
        <w:spacing w:after="0" w:line="240" w:lineRule="auto"/>
        <w:rPr>
          <w:rFonts w:ascii="Times New Roman" w:hAnsi="Times New Roman"/>
          <w:sz w:val="32"/>
          <w:szCs w:val="32"/>
        </w:rPr>
      </w:pPr>
      <w:r w:rsidRPr="00CF79FC">
        <w:rPr>
          <w:rFonts w:ascii="Times New Roman" w:hAnsi="Times New Roman"/>
          <w:sz w:val="32"/>
          <w:szCs w:val="32"/>
        </w:rPr>
        <w:t>Game Rules</w:t>
      </w:r>
    </w:p>
    <w:p w:rsidR="001D3AC7" w:rsidRPr="00CF79FC" w:rsidRDefault="001D3AC7" w:rsidP="00D83CF2">
      <w:pPr>
        <w:spacing w:after="0" w:line="240" w:lineRule="auto"/>
        <w:rPr>
          <w:rFonts w:ascii="Times New Roman" w:hAnsi="Times New Roman"/>
          <w:sz w:val="20"/>
          <w:szCs w:val="20"/>
        </w:rPr>
      </w:pPr>
    </w:p>
    <w:p w:rsidR="00F473FE" w:rsidRPr="00CF79FC" w:rsidRDefault="00216F98" w:rsidP="00D83CF2">
      <w:pPr>
        <w:spacing w:after="0" w:line="240" w:lineRule="auto"/>
        <w:rPr>
          <w:rFonts w:ascii="Times New Roman" w:hAnsi="Times New Roman"/>
          <w:sz w:val="20"/>
          <w:szCs w:val="20"/>
        </w:rPr>
      </w:pPr>
      <w:r w:rsidRPr="00CF79FC">
        <w:rPr>
          <w:rFonts w:ascii="Times New Roman" w:hAnsi="Times New Roman"/>
          <w:sz w:val="20"/>
          <w:szCs w:val="20"/>
        </w:rPr>
        <w:t>The game’s theme centers around a software company writing code for military weapons systems that has run into tough competition with other companies trying gain more of the market share.</w:t>
      </w:r>
      <w:r w:rsidR="00533AC8" w:rsidRPr="00CF79FC">
        <w:rPr>
          <w:rFonts w:ascii="Times New Roman" w:hAnsi="Times New Roman"/>
          <w:sz w:val="20"/>
          <w:szCs w:val="20"/>
        </w:rPr>
        <w:t xml:space="preserve"> There are also growing concerns that foreign nation states are increasing the rate and complexity of their attacks, specifically against software. You have just been </w:t>
      </w:r>
      <w:r w:rsidR="00ED5437">
        <w:rPr>
          <w:rFonts w:ascii="Times New Roman" w:hAnsi="Times New Roman"/>
          <w:sz w:val="20"/>
          <w:szCs w:val="20"/>
        </w:rPr>
        <w:t>selected</w:t>
      </w:r>
      <w:r w:rsidR="00533AC8" w:rsidRPr="00CF79FC">
        <w:rPr>
          <w:rFonts w:ascii="Times New Roman" w:hAnsi="Times New Roman"/>
          <w:sz w:val="20"/>
          <w:szCs w:val="20"/>
        </w:rPr>
        <w:t xml:space="preserve"> to head an elite team of code reviewers analyzing code excerpts from your compan</w:t>
      </w:r>
      <w:r w:rsidR="00ED5437">
        <w:rPr>
          <w:rFonts w:ascii="Times New Roman" w:hAnsi="Times New Roman"/>
          <w:sz w:val="20"/>
          <w:szCs w:val="20"/>
        </w:rPr>
        <w:t>y</w:t>
      </w:r>
      <w:r w:rsidR="00533AC8" w:rsidRPr="00CF79FC">
        <w:rPr>
          <w:rFonts w:ascii="Times New Roman" w:hAnsi="Times New Roman"/>
          <w:sz w:val="20"/>
          <w:szCs w:val="20"/>
        </w:rPr>
        <w:t xml:space="preserve"> along with that of your competitors. You and your team must determine if the code is secure or not and if it is vulnerable, try to exploit it with the tools at hand. You are the last line of defense; your company and your country need you.</w:t>
      </w:r>
    </w:p>
    <w:p w:rsidR="00533AC8" w:rsidRDefault="00533AC8" w:rsidP="00D83CF2">
      <w:pPr>
        <w:spacing w:after="0" w:line="240" w:lineRule="auto"/>
        <w:rPr>
          <w:rFonts w:ascii="Times New Roman" w:hAnsi="Times New Roman"/>
          <w:sz w:val="20"/>
          <w:szCs w:val="20"/>
        </w:rPr>
      </w:pPr>
    </w:p>
    <w:p w:rsidR="00D20A43" w:rsidRPr="00CF79FC" w:rsidRDefault="005F2901" w:rsidP="00533AC8">
      <w:pPr>
        <w:spacing w:after="0" w:line="240" w:lineRule="auto"/>
        <w:rPr>
          <w:rFonts w:ascii="Times New Roman" w:hAnsi="Times New Roman"/>
          <w:sz w:val="20"/>
          <w:szCs w:val="20"/>
        </w:rPr>
      </w:pPr>
      <w:r>
        <w:rPr>
          <w:rFonts w:ascii="Times New Roman" w:hAnsi="Times New Roman"/>
          <w:sz w:val="20"/>
          <w:szCs w:val="20"/>
        </w:rPr>
        <w:t>The objective of the game is to gain as many points as possible after ten rounds of play</w:t>
      </w:r>
      <w:r w:rsidR="00BC7F73">
        <w:rPr>
          <w:rFonts w:ascii="Times New Roman" w:hAnsi="Times New Roman"/>
          <w:sz w:val="20"/>
          <w:szCs w:val="20"/>
        </w:rPr>
        <w:t xml:space="preserve">. </w:t>
      </w:r>
      <w:r w:rsidR="00D20A43" w:rsidRPr="00CF79FC">
        <w:rPr>
          <w:rFonts w:ascii="Times New Roman" w:hAnsi="Times New Roman"/>
          <w:sz w:val="20"/>
          <w:szCs w:val="20"/>
        </w:rPr>
        <w:t xml:space="preserve">Players will either play the game as individuals or teams. Teams can be as </w:t>
      </w:r>
      <w:r w:rsidR="00ED5437">
        <w:rPr>
          <w:rFonts w:ascii="Times New Roman" w:hAnsi="Times New Roman"/>
          <w:sz w:val="20"/>
          <w:szCs w:val="20"/>
        </w:rPr>
        <w:t xml:space="preserve">big or small </w:t>
      </w:r>
      <w:r w:rsidR="00D20A43" w:rsidRPr="00CF79FC">
        <w:rPr>
          <w:rFonts w:ascii="Times New Roman" w:hAnsi="Times New Roman"/>
          <w:sz w:val="20"/>
          <w:szCs w:val="20"/>
        </w:rPr>
        <w:t xml:space="preserve">as </w:t>
      </w:r>
      <w:r w:rsidR="006B3571">
        <w:rPr>
          <w:rFonts w:ascii="Times New Roman" w:hAnsi="Times New Roman"/>
          <w:sz w:val="20"/>
          <w:szCs w:val="20"/>
        </w:rPr>
        <w:t>needed depending on the size of the group.</w:t>
      </w:r>
      <w:r w:rsidR="00D20A43" w:rsidRPr="00CF79FC">
        <w:rPr>
          <w:rFonts w:ascii="Times New Roman" w:hAnsi="Times New Roman"/>
          <w:sz w:val="20"/>
          <w:szCs w:val="20"/>
        </w:rPr>
        <w:t xml:space="preserve"> </w:t>
      </w:r>
      <w:r w:rsidR="006B3571">
        <w:rPr>
          <w:rFonts w:ascii="Times New Roman" w:hAnsi="Times New Roman"/>
          <w:sz w:val="20"/>
          <w:szCs w:val="20"/>
        </w:rPr>
        <w:t>T</w:t>
      </w:r>
      <w:r w:rsidR="00ED5437">
        <w:rPr>
          <w:rFonts w:ascii="Times New Roman" w:hAnsi="Times New Roman"/>
          <w:sz w:val="20"/>
          <w:szCs w:val="20"/>
        </w:rPr>
        <w:t xml:space="preserve">eams should be </w:t>
      </w:r>
      <w:r w:rsidR="006B3571">
        <w:rPr>
          <w:rFonts w:ascii="Times New Roman" w:hAnsi="Times New Roman"/>
          <w:sz w:val="20"/>
          <w:szCs w:val="20"/>
        </w:rPr>
        <w:t>spread out</w:t>
      </w:r>
      <w:r w:rsidR="00BC7F73">
        <w:rPr>
          <w:rFonts w:ascii="Times New Roman" w:hAnsi="Times New Roman"/>
          <w:sz w:val="20"/>
          <w:szCs w:val="20"/>
        </w:rPr>
        <w:t>,</w:t>
      </w:r>
      <w:r w:rsidR="00ED5437">
        <w:rPr>
          <w:rFonts w:ascii="Times New Roman" w:hAnsi="Times New Roman"/>
          <w:sz w:val="20"/>
          <w:szCs w:val="20"/>
        </w:rPr>
        <w:t xml:space="preserve"> if possible</w:t>
      </w:r>
      <w:r w:rsidR="00BC7F73">
        <w:rPr>
          <w:rFonts w:ascii="Times New Roman" w:hAnsi="Times New Roman"/>
          <w:sz w:val="20"/>
          <w:szCs w:val="20"/>
        </w:rPr>
        <w:t>,</w:t>
      </w:r>
      <w:r w:rsidR="00ED5437">
        <w:rPr>
          <w:rFonts w:ascii="Times New Roman" w:hAnsi="Times New Roman"/>
          <w:sz w:val="20"/>
          <w:szCs w:val="20"/>
        </w:rPr>
        <w:t xml:space="preserve"> to allow for </w:t>
      </w:r>
      <w:r w:rsidR="006B3571">
        <w:rPr>
          <w:rFonts w:ascii="Times New Roman" w:hAnsi="Times New Roman"/>
          <w:sz w:val="20"/>
          <w:szCs w:val="20"/>
        </w:rPr>
        <w:t xml:space="preserve">open </w:t>
      </w:r>
      <w:r w:rsidR="00ED5437">
        <w:rPr>
          <w:rFonts w:ascii="Times New Roman" w:hAnsi="Times New Roman"/>
          <w:sz w:val="20"/>
          <w:szCs w:val="20"/>
        </w:rPr>
        <w:t xml:space="preserve">team discussion without giving away their </w:t>
      </w:r>
      <w:r w:rsidR="00BC7F73">
        <w:rPr>
          <w:rFonts w:ascii="Times New Roman" w:hAnsi="Times New Roman"/>
          <w:sz w:val="20"/>
          <w:szCs w:val="20"/>
        </w:rPr>
        <w:t>game decisions</w:t>
      </w:r>
      <w:r w:rsidR="006B3571">
        <w:rPr>
          <w:rFonts w:ascii="Times New Roman" w:hAnsi="Times New Roman"/>
          <w:sz w:val="20"/>
          <w:szCs w:val="20"/>
        </w:rPr>
        <w:t xml:space="preserve"> to other teams</w:t>
      </w:r>
      <w:r w:rsidR="00ED5437">
        <w:rPr>
          <w:rFonts w:ascii="Times New Roman" w:hAnsi="Times New Roman"/>
          <w:sz w:val="20"/>
          <w:szCs w:val="20"/>
        </w:rPr>
        <w:t xml:space="preserve">. </w:t>
      </w:r>
      <w:r w:rsidR="00D20A43" w:rsidRPr="00CF79FC">
        <w:rPr>
          <w:rFonts w:ascii="Times New Roman" w:hAnsi="Times New Roman"/>
          <w:sz w:val="20"/>
          <w:szCs w:val="20"/>
        </w:rPr>
        <w:t>The game needs at least 2 individuals or teams to be played</w:t>
      </w:r>
      <w:r w:rsidR="006B3571">
        <w:rPr>
          <w:rFonts w:ascii="Times New Roman" w:hAnsi="Times New Roman"/>
          <w:sz w:val="20"/>
          <w:szCs w:val="20"/>
        </w:rPr>
        <w:t>, but can support many players if enough cards are present</w:t>
      </w:r>
      <w:r w:rsidR="00D20A43" w:rsidRPr="00CF79FC">
        <w:rPr>
          <w:rFonts w:ascii="Times New Roman" w:hAnsi="Times New Roman"/>
          <w:sz w:val="20"/>
          <w:szCs w:val="20"/>
        </w:rPr>
        <w:t xml:space="preserve">. </w:t>
      </w:r>
      <w:r w:rsidR="00EE5DE7" w:rsidRPr="00CF79FC">
        <w:rPr>
          <w:rFonts w:ascii="Times New Roman" w:hAnsi="Times New Roman"/>
          <w:sz w:val="20"/>
          <w:szCs w:val="20"/>
        </w:rPr>
        <w:t>If in a classroom setting, the code snippet cards could be projected so that all players can see the code clearly. Then players or teams could play the exploit cards in a table in the middle or front of the room.</w:t>
      </w:r>
      <w:r w:rsidR="00ED5437">
        <w:rPr>
          <w:rFonts w:ascii="Times New Roman" w:hAnsi="Times New Roman"/>
          <w:sz w:val="20"/>
          <w:szCs w:val="20"/>
        </w:rPr>
        <w:t xml:space="preserve"> To simplify the game rules, teams will be referred to as a “player.”</w:t>
      </w:r>
      <w:r w:rsidR="00D20A43" w:rsidRPr="00CF79FC">
        <w:rPr>
          <w:rFonts w:ascii="Times New Roman" w:hAnsi="Times New Roman"/>
          <w:sz w:val="20"/>
          <w:szCs w:val="20"/>
        </w:rPr>
        <w:t xml:space="preserve"> </w:t>
      </w:r>
    </w:p>
    <w:p w:rsidR="00D20A43" w:rsidRPr="00CF79FC" w:rsidRDefault="00D20A43" w:rsidP="00533AC8">
      <w:pPr>
        <w:spacing w:after="0" w:line="240" w:lineRule="auto"/>
        <w:rPr>
          <w:rFonts w:ascii="Times New Roman" w:hAnsi="Times New Roman"/>
          <w:sz w:val="20"/>
          <w:szCs w:val="20"/>
        </w:rPr>
      </w:pPr>
    </w:p>
    <w:p w:rsidR="00533AC8" w:rsidRPr="00CF79FC" w:rsidRDefault="00533AC8" w:rsidP="00533AC8">
      <w:pPr>
        <w:spacing w:after="0" w:line="240" w:lineRule="auto"/>
        <w:rPr>
          <w:rFonts w:ascii="Times New Roman" w:hAnsi="Times New Roman"/>
          <w:sz w:val="20"/>
          <w:szCs w:val="20"/>
        </w:rPr>
      </w:pPr>
      <w:r w:rsidRPr="00CF79FC">
        <w:rPr>
          <w:rFonts w:ascii="Times New Roman" w:hAnsi="Times New Roman"/>
          <w:sz w:val="20"/>
          <w:szCs w:val="20"/>
        </w:rPr>
        <w:t xml:space="preserve">One code snippet card will be played for each round of the game. Every player will examine the code and play one exploit card (face down in </w:t>
      </w:r>
      <w:r w:rsidR="00ED5437">
        <w:rPr>
          <w:rFonts w:ascii="Times New Roman" w:hAnsi="Times New Roman"/>
          <w:sz w:val="20"/>
          <w:szCs w:val="20"/>
        </w:rPr>
        <w:t>the game space)</w:t>
      </w:r>
      <w:r w:rsidRPr="00CF79FC">
        <w:rPr>
          <w:rFonts w:ascii="Times New Roman" w:hAnsi="Times New Roman"/>
          <w:sz w:val="20"/>
          <w:szCs w:val="20"/>
        </w:rPr>
        <w:t>. This card could be an actual exploit to attack the code</w:t>
      </w:r>
      <w:r w:rsidR="00ED5437">
        <w:rPr>
          <w:rFonts w:ascii="Times New Roman" w:hAnsi="Times New Roman"/>
          <w:sz w:val="20"/>
          <w:szCs w:val="20"/>
        </w:rPr>
        <w:t xml:space="preserve"> </w:t>
      </w:r>
      <w:r w:rsidRPr="00CF79FC">
        <w:rPr>
          <w:rFonts w:ascii="Times New Roman" w:hAnsi="Times New Roman"/>
          <w:sz w:val="20"/>
          <w:szCs w:val="20"/>
        </w:rPr>
        <w:t xml:space="preserve">or </w:t>
      </w:r>
      <w:r w:rsidR="00ED5437">
        <w:rPr>
          <w:rFonts w:ascii="Times New Roman" w:hAnsi="Times New Roman"/>
          <w:sz w:val="20"/>
          <w:szCs w:val="20"/>
        </w:rPr>
        <w:t xml:space="preserve">one of the secure/vulnerable cards. </w:t>
      </w:r>
      <w:r w:rsidRPr="00CF79FC">
        <w:rPr>
          <w:rFonts w:ascii="Times New Roman" w:hAnsi="Times New Roman"/>
          <w:sz w:val="20"/>
          <w:szCs w:val="20"/>
        </w:rPr>
        <w:t xml:space="preserve">Once all </w:t>
      </w:r>
      <w:r w:rsidR="00ED5437">
        <w:rPr>
          <w:rFonts w:ascii="Times New Roman" w:hAnsi="Times New Roman"/>
          <w:sz w:val="20"/>
          <w:szCs w:val="20"/>
        </w:rPr>
        <w:t xml:space="preserve">players have played a </w:t>
      </w:r>
      <w:r w:rsidRPr="00CF79FC">
        <w:rPr>
          <w:rFonts w:ascii="Times New Roman" w:hAnsi="Times New Roman"/>
          <w:sz w:val="20"/>
          <w:szCs w:val="20"/>
        </w:rPr>
        <w:t xml:space="preserve">card for the round each player reveals their exploit. </w:t>
      </w:r>
      <w:r w:rsidR="00ED5437">
        <w:rPr>
          <w:rFonts w:ascii="Times New Roman" w:hAnsi="Times New Roman"/>
          <w:sz w:val="20"/>
          <w:szCs w:val="20"/>
        </w:rPr>
        <w:t>To enhance the effectiveness of the game to teach the learning objectives</w:t>
      </w:r>
      <w:r w:rsidRPr="00CF79FC">
        <w:rPr>
          <w:rFonts w:ascii="Times New Roman" w:hAnsi="Times New Roman"/>
          <w:sz w:val="20"/>
          <w:szCs w:val="20"/>
        </w:rPr>
        <w:t xml:space="preserve">, each player should explain </w:t>
      </w:r>
      <w:r w:rsidR="00ED5437">
        <w:rPr>
          <w:rFonts w:ascii="Times New Roman" w:hAnsi="Times New Roman"/>
          <w:sz w:val="20"/>
          <w:szCs w:val="20"/>
        </w:rPr>
        <w:t>their play</w:t>
      </w:r>
      <w:r w:rsidRPr="00CF79FC">
        <w:rPr>
          <w:rFonts w:ascii="Times New Roman" w:hAnsi="Times New Roman"/>
          <w:sz w:val="20"/>
          <w:szCs w:val="20"/>
        </w:rPr>
        <w:t>. Once th</w:t>
      </w:r>
      <w:r w:rsidR="00ED5437">
        <w:rPr>
          <w:rFonts w:ascii="Times New Roman" w:hAnsi="Times New Roman"/>
          <w:sz w:val="20"/>
          <w:szCs w:val="20"/>
        </w:rPr>
        <w:t xml:space="preserve">e discussion is </w:t>
      </w:r>
      <w:r w:rsidR="00ED5437">
        <w:rPr>
          <w:rFonts w:ascii="Times New Roman" w:hAnsi="Times New Roman"/>
          <w:sz w:val="20"/>
          <w:szCs w:val="20"/>
        </w:rPr>
        <w:lastRenderedPageBreak/>
        <w:t>over</w:t>
      </w:r>
      <w:r w:rsidRPr="00CF79FC">
        <w:rPr>
          <w:rFonts w:ascii="Times New Roman" w:hAnsi="Times New Roman"/>
          <w:sz w:val="20"/>
          <w:szCs w:val="20"/>
        </w:rPr>
        <w:t>, the code snippet card is flipped over revealing the answers. Points are awarded to players based on the following scale:</w:t>
      </w:r>
    </w:p>
    <w:p w:rsidR="00533AC8" w:rsidRPr="00CF79FC" w:rsidRDefault="00533AC8" w:rsidP="00533AC8">
      <w:pPr>
        <w:spacing w:after="0" w:line="240" w:lineRule="auto"/>
        <w:rPr>
          <w:rFonts w:ascii="Times New Roman" w:hAnsi="Times New Roman"/>
          <w:sz w:val="20"/>
          <w:szCs w:val="20"/>
        </w:rPr>
      </w:pPr>
    </w:p>
    <w:p w:rsidR="00533AC8" w:rsidRPr="00CF79FC" w:rsidRDefault="00533AC8" w:rsidP="00533AC8">
      <w:pPr>
        <w:spacing w:after="0" w:line="240" w:lineRule="auto"/>
        <w:rPr>
          <w:rFonts w:ascii="Times New Roman" w:hAnsi="Times New Roman"/>
          <w:sz w:val="20"/>
          <w:szCs w:val="20"/>
        </w:rPr>
      </w:pPr>
      <w:r w:rsidRPr="00CF79FC">
        <w:rPr>
          <w:rFonts w:ascii="Times New Roman" w:hAnsi="Times New Roman"/>
          <w:sz w:val="20"/>
          <w:szCs w:val="20"/>
        </w:rPr>
        <w:t>- Correctly identified code as secure (1 point)</w:t>
      </w:r>
    </w:p>
    <w:p w:rsidR="00533AC8" w:rsidRPr="00CF79FC" w:rsidRDefault="00533AC8" w:rsidP="00533AC8">
      <w:pPr>
        <w:spacing w:after="0" w:line="240" w:lineRule="auto"/>
        <w:rPr>
          <w:rFonts w:ascii="Times New Roman" w:hAnsi="Times New Roman"/>
          <w:sz w:val="20"/>
          <w:szCs w:val="20"/>
        </w:rPr>
      </w:pPr>
      <w:r w:rsidRPr="00CF79FC">
        <w:rPr>
          <w:rFonts w:ascii="Times New Roman" w:hAnsi="Times New Roman"/>
          <w:sz w:val="20"/>
          <w:szCs w:val="20"/>
        </w:rPr>
        <w:t>- Correctly identified code as not secure (1 point)</w:t>
      </w:r>
    </w:p>
    <w:p w:rsidR="00533AC8" w:rsidRPr="00CF79FC" w:rsidRDefault="00533AC8" w:rsidP="00533AC8">
      <w:pPr>
        <w:spacing w:after="0" w:line="240" w:lineRule="auto"/>
        <w:rPr>
          <w:rFonts w:ascii="Times New Roman" w:hAnsi="Times New Roman"/>
          <w:sz w:val="20"/>
          <w:szCs w:val="20"/>
        </w:rPr>
      </w:pPr>
      <w:r w:rsidRPr="00CF79FC">
        <w:rPr>
          <w:rFonts w:ascii="Times New Roman" w:hAnsi="Times New Roman"/>
          <w:sz w:val="20"/>
          <w:szCs w:val="20"/>
        </w:rPr>
        <w:t>- Played “the code is secure” card incorrectly (-2 points)</w:t>
      </w:r>
    </w:p>
    <w:p w:rsidR="00533AC8" w:rsidRPr="00CF79FC" w:rsidRDefault="00533AC8" w:rsidP="00533AC8">
      <w:pPr>
        <w:spacing w:after="0" w:line="240" w:lineRule="auto"/>
        <w:rPr>
          <w:rFonts w:ascii="Times New Roman" w:hAnsi="Times New Roman"/>
          <w:sz w:val="20"/>
          <w:szCs w:val="20"/>
        </w:rPr>
      </w:pPr>
      <w:r w:rsidRPr="00CF79FC">
        <w:rPr>
          <w:rFonts w:ascii="Times New Roman" w:hAnsi="Times New Roman"/>
          <w:sz w:val="20"/>
          <w:szCs w:val="20"/>
        </w:rPr>
        <w:t>- Played “the code is vulnerable” card incorrectly (-1 point)</w:t>
      </w:r>
    </w:p>
    <w:p w:rsidR="00533AC8" w:rsidRPr="00CF79FC" w:rsidRDefault="00533AC8" w:rsidP="00533AC8">
      <w:pPr>
        <w:spacing w:after="0" w:line="240" w:lineRule="auto"/>
        <w:rPr>
          <w:rFonts w:ascii="Times New Roman" w:hAnsi="Times New Roman"/>
          <w:sz w:val="20"/>
          <w:szCs w:val="20"/>
        </w:rPr>
      </w:pPr>
      <w:r w:rsidRPr="00CF79FC">
        <w:rPr>
          <w:rFonts w:ascii="Times New Roman" w:hAnsi="Times New Roman"/>
          <w:sz w:val="20"/>
          <w:szCs w:val="20"/>
        </w:rPr>
        <w:t>- Played a card containing an exploit that was incorrect (-2 points)</w:t>
      </w:r>
    </w:p>
    <w:p w:rsidR="00533AC8" w:rsidRPr="00CF79FC" w:rsidRDefault="00533AC8" w:rsidP="00533AC8">
      <w:pPr>
        <w:spacing w:after="0" w:line="240" w:lineRule="auto"/>
        <w:rPr>
          <w:rFonts w:ascii="Times New Roman" w:hAnsi="Times New Roman"/>
          <w:sz w:val="20"/>
          <w:szCs w:val="20"/>
        </w:rPr>
      </w:pPr>
      <w:r w:rsidRPr="00CF79FC">
        <w:rPr>
          <w:rFonts w:ascii="Times New Roman" w:hAnsi="Times New Roman"/>
          <w:sz w:val="20"/>
          <w:szCs w:val="20"/>
        </w:rPr>
        <w:t>- Played a card containing an exploit that was correct (3 points)</w:t>
      </w:r>
    </w:p>
    <w:p w:rsidR="00533AC8" w:rsidRPr="00CF79FC" w:rsidRDefault="00533AC8" w:rsidP="00533AC8">
      <w:pPr>
        <w:spacing w:after="0" w:line="240" w:lineRule="auto"/>
        <w:rPr>
          <w:rFonts w:ascii="Times New Roman" w:hAnsi="Times New Roman"/>
          <w:sz w:val="20"/>
          <w:szCs w:val="20"/>
        </w:rPr>
      </w:pPr>
    </w:p>
    <w:p w:rsidR="00533AC8" w:rsidRPr="00CF79FC" w:rsidRDefault="00533AC8" w:rsidP="00533AC8">
      <w:pPr>
        <w:spacing w:after="0" w:line="240" w:lineRule="auto"/>
        <w:rPr>
          <w:rFonts w:ascii="Times New Roman" w:hAnsi="Times New Roman"/>
          <w:sz w:val="20"/>
          <w:szCs w:val="20"/>
        </w:rPr>
      </w:pPr>
      <w:r w:rsidRPr="00CF79FC">
        <w:rPr>
          <w:rFonts w:ascii="Times New Roman" w:hAnsi="Times New Roman"/>
          <w:sz w:val="20"/>
          <w:szCs w:val="20"/>
        </w:rPr>
        <w:t xml:space="preserve">After each round, </w:t>
      </w:r>
      <w:r w:rsidR="006B3571">
        <w:rPr>
          <w:rFonts w:ascii="Times New Roman" w:hAnsi="Times New Roman"/>
          <w:sz w:val="20"/>
          <w:szCs w:val="20"/>
        </w:rPr>
        <w:t xml:space="preserve">all players </w:t>
      </w:r>
      <w:r w:rsidRPr="00CF79FC">
        <w:rPr>
          <w:rFonts w:ascii="Times New Roman" w:hAnsi="Times New Roman"/>
          <w:sz w:val="20"/>
          <w:szCs w:val="20"/>
        </w:rPr>
        <w:t>take back their secure/vulnerable cards</w:t>
      </w:r>
      <w:r w:rsidR="007136F1" w:rsidRPr="00CF79FC">
        <w:rPr>
          <w:rFonts w:ascii="Times New Roman" w:hAnsi="Times New Roman"/>
          <w:sz w:val="20"/>
          <w:szCs w:val="20"/>
        </w:rPr>
        <w:t xml:space="preserve"> (if played)</w:t>
      </w:r>
      <w:r w:rsidR="006B3571">
        <w:rPr>
          <w:rFonts w:ascii="Times New Roman" w:hAnsi="Times New Roman"/>
          <w:sz w:val="20"/>
          <w:szCs w:val="20"/>
        </w:rPr>
        <w:t xml:space="preserve"> and all other </w:t>
      </w:r>
      <w:r w:rsidRPr="00CF79FC">
        <w:rPr>
          <w:rFonts w:ascii="Times New Roman" w:hAnsi="Times New Roman"/>
          <w:sz w:val="20"/>
          <w:szCs w:val="20"/>
        </w:rPr>
        <w:t xml:space="preserve"> </w:t>
      </w:r>
      <w:r w:rsidR="006B3571">
        <w:rPr>
          <w:rFonts w:ascii="Times New Roman" w:hAnsi="Times New Roman"/>
          <w:sz w:val="20"/>
          <w:szCs w:val="20"/>
        </w:rPr>
        <w:t xml:space="preserve">exploit cards are put in the discard pile. All players draw </w:t>
      </w:r>
      <w:r w:rsidRPr="00CF79FC">
        <w:rPr>
          <w:rFonts w:ascii="Times New Roman" w:hAnsi="Times New Roman"/>
          <w:sz w:val="20"/>
          <w:szCs w:val="20"/>
        </w:rPr>
        <w:t>two exploits cards</w:t>
      </w:r>
      <w:r w:rsidR="006B3571">
        <w:rPr>
          <w:rFonts w:ascii="Times New Roman" w:hAnsi="Times New Roman"/>
          <w:sz w:val="20"/>
          <w:szCs w:val="20"/>
        </w:rPr>
        <w:t xml:space="preserve"> and then discard as necessary (</w:t>
      </w:r>
      <w:r w:rsidRPr="00CF79FC">
        <w:rPr>
          <w:rFonts w:ascii="Times New Roman" w:hAnsi="Times New Roman"/>
          <w:sz w:val="20"/>
          <w:szCs w:val="20"/>
        </w:rPr>
        <w:t>one or two exploit cards</w:t>
      </w:r>
      <w:r w:rsidR="006B3571">
        <w:rPr>
          <w:rFonts w:ascii="Times New Roman" w:hAnsi="Times New Roman"/>
          <w:sz w:val="20"/>
          <w:szCs w:val="20"/>
        </w:rPr>
        <w:t xml:space="preserve">) </w:t>
      </w:r>
      <w:r w:rsidRPr="00CF79FC">
        <w:rPr>
          <w:rFonts w:ascii="Times New Roman" w:hAnsi="Times New Roman"/>
          <w:sz w:val="20"/>
          <w:szCs w:val="20"/>
        </w:rPr>
        <w:t>to return to a six-card hand</w:t>
      </w:r>
      <w:r w:rsidR="006B3571">
        <w:rPr>
          <w:rFonts w:ascii="Times New Roman" w:hAnsi="Times New Roman"/>
          <w:sz w:val="20"/>
          <w:szCs w:val="20"/>
        </w:rPr>
        <w:t xml:space="preserve"> consisting of </w:t>
      </w:r>
      <w:r w:rsidR="007136F1" w:rsidRPr="00CF79FC">
        <w:rPr>
          <w:rFonts w:ascii="Times New Roman" w:hAnsi="Times New Roman"/>
          <w:sz w:val="20"/>
          <w:szCs w:val="20"/>
        </w:rPr>
        <w:t>four</w:t>
      </w:r>
      <w:r w:rsidRPr="00CF79FC">
        <w:rPr>
          <w:rFonts w:ascii="Times New Roman" w:hAnsi="Times New Roman"/>
          <w:sz w:val="20"/>
          <w:szCs w:val="20"/>
        </w:rPr>
        <w:t xml:space="preserve"> exploits plus the </w:t>
      </w:r>
      <w:r w:rsidR="007136F1" w:rsidRPr="00CF79FC">
        <w:rPr>
          <w:rFonts w:ascii="Times New Roman" w:hAnsi="Times New Roman"/>
          <w:sz w:val="20"/>
          <w:szCs w:val="20"/>
        </w:rPr>
        <w:t xml:space="preserve">pair of </w:t>
      </w:r>
      <w:r w:rsidRPr="00CF79FC">
        <w:rPr>
          <w:rFonts w:ascii="Times New Roman" w:hAnsi="Times New Roman"/>
          <w:sz w:val="20"/>
          <w:szCs w:val="20"/>
        </w:rPr>
        <w:t>secure/vulnerable cards. The additional step of drawing and discarding exploit cards rewards players that can identify more versatile exploits that might work against multiple code snippets.</w:t>
      </w:r>
    </w:p>
    <w:p w:rsidR="00533AC8" w:rsidRPr="00CF79FC" w:rsidRDefault="00533AC8" w:rsidP="00533AC8">
      <w:pPr>
        <w:spacing w:after="0" w:line="240" w:lineRule="auto"/>
        <w:rPr>
          <w:rFonts w:ascii="Times New Roman" w:hAnsi="Times New Roman"/>
          <w:sz w:val="20"/>
          <w:szCs w:val="20"/>
        </w:rPr>
      </w:pPr>
    </w:p>
    <w:p w:rsidR="00533AC8" w:rsidRDefault="00533AC8" w:rsidP="00533AC8">
      <w:pPr>
        <w:spacing w:after="0" w:line="240" w:lineRule="auto"/>
        <w:rPr>
          <w:rFonts w:ascii="Times New Roman" w:hAnsi="Times New Roman"/>
          <w:sz w:val="20"/>
          <w:szCs w:val="20"/>
        </w:rPr>
      </w:pPr>
      <w:r w:rsidRPr="00CF79FC">
        <w:rPr>
          <w:rFonts w:ascii="Times New Roman" w:hAnsi="Times New Roman"/>
          <w:sz w:val="20"/>
          <w:szCs w:val="20"/>
        </w:rPr>
        <w:t>As part of the design multiple exploits could be successful against multiple code snippets and code snippets should either be secure or vulnerable to more than one exploit.</w:t>
      </w:r>
      <w:r w:rsidR="006B3571">
        <w:rPr>
          <w:rFonts w:ascii="Times New Roman" w:hAnsi="Times New Roman"/>
          <w:sz w:val="20"/>
          <w:szCs w:val="20"/>
        </w:rPr>
        <w:t xml:space="preserve"> This will allow for multiple exploits to score points in a single round.</w:t>
      </w:r>
    </w:p>
    <w:p w:rsidR="00920399" w:rsidRDefault="00920399" w:rsidP="00533AC8">
      <w:pPr>
        <w:spacing w:after="0" w:line="240" w:lineRule="auto"/>
        <w:rPr>
          <w:rFonts w:ascii="Times New Roman" w:hAnsi="Times New Roman"/>
          <w:sz w:val="20"/>
          <w:szCs w:val="20"/>
        </w:rPr>
      </w:pPr>
    </w:p>
    <w:p w:rsidR="00920399" w:rsidRPr="00CF79FC" w:rsidRDefault="00920399" w:rsidP="00533AC8">
      <w:pPr>
        <w:spacing w:after="0" w:line="240" w:lineRule="auto"/>
        <w:rPr>
          <w:rFonts w:ascii="Times New Roman" w:hAnsi="Times New Roman"/>
          <w:sz w:val="20"/>
          <w:szCs w:val="20"/>
        </w:rPr>
      </w:pPr>
      <w:r>
        <w:rPr>
          <w:rFonts w:ascii="Times New Roman" w:hAnsi="Times New Roman"/>
          <w:sz w:val="20"/>
          <w:szCs w:val="20"/>
        </w:rPr>
        <w:t xml:space="preserve">The game ends after ten rounds have been completed. The player with the most points after ten rounds is the winner. If there is a tie, the player with the most successful exploits (sinister face) will declared the winner. </w:t>
      </w:r>
    </w:p>
    <w:p w:rsidR="00533AC8" w:rsidRPr="00CF79FC" w:rsidRDefault="00533AC8" w:rsidP="00D83CF2">
      <w:pPr>
        <w:spacing w:after="0" w:line="240" w:lineRule="auto"/>
        <w:rPr>
          <w:rFonts w:ascii="Times New Roman" w:hAnsi="Times New Roman"/>
          <w:sz w:val="20"/>
          <w:szCs w:val="20"/>
        </w:rPr>
      </w:pPr>
    </w:p>
    <w:p w:rsidR="00306DD7" w:rsidRPr="00CF79FC" w:rsidRDefault="001D3AC7" w:rsidP="00D83CF2">
      <w:pPr>
        <w:spacing w:after="0" w:line="240" w:lineRule="auto"/>
        <w:rPr>
          <w:rFonts w:ascii="Times New Roman" w:hAnsi="Times New Roman"/>
          <w:sz w:val="32"/>
          <w:szCs w:val="32"/>
        </w:rPr>
      </w:pPr>
      <w:r w:rsidRPr="00CF79FC">
        <w:rPr>
          <w:rFonts w:ascii="Times New Roman" w:hAnsi="Times New Roman"/>
          <w:sz w:val="32"/>
          <w:szCs w:val="32"/>
        </w:rPr>
        <w:t>Methodology</w:t>
      </w:r>
    </w:p>
    <w:p w:rsidR="007136F1" w:rsidRPr="00CF79FC" w:rsidRDefault="007136F1" w:rsidP="00D83CF2">
      <w:pPr>
        <w:spacing w:after="0" w:line="240" w:lineRule="auto"/>
        <w:rPr>
          <w:rFonts w:ascii="Times New Roman" w:hAnsi="Times New Roman"/>
          <w:sz w:val="20"/>
          <w:szCs w:val="20"/>
        </w:rPr>
      </w:pPr>
    </w:p>
    <w:p w:rsidR="007136F1" w:rsidRPr="00CF79FC" w:rsidRDefault="007136F1" w:rsidP="00D83CF2">
      <w:pPr>
        <w:spacing w:after="0" w:line="240" w:lineRule="auto"/>
        <w:rPr>
          <w:rFonts w:ascii="Times New Roman" w:hAnsi="Times New Roman"/>
          <w:sz w:val="20"/>
          <w:szCs w:val="20"/>
        </w:rPr>
      </w:pPr>
      <w:r w:rsidRPr="00CF79FC">
        <w:rPr>
          <w:rFonts w:ascii="Times New Roman" w:hAnsi="Times New Roman"/>
          <w:sz w:val="20"/>
          <w:szCs w:val="20"/>
        </w:rPr>
        <w:t xml:space="preserve">There are three target audiences for this serious card game. The first, and primary </w:t>
      </w:r>
      <w:r w:rsidR="000D50F4" w:rsidRPr="00CF79FC">
        <w:rPr>
          <w:rFonts w:ascii="Times New Roman" w:hAnsi="Times New Roman"/>
          <w:sz w:val="20"/>
          <w:szCs w:val="20"/>
        </w:rPr>
        <w:t xml:space="preserve">audience, </w:t>
      </w:r>
      <w:r w:rsidRPr="00CF79FC">
        <w:rPr>
          <w:rFonts w:ascii="Times New Roman" w:hAnsi="Times New Roman"/>
          <w:sz w:val="20"/>
          <w:szCs w:val="20"/>
        </w:rPr>
        <w:t>is students learning the concepts of secure programming and secure software design.</w:t>
      </w:r>
      <w:r w:rsidR="000D50F4" w:rsidRPr="00CF79FC">
        <w:rPr>
          <w:rFonts w:ascii="Times New Roman" w:hAnsi="Times New Roman"/>
          <w:sz w:val="20"/>
          <w:szCs w:val="20"/>
        </w:rPr>
        <w:t xml:space="preserve"> Second, are code developers</w:t>
      </w:r>
      <w:r w:rsidRPr="00CF79FC">
        <w:rPr>
          <w:rFonts w:ascii="Times New Roman" w:hAnsi="Times New Roman"/>
          <w:sz w:val="20"/>
          <w:szCs w:val="20"/>
        </w:rPr>
        <w:t>,</w:t>
      </w:r>
      <w:r w:rsidR="000D50F4" w:rsidRPr="00CF79FC">
        <w:rPr>
          <w:rFonts w:ascii="Times New Roman" w:hAnsi="Times New Roman"/>
          <w:sz w:val="20"/>
          <w:szCs w:val="20"/>
        </w:rPr>
        <w:t xml:space="preserve"> who could benefit from</w:t>
      </w:r>
      <w:r w:rsidRPr="00CF79FC">
        <w:rPr>
          <w:rFonts w:ascii="Times New Roman" w:hAnsi="Times New Roman"/>
          <w:sz w:val="20"/>
          <w:szCs w:val="20"/>
        </w:rPr>
        <w:t xml:space="preserve"> </w:t>
      </w:r>
      <w:r w:rsidR="000D50F4" w:rsidRPr="00CF79FC">
        <w:rPr>
          <w:rFonts w:ascii="Times New Roman" w:hAnsi="Times New Roman"/>
          <w:sz w:val="20"/>
          <w:szCs w:val="20"/>
        </w:rPr>
        <w:t xml:space="preserve">the </w:t>
      </w:r>
      <w:r w:rsidRPr="00CF79FC">
        <w:rPr>
          <w:rFonts w:ascii="Times New Roman" w:hAnsi="Times New Roman"/>
          <w:sz w:val="20"/>
          <w:szCs w:val="20"/>
        </w:rPr>
        <w:t>discuss</w:t>
      </w:r>
      <w:r w:rsidR="000D50F4" w:rsidRPr="00CF79FC">
        <w:rPr>
          <w:rFonts w:ascii="Times New Roman" w:hAnsi="Times New Roman"/>
          <w:sz w:val="20"/>
          <w:szCs w:val="20"/>
        </w:rPr>
        <w:t>ion of secure coding principles and</w:t>
      </w:r>
      <w:r w:rsidRPr="00CF79FC">
        <w:rPr>
          <w:rFonts w:ascii="Times New Roman" w:hAnsi="Times New Roman"/>
          <w:sz w:val="20"/>
          <w:szCs w:val="20"/>
        </w:rPr>
        <w:t xml:space="preserve"> potential exploits that could be used to attack their code. </w:t>
      </w:r>
      <w:r w:rsidR="000D50F4" w:rsidRPr="00CF79FC">
        <w:rPr>
          <w:rFonts w:ascii="Times New Roman" w:hAnsi="Times New Roman"/>
          <w:sz w:val="20"/>
          <w:szCs w:val="20"/>
        </w:rPr>
        <w:t>Third, those that frequently review code for quality assurance or security</w:t>
      </w:r>
      <w:r w:rsidR="006B3571">
        <w:rPr>
          <w:rFonts w:ascii="Times New Roman" w:hAnsi="Times New Roman"/>
          <w:sz w:val="20"/>
          <w:szCs w:val="20"/>
        </w:rPr>
        <w:t xml:space="preserve"> testing</w:t>
      </w:r>
      <w:r w:rsidR="000D50F4" w:rsidRPr="00CF79FC">
        <w:rPr>
          <w:rFonts w:ascii="Times New Roman" w:hAnsi="Times New Roman"/>
          <w:sz w:val="20"/>
          <w:szCs w:val="20"/>
        </w:rPr>
        <w:t>.</w:t>
      </w:r>
    </w:p>
    <w:p w:rsidR="000D50F4" w:rsidRDefault="000D50F4" w:rsidP="00D83CF2">
      <w:pPr>
        <w:spacing w:after="0" w:line="240" w:lineRule="auto"/>
        <w:rPr>
          <w:rFonts w:ascii="Times New Roman" w:hAnsi="Times New Roman"/>
          <w:sz w:val="20"/>
          <w:szCs w:val="20"/>
        </w:rPr>
      </w:pPr>
    </w:p>
    <w:p w:rsidR="00F80E0C" w:rsidRDefault="00F80E0C" w:rsidP="00D83CF2">
      <w:pPr>
        <w:spacing w:after="0" w:line="240" w:lineRule="auto"/>
        <w:rPr>
          <w:rFonts w:ascii="Times New Roman" w:hAnsi="Times New Roman"/>
          <w:sz w:val="20"/>
          <w:szCs w:val="20"/>
        </w:rPr>
      </w:pPr>
      <w:r>
        <w:rPr>
          <w:rFonts w:ascii="Times New Roman" w:hAnsi="Times New Roman"/>
          <w:sz w:val="20"/>
          <w:szCs w:val="20"/>
        </w:rPr>
        <w:t xml:space="preserve">The game is built to address three learning objectives. First, to teach familiarity with exploits that could possibly be used against software. Second, to improve the ability of players to identify if a snippet of code is vulnerable or not. Third, to strengthen the </w:t>
      </w:r>
      <w:r>
        <w:rPr>
          <w:rFonts w:ascii="Times New Roman" w:hAnsi="Times New Roman"/>
          <w:sz w:val="20"/>
          <w:szCs w:val="20"/>
        </w:rPr>
        <w:t>player’s ability to pair a software vulnerability with the possible exploits.</w:t>
      </w:r>
    </w:p>
    <w:p w:rsidR="000C3572" w:rsidRDefault="000C3572" w:rsidP="00D83CF2">
      <w:pPr>
        <w:spacing w:after="0" w:line="240" w:lineRule="auto"/>
        <w:rPr>
          <w:rFonts w:ascii="Times New Roman" w:hAnsi="Times New Roman"/>
          <w:sz w:val="20"/>
          <w:szCs w:val="20"/>
        </w:rPr>
      </w:pPr>
    </w:p>
    <w:p w:rsidR="008678F1" w:rsidRPr="00CF79FC" w:rsidRDefault="008678F1" w:rsidP="008678F1">
      <w:pPr>
        <w:spacing w:after="0" w:line="240" w:lineRule="auto"/>
        <w:rPr>
          <w:rFonts w:ascii="Times New Roman" w:hAnsi="Times New Roman"/>
          <w:sz w:val="20"/>
          <w:szCs w:val="20"/>
        </w:rPr>
      </w:pPr>
      <w:r w:rsidRPr="00CF79FC">
        <w:rPr>
          <w:rFonts w:ascii="Times New Roman" w:hAnsi="Times New Roman"/>
          <w:sz w:val="20"/>
          <w:szCs w:val="20"/>
        </w:rPr>
        <w:t>Because every code snippet will have an explanation on the back of the card of why it is or is not secure along with a list of exploits that could be successful against the code this game will be most beneficial in an environment where discussion can happen at the end of each round. This will create interaction between the players/teams and should increase learning as the game is played.</w:t>
      </w:r>
    </w:p>
    <w:p w:rsidR="008678F1" w:rsidRPr="00CF79FC" w:rsidRDefault="008678F1" w:rsidP="008678F1">
      <w:pPr>
        <w:spacing w:after="0" w:line="240" w:lineRule="auto"/>
        <w:rPr>
          <w:rFonts w:ascii="Times New Roman" w:hAnsi="Times New Roman"/>
          <w:sz w:val="20"/>
          <w:szCs w:val="20"/>
        </w:rPr>
      </w:pPr>
    </w:p>
    <w:p w:rsidR="008678F1" w:rsidRDefault="008678F1" w:rsidP="00D83CF2">
      <w:pPr>
        <w:spacing w:after="0" w:line="240" w:lineRule="auto"/>
        <w:rPr>
          <w:rFonts w:ascii="Times New Roman" w:hAnsi="Times New Roman"/>
          <w:sz w:val="20"/>
          <w:szCs w:val="20"/>
        </w:rPr>
      </w:pPr>
      <w:r w:rsidRPr="00CF79FC">
        <w:rPr>
          <w:rFonts w:ascii="Times New Roman" w:hAnsi="Times New Roman"/>
          <w:sz w:val="20"/>
          <w:szCs w:val="20"/>
        </w:rPr>
        <w:t xml:space="preserve">It is expected that new vulnerabilities and exploits will be created and discovered after this game has been created, therefore players are encouraged to add exploit and code snippet cards to their decks as well as award points </w:t>
      </w:r>
    </w:p>
    <w:p w:rsidR="008678F1" w:rsidRDefault="008678F1" w:rsidP="00D83CF2">
      <w:pPr>
        <w:spacing w:after="0" w:line="240" w:lineRule="auto"/>
        <w:rPr>
          <w:rFonts w:ascii="Times New Roman" w:hAnsi="Times New Roman"/>
          <w:sz w:val="20"/>
          <w:szCs w:val="20"/>
        </w:rPr>
      </w:pPr>
    </w:p>
    <w:p w:rsidR="00BC7F73" w:rsidRDefault="00BC7F73" w:rsidP="00D83CF2">
      <w:pPr>
        <w:spacing w:after="0" w:line="240" w:lineRule="auto"/>
        <w:rPr>
          <w:rFonts w:ascii="Times New Roman" w:hAnsi="Times New Roman"/>
          <w:sz w:val="20"/>
          <w:szCs w:val="20"/>
        </w:rPr>
      </w:pPr>
      <w:r>
        <w:rPr>
          <w:rFonts w:ascii="Times New Roman" w:hAnsi="Times New Roman"/>
          <w:sz w:val="20"/>
          <w:szCs w:val="20"/>
        </w:rPr>
        <w:t>There is randomness</w:t>
      </w:r>
      <w:r w:rsidR="006B3571">
        <w:rPr>
          <w:rFonts w:ascii="Times New Roman" w:hAnsi="Times New Roman"/>
          <w:sz w:val="20"/>
          <w:szCs w:val="20"/>
        </w:rPr>
        <w:t xml:space="preserve"> involved in the game as players can only keep four exploit cards in their hand. This means that some players may know how they would successfully exploit a vulnerable piece of code, but might not have the exploit available in their hand at that time. This is true to the real world as vulnerable code </w:t>
      </w:r>
      <w:r w:rsidR="0043576A">
        <w:rPr>
          <w:rFonts w:ascii="Times New Roman" w:hAnsi="Times New Roman"/>
          <w:sz w:val="20"/>
          <w:szCs w:val="20"/>
        </w:rPr>
        <w:t>is not exploited every time.</w:t>
      </w:r>
    </w:p>
    <w:p w:rsidR="00BC7F73" w:rsidRDefault="00BC7F73" w:rsidP="00D83CF2">
      <w:pPr>
        <w:spacing w:after="0" w:line="240" w:lineRule="auto"/>
        <w:rPr>
          <w:rFonts w:ascii="Times New Roman" w:hAnsi="Times New Roman"/>
          <w:sz w:val="20"/>
          <w:szCs w:val="20"/>
        </w:rPr>
      </w:pPr>
    </w:p>
    <w:p w:rsidR="00BC7F73" w:rsidRDefault="0043576A" w:rsidP="00D83CF2">
      <w:pPr>
        <w:spacing w:after="0" w:line="240" w:lineRule="auto"/>
        <w:rPr>
          <w:rFonts w:ascii="Times New Roman" w:hAnsi="Times New Roman"/>
          <w:sz w:val="20"/>
          <w:szCs w:val="20"/>
        </w:rPr>
      </w:pPr>
      <w:r>
        <w:rPr>
          <w:rFonts w:ascii="Times New Roman" w:hAnsi="Times New Roman"/>
          <w:sz w:val="20"/>
          <w:szCs w:val="20"/>
        </w:rPr>
        <w:t xml:space="preserve">The game also favors those who can accurately identify secure or </w:t>
      </w:r>
      <w:r w:rsidR="00372DBC">
        <w:rPr>
          <w:rFonts w:ascii="Times New Roman" w:hAnsi="Times New Roman"/>
          <w:sz w:val="20"/>
          <w:szCs w:val="20"/>
        </w:rPr>
        <w:t>insecure</w:t>
      </w:r>
      <w:r>
        <w:rPr>
          <w:rFonts w:ascii="Times New Roman" w:hAnsi="Times New Roman"/>
          <w:sz w:val="20"/>
          <w:szCs w:val="20"/>
        </w:rPr>
        <w:t xml:space="preserve"> code as well as choosing exploits that may be more useful given their experience and knowledge of specific exploits. </w:t>
      </w:r>
    </w:p>
    <w:p w:rsidR="00BC7F73" w:rsidRDefault="00BC7F73" w:rsidP="00D83CF2">
      <w:pPr>
        <w:spacing w:after="0" w:line="240" w:lineRule="auto"/>
        <w:rPr>
          <w:rFonts w:ascii="Times New Roman" w:hAnsi="Times New Roman"/>
          <w:sz w:val="20"/>
          <w:szCs w:val="20"/>
        </w:rPr>
      </w:pPr>
    </w:p>
    <w:p w:rsidR="00BC7F73" w:rsidRDefault="00BC7F73" w:rsidP="00BC7F73">
      <w:pPr>
        <w:spacing w:after="0" w:line="240" w:lineRule="auto"/>
        <w:rPr>
          <w:rFonts w:ascii="Times New Roman" w:hAnsi="Times New Roman"/>
          <w:sz w:val="20"/>
          <w:szCs w:val="20"/>
        </w:rPr>
      </w:pPr>
      <w:r>
        <w:rPr>
          <w:rFonts w:ascii="Times New Roman" w:hAnsi="Times New Roman"/>
          <w:sz w:val="20"/>
          <w:szCs w:val="20"/>
        </w:rPr>
        <w:t xml:space="preserve">There is a strong component of risk and reward in the game. The number of rounds is set at 10 to build excitement and encourage some risk toward the end of the game for those players that might be behind in the points total. The risk occurs because cards containing specific risk yield higher points, both positive and negative, for correct and incorrect plays respectively. </w:t>
      </w:r>
    </w:p>
    <w:p w:rsidR="00BC7F73" w:rsidRDefault="00BC7F73" w:rsidP="00D83CF2">
      <w:pPr>
        <w:spacing w:after="0" w:line="240" w:lineRule="auto"/>
        <w:rPr>
          <w:rFonts w:ascii="Times New Roman" w:hAnsi="Times New Roman"/>
          <w:sz w:val="20"/>
          <w:szCs w:val="20"/>
        </w:rPr>
      </w:pPr>
    </w:p>
    <w:p w:rsidR="008678F1" w:rsidRDefault="000C3572" w:rsidP="00D83CF2">
      <w:pPr>
        <w:spacing w:after="0" w:line="240" w:lineRule="auto"/>
        <w:rPr>
          <w:rFonts w:ascii="Times New Roman" w:hAnsi="Times New Roman"/>
          <w:sz w:val="20"/>
          <w:szCs w:val="20"/>
        </w:rPr>
      </w:pPr>
      <w:r>
        <w:rPr>
          <w:rFonts w:ascii="Times New Roman" w:hAnsi="Times New Roman"/>
          <w:sz w:val="20"/>
          <w:szCs w:val="20"/>
        </w:rPr>
        <w:t xml:space="preserve">A possible experiment is to teach this </w:t>
      </w:r>
      <w:r w:rsidR="0043576A">
        <w:rPr>
          <w:rFonts w:ascii="Times New Roman" w:hAnsi="Times New Roman"/>
          <w:sz w:val="20"/>
          <w:szCs w:val="20"/>
        </w:rPr>
        <w:t>game in a classroom setting for a course focused on software security. This could be very effective in a</w:t>
      </w:r>
      <w:r w:rsidR="0073307D">
        <w:rPr>
          <w:rFonts w:ascii="Times New Roman" w:hAnsi="Times New Roman"/>
          <w:sz w:val="20"/>
          <w:szCs w:val="20"/>
        </w:rPr>
        <w:t xml:space="preserve">n undergraduate program where students would most likely have taken a C or C++ programming class, but still be mostly unfamiliar with software security, vulnerabilities, and exploits. Before playing the game students could be survey concerning their current knowledge of software security, C programming, and exploits. Then, after learning and playing the game students could be asked about their experience and if the game contributed to their understanding. Additional post-game survey questions could focus on the fun factor in the game and if it elicited additional conversation about software security. If possible, this research should be compared to a </w:t>
      </w:r>
      <w:r w:rsidR="0073307D">
        <w:rPr>
          <w:rFonts w:ascii="Times New Roman" w:hAnsi="Times New Roman"/>
          <w:sz w:val="20"/>
          <w:szCs w:val="20"/>
        </w:rPr>
        <w:lastRenderedPageBreak/>
        <w:t xml:space="preserve">control group of students in the same class that </w:t>
      </w:r>
      <w:r w:rsidR="008678F1">
        <w:rPr>
          <w:rFonts w:ascii="Times New Roman" w:hAnsi="Times New Roman"/>
          <w:sz w:val="20"/>
          <w:szCs w:val="20"/>
        </w:rPr>
        <w:t>were not given the opportunity to play the game, but were taught the same concepts. A test or another assessment technique could be used to determine any difference in the quality of learning with the serious game.</w:t>
      </w:r>
    </w:p>
    <w:p w:rsidR="001D3AC7" w:rsidRPr="00CF79FC" w:rsidRDefault="001D3AC7" w:rsidP="00D83CF2">
      <w:pPr>
        <w:spacing w:after="0" w:line="240" w:lineRule="auto"/>
        <w:rPr>
          <w:rFonts w:ascii="Times New Roman" w:hAnsi="Times New Roman"/>
          <w:sz w:val="20"/>
          <w:szCs w:val="20"/>
        </w:rPr>
      </w:pPr>
    </w:p>
    <w:p w:rsidR="008678F1" w:rsidRDefault="001D3AC7" w:rsidP="008678F1">
      <w:pPr>
        <w:spacing w:after="0" w:line="240" w:lineRule="auto"/>
        <w:rPr>
          <w:rFonts w:ascii="Times New Roman" w:hAnsi="Times New Roman"/>
          <w:sz w:val="32"/>
          <w:szCs w:val="32"/>
        </w:rPr>
      </w:pPr>
      <w:r w:rsidRPr="00CF79FC">
        <w:rPr>
          <w:rFonts w:ascii="Times New Roman" w:hAnsi="Times New Roman"/>
          <w:sz w:val="32"/>
          <w:szCs w:val="32"/>
        </w:rPr>
        <w:t>Future Work</w:t>
      </w:r>
    </w:p>
    <w:p w:rsidR="008678F1" w:rsidRDefault="008678F1" w:rsidP="008678F1">
      <w:pPr>
        <w:spacing w:after="0" w:line="240" w:lineRule="auto"/>
        <w:rPr>
          <w:rFonts w:ascii="Times New Roman" w:hAnsi="Times New Roman"/>
          <w:sz w:val="20"/>
          <w:szCs w:val="20"/>
        </w:rPr>
      </w:pPr>
    </w:p>
    <w:p w:rsidR="008678F1" w:rsidRDefault="008678F1" w:rsidP="008678F1">
      <w:pPr>
        <w:spacing w:after="0" w:line="240" w:lineRule="auto"/>
        <w:rPr>
          <w:rFonts w:ascii="Times New Roman" w:hAnsi="Times New Roman"/>
          <w:sz w:val="20"/>
          <w:szCs w:val="20"/>
        </w:rPr>
      </w:pPr>
      <w:r>
        <w:rPr>
          <w:rFonts w:ascii="Times New Roman" w:hAnsi="Times New Roman"/>
          <w:sz w:val="20"/>
          <w:szCs w:val="20"/>
        </w:rPr>
        <w:t>There are many areas where serious game design and development could add to the current education and awareness strategies. The abstraction needed by computer programmers seem to make them amiable to learning through serious games.</w:t>
      </w:r>
    </w:p>
    <w:p w:rsidR="008678F1" w:rsidRDefault="008678F1" w:rsidP="008678F1">
      <w:pPr>
        <w:spacing w:after="0" w:line="240" w:lineRule="auto"/>
        <w:rPr>
          <w:rFonts w:ascii="Times New Roman" w:hAnsi="Times New Roman"/>
          <w:sz w:val="20"/>
          <w:szCs w:val="20"/>
        </w:rPr>
      </w:pPr>
    </w:p>
    <w:p w:rsidR="00E77FE9" w:rsidRDefault="008678F1" w:rsidP="008678F1">
      <w:pPr>
        <w:spacing w:after="0" w:line="240" w:lineRule="auto"/>
        <w:rPr>
          <w:rFonts w:ascii="Times New Roman" w:hAnsi="Times New Roman"/>
          <w:sz w:val="20"/>
          <w:szCs w:val="20"/>
        </w:rPr>
      </w:pPr>
      <w:r>
        <w:rPr>
          <w:rFonts w:ascii="Times New Roman" w:hAnsi="Times New Roman"/>
          <w:sz w:val="20"/>
          <w:szCs w:val="20"/>
        </w:rPr>
        <w:t>Further work on this card game could include the addition on new exploit and code snippet cards. New v</w:t>
      </w:r>
      <w:r w:rsidRPr="00CF79FC">
        <w:rPr>
          <w:rFonts w:ascii="Times New Roman" w:hAnsi="Times New Roman"/>
          <w:sz w:val="20"/>
          <w:szCs w:val="20"/>
        </w:rPr>
        <w:t>ulnerabilities and</w:t>
      </w:r>
      <w:r>
        <w:rPr>
          <w:rFonts w:ascii="Times New Roman" w:hAnsi="Times New Roman"/>
          <w:sz w:val="20"/>
          <w:szCs w:val="20"/>
        </w:rPr>
        <w:t xml:space="preserve"> associated</w:t>
      </w:r>
      <w:r w:rsidRPr="00CF79FC">
        <w:rPr>
          <w:rFonts w:ascii="Times New Roman" w:hAnsi="Times New Roman"/>
          <w:sz w:val="20"/>
          <w:szCs w:val="20"/>
        </w:rPr>
        <w:t xml:space="preserve"> exploits </w:t>
      </w:r>
      <w:r>
        <w:rPr>
          <w:rFonts w:ascii="Times New Roman" w:hAnsi="Times New Roman"/>
          <w:sz w:val="20"/>
          <w:szCs w:val="20"/>
        </w:rPr>
        <w:t>are an unfortunate reality in today’s world. Therefore, blank cards should be included in each C-</w:t>
      </w:r>
      <w:proofErr w:type="spellStart"/>
      <w:r>
        <w:rPr>
          <w:rFonts w:ascii="Times New Roman" w:hAnsi="Times New Roman"/>
          <w:sz w:val="20"/>
          <w:szCs w:val="20"/>
        </w:rPr>
        <w:t>Sploit</w:t>
      </w:r>
      <w:proofErr w:type="spellEnd"/>
      <w:r>
        <w:rPr>
          <w:rFonts w:ascii="Times New Roman" w:hAnsi="Times New Roman"/>
          <w:sz w:val="20"/>
          <w:szCs w:val="20"/>
        </w:rPr>
        <w:t xml:space="preserve"> game so that players can make their own exploits, write their own code to be included in the game, and try to make the game as relevant to their context as possible.</w:t>
      </w:r>
      <w:r w:rsidR="00E77FE9">
        <w:rPr>
          <w:rFonts w:ascii="Times New Roman" w:hAnsi="Times New Roman"/>
          <w:sz w:val="20"/>
          <w:szCs w:val="20"/>
        </w:rPr>
        <w:t xml:space="preserve"> Also, the game could use additional elements to make it more fun and exciting. While the C programming language is used, it could be played using pseudo-code that could be more easily understood by a wider audience.</w:t>
      </w:r>
    </w:p>
    <w:p w:rsidR="00E77FE9" w:rsidRDefault="00E77FE9" w:rsidP="008678F1">
      <w:pPr>
        <w:spacing w:after="0" w:line="240" w:lineRule="auto"/>
        <w:rPr>
          <w:rFonts w:ascii="Times New Roman" w:hAnsi="Times New Roman"/>
          <w:sz w:val="20"/>
          <w:szCs w:val="20"/>
        </w:rPr>
      </w:pPr>
    </w:p>
    <w:p w:rsidR="008678F1" w:rsidRDefault="008678F1" w:rsidP="008678F1">
      <w:pPr>
        <w:spacing w:after="0" w:line="240" w:lineRule="auto"/>
        <w:rPr>
          <w:rFonts w:ascii="Times New Roman" w:hAnsi="Times New Roman"/>
          <w:sz w:val="20"/>
          <w:szCs w:val="20"/>
        </w:rPr>
      </w:pPr>
      <w:r>
        <w:rPr>
          <w:rFonts w:ascii="Times New Roman" w:hAnsi="Times New Roman"/>
          <w:sz w:val="20"/>
          <w:szCs w:val="20"/>
        </w:rPr>
        <w:t xml:space="preserve">There are </w:t>
      </w:r>
      <w:r w:rsidR="00BC62FB">
        <w:rPr>
          <w:rFonts w:ascii="Times New Roman" w:hAnsi="Times New Roman"/>
          <w:sz w:val="20"/>
          <w:szCs w:val="20"/>
        </w:rPr>
        <w:t xml:space="preserve">also further studies that could provide insight into the value of this game and similar games. </w:t>
      </w:r>
      <w:r>
        <w:rPr>
          <w:rFonts w:ascii="Times New Roman" w:hAnsi="Times New Roman"/>
          <w:sz w:val="20"/>
          <w:szCs w:val="20"/>
        </w:rPr>
        <w:t xml:space="preserve">Another possible </w:t>
      </w:r>
      <w:r w:rsidR="00E77FE9">
        <w:rPr>
          <w:rFonts w:ascii="Times New Roman" w:hAnsi="Times New Roman"/>
          <w:sz w:val="20"/>
          <w:szCs w:val="20"/>
        </w:rPr>
        <w:t>experiment could</w:t>
      </w:r>
      <w:r>
        <w:rPr>
          <w:rFonts w:ascii="Times New Roman" w:hAnsi="Times New Roman"/>
          <w:sz w:val="20"/>
          <w:szCs w:val="20"/>
        </w:rPr>
        <w:t xml:space="preserve"> be to play the game with students familiar with programming techniques, but not required to take a secure software design class. This experiment would test the interest of the students in secure software design both before and after the game in order to measure its effectiveness in growing interest in this important field.</w:t>
      </w:r>
    </w:p>
    <w:p w:rsidR="00E77FE9" w:rsidRDefault="00E77FE9" w:rsidP="008678F1">
      <w:pPr>
        <w:spacing w:after="0" w:line="240" w:lineRule="auto"/>
        <w:rPr>
          <w:rFonts w:ascii="Times New Roman" w:hAnsi="Times New Roman"/>
          <w:sz w:val="20"/>
          <w:szCs w:val="20"/>
        </w:rPr>
      </w:pPr>
    </w:p>
    <w:p w:rsidR="00E77FE9" w:rsidRDefault="001D3AC7" w:rsidP="00E77FE9">
      <w:pPr>
        <w:spacing w:after="0" w:line="240" w:lineRule="auto"/>
        <w:rPr>
          <w:rFonts w:ascii="Times New Roman" w:hAnsi="Times New Roman"/>
          <w:sz w:val="32"/>
          <w:szCs w:val="32"/>
        </w:rPr>
      </w:pPr>
      <w:r w:rsidRPr="00CF79FC">
        <w:rPr>
          <w:rFonts w:ascii="Times New Roman" w:hAnsi="Times New Roman"/>
          <w:sz w:val="32"/>
          <w:szCs w:val="32"/>
        </w:rPr>
        <w:t>Conclusion</w:t>
      </w:r>
    </w:p>
    <w:p w:rsidR="00E77FE9" w:rsidRDefault="00E77FE9" w:rsidP="00E77FE9">
      <w:pPr>
        <w:spacing w:after="0" w:line="240" w:lineRule="auto"/>
        <w:rPr>
          <w:rFonts w:ascii="Times New Roman" w:hAnsi="Times New Roman"/>
          <w:sz w:val="20"/>
          <w:szCs w:val="20"/>
        </w:rPr>
      </w:pPr>
    </w:p>
    <w:p w:rsidR="00501475" w:rsidRDefault="00E77FE9" w:rsidP="00D83CF2">
      <w:pPr>
        <w:spacing w:after="0" w:line="240" w:lineRule="auto"/>
        <w:rPr>
          <w:rFonts w:ascii="Times New Roman" w:hAnsi="Times New Roman"/>
          <w:sz w:val="20"/>
          <w:szCs w:val="20"/>
        </w:rPr>
      </w:pPr>
      <w:r>
        <w:rPr>
          <w:rFonts w:ascii="Times New Roman" w:hAnsi="Times New Roman"/>
          <w:sz w:val="20"/>
          <w:szCs w:val="20"/>
        </w:rPr>
        <w:t>Serious games have provided a unique and engaging tool for educators and practitioners to build awareness on important issues. C-</w:t>
      </w:r>
      <w:proofErr w:type="spellStart"/>
      <w:r>
        <w:rPr>
          <w:rFonts w:ascii="Times New Roman" w:hAnsi="Times New Roman"/>
          <w:sz w:val="20"/>
          <w:szCs w:val="20"/>
        </w:rPr>
        <w:t>Sploit</w:t>
      </w:r>
      <w:proofErr w:type="spellEnd"/>
      <w:r>
        <w:rPr>
          <w:rFonts w:ascii="Times New Roman" w:hAnsi="Times New Roman"/>
          <w:sz w:val="20"/>
          <w:szCs w:val="20"/>
        </w:rPr>
        <w:t xml:space="preserve"> is a simple card game seeks to raise awareness concerning secure software design and provide a fun context to discuss the complexities of computer code, secure design, exploits, and vulnerabilities. </w:t>
      </w:r>
    </w:p>
    <w:p w:rsidR="00E77FE9" w:rsidRPr="00E77FE9" w:rsidRDefault="00E77FE9" w:rsidP="00D83CF2">
      <w:pPr>
        <w:spacing w:after="0" w:line="240" w:lineRule="auto"/>
        <w:rPr>
          <w:rFonts w:ascii="Times New Roman" w:hAnsi="Times New Roman"/>
          <w:sz w:val="20"/>
          <w:szCs w:val="20"/>
        </w:rPr>
      </w:pPr>
    </w:p>
    <w:p w:rsidR="001D3AC7" w:rsidRPr="00CF79FC" w:rsidRDefault="001D3AC7" w:rsidP="00D83CF2">
      <w:pPr>
        <w:spacing w:after="0" w:line="240" w:lineRule="auto"/>
        <w:rPr>
          <w:rFonts w:ascii="Times New Roman" w:hAnsi="Times New Roman"/>
          <w:sz w:val="32"/>
          <w:szCs w:val="32"/>
        </w:rPr>
      </w:pPr>
      <w:r w:rsidRPr="00CF79FC">
        <w:rPr>
          <w:rFonts w:ascii="Times New Roman" w:hAnsi="Times New Roman"/>
          <w:sz w:val="32"/>
          <w:szCs w:val="32"/>
        </w:rPr>
        <w:t>Bibliography</w:t>
      </w:r>
    </w:p>
    <w:p w:rsidR="00D83CF2" w:rsidRPr="00CF79FC" w:rsidRDefault="00D83CF2" w:rsidP="00D83CF2">
      <w:pPr>
        <w:spacing w:after="0" w:line="240" w:lineRule="auto"/>
        <w:rPr>
          <w:rFonts w:ascii="Times New Roman" w:hAnsi="Times New Roman"/>
          <w:sz w:val="20"/>
          <w:szCs w:val="20"/>
        </w:rPr>
      </w:pPr>
      <w:r w:rsidRPr="00CF79FC">
        <w:rPr>
          <w:rFonts w:ascii="Times New Roman" w:hAnsi="Times New Roman"/>
          <w:sz w:val="20"/>
          <w:szCs w:val="20"/>
        </w:rPr>
        <w:tab/>
      </w:r>
    </w:p>
    <w:p w:rsidR="001D0DD1" w:rsidRPr="00CF79FC" w:rsidRDefault="001D0DD1" w:rsidP="00D83CF2">
      <w:pPr>
        <w:spacing w:after="0" w:line="240" w:lineRule="auto"/>
        <w:rPr>
          <w:rFonts w:ascii="Times New Roman" w:hAnsi="Times New Roman"/>
          <w:sz w:val="20"/>
          <w:szCs w:val="20"/>
        </w:rPr>
      </w:pPr>
      <w:r w:rsidRPr="00CF79FC">
        <w:rPr>
          <w:rFonts w:ascii="Times New Roman" w:hAnsi="Times New Roman"/>
          <w:sz w:val="20"/>
          <w:szCs w:val="20"/>
        </w:rPr>
        <w:t xml:space="preserve">[1] Andreessen, Marc. "Why Software Is Eating the World." </w:t>
      </w:r>
      <w:r w:rsidRPr="00CF79FC">
        <w:rPr>
          <w:rFonts w:ascii="Times New Roman" w:hAnsi="Times New Roman"/>
          <w:i/>
          <w:sz w:val="20"/>
          <w:szCs w:val="20"/>
        </w:rPr>
        <w:t>The Wall Street Journal</w:t>
      </w:r>
      <w:r w:rsidRPr="00CF79FC">
        <w:rPr>
          <w:rFonts w:ascii="Times New Roman" w:hAnsi="Times New Roman"/>
          <w:sz w:val="20"/>
          <w:szCs w:val="20"/>
        </w:rPr>
        <w:t xml:space="preserve">, August 20, 2011. </w:t>
      </w:r>
      <w:r w:rsidRPr="00CF79FC">
        <w:rPr>
          <w:rFonts w:ascii="Times New Roman" w:hAnsi="Times New Roman"/>
          <w:sz w:val="20"/>
          <w:szCs w:val="20"/>
        </w:rPr>
        <w:t>Accessed October 3, 2018. https://www.wsj.com/articles/SB10001424053111903480904576512250915629460.</w:t>
      </w:r>
    </w:p>
    <w:p w:rsidR="001D0DD1" w:rsidRPr="00CF79FC" w:rsidRDefault="001D0DD1" w:rsidP="00D83CF2">
      <w:pPr>
        <w:spacing w:after="0" w:line="240" w:lineRule="auto"/>
        <w:rPr>
          <w:rFonts w:ascii="Times New Roman" w:hAnsi="Times New Roman"/>
          <w:sz w:val="20"/>
          <w:szCs w:val="20"/>
        </w:rPr>
      </w:pPr>
    </w:p>
    <w:p w:rsidR="001D0DD1" w:rsidRPr="00CF79FC" w:rsidRDefault="001D0DD1" w:rsidP="00D83CF2">
      <w:pPr>
        <w:spacing w:after="0" w:line="240" w:lineRule="auto"/>
        <w:rPr>
          <w:rFonts w:ascii="Times New Roman" w:hAnsi="Times New Roman"/>
          <w:sz w:val="20"/>
          <w:szCs w:val="20"/>
        </w:rPr>
      </w:pPr>
      <w:r w:rsidRPr="00CF79FC">
        <w:rPr>
          <w:rFonts w:ascii="Times New Roman" w:hAnsi="Times New Roman"/>
          <w:sz w:val="20"/>
          <w:szCs w:val="20"/>
        </w:rPr>
        <w:t xml:space="preserve">[2] Daley, John. 2017. “Insecure Software Is Eating the World: Promoting Cybersecurity in an Age of Ubiquitous Software-Embedded Systems.” </w:t>
      </w:r>
      <w:r w:rsidRPr="00CF79FC">
        <w:rPr>
          <w:rFonts w:ascii="Times New Roman" w:hAnsi="Times New Roman"/>
          <w:i/>
          <w:sz w:val="20"/>
          <w:szCs w:val="20"/>
        </w:rPr>
        <w:t>Stanford Technology Law Review</w:t>
      </w:r>
      <w:r w:rsidRPr="00CF79FC">
        <w:rPr>
          <w:rFonts w:ascii="Times New Roman" w:hAnsi="Times New Roman"/>
          <w:sz w:val="20"/>
          <w:szCs w:val="20"/>
        </w:rPr>
        <w:t xml:space="preserve"> 19 (3): 533–46. http://search.ebscohost.com.afit.idm.oclc.org/login.aspx?direct=true&amp;db=a9h&amp;AN=123284244&amp;site=eds-live.</w:t>
      </w:r>
    </w:p>
    <w:p w:rsidR="001D0DD1" w:rsidRPr="00CF79FC" w:rsidRDefault="001D0DD1" w:rsidP="00D83CF2">
      <w:pPr>
        <w:spacing w:after="0" w:line="240" w:lineRule="auto"/>
        <w:rPr>
          <w:rFonts w:ascii="Times New Roman" w:hAnsi="Times New Roman"/>
          <w:sz w:val="20"/>
          <w:szCs w:val="20"/>
        </w:rPr>
      </w:pPr>
    </w:p>
    <w:p w:rsidR="00ED7EE8" w:rsidRPr="00CF79FC" w:rsidRDefault="00ED7EE8" w:rsidP="00ED7EE8">
      <w:pPr>
        <w:spacing w:after="0" w:line="240" w:lineRule="auto"/>
        <w:rPr>
          <w:rFonts w:ascii="Times New Roman" w:hAnsi="Times New Roman"/>
          <w:sz w:val="20"/>
          <w:szCs w:val="20"/>
        </w:rPr>
      </w:pPr>
      <w:r w:rsidRPr="00CF79FC">
        <w:rPr>
          <w:rFonts w:ascii="Times New Roman" w:hAnsi="Times New Roman"/>
          <w:sz w:val="20"/>
          <w:szCs w:val="20"/>
        </w:rPr>
        <w:t xml:space="preserve">[3] </w:t>
      </w:r>
      <w:proofErr w:type="spellStart"/>
      <w:r w:rsidRPr="00CF79FC">
        <w:rPr>
          <w:rFonts w:ascii="Times New Roman" w:hAnsi="Times New Roman"/>
          <w:sz w:val="20"/>
          <w:szCs w:val="20"/>
        </w:rPr>
        <w:t>Dunwell</w:t>
      </w:r>
      <w:proofErr w:type="spellEnd"/>
      <w:r w:rsidRPr="00CF79FC">
        <w:rPr>
          <w:rFonts w:ascii="Times New Roman" w:hAnsi="Times New Roman"/>
          <w:sz w:val="20"/>
          <w:szCs w:val="20"/>
        </w:rPr>
        <w:t xml:space="preserve">, Ian, Sara de Freitas, Panagiotis Petridis, Maurice Hendrix, Sylvester Arnab, Petros </w:t>
      </w:r>
      <w:proofErr w:type="spellStart"/>
      <w:r w:rsidRPr="00CF79FC">
        <w:rPr>
          <w:rFonts w:ascii="Times New Roman" w:hAnsi="Times New Roman"/>
          <w:sz w:val="20"/>
          <w:szCs w:val="20"/>
        </w:rPr>
        <w:t>Lameras</w:t>
      </w:r>
      <w:proofErr w:type="spellEnd"/>
      <w:r w:rsidRPr="00CF79FC">
        <w:rPr>
          <w:rFonts w:ascii="Times New Roman" w:hAnsi="Times New Roman"/>
          <w:sz w:val="20"/>
          <w:szCs w:val="20"/>
        </w:rPr>
        <w:t xml:space="preserve">, and Craig Stewart. 2014. A game-based learning approach to road safety: the code of </w:t>
      </w:r>
      <w:proofErr w:type="spellStart"/>
      <w:r w:rsidRPr="00CF79FC">
        <w:rPr>
          <w:rFonts w:ascii="Times New Roman" w:hAnsi="Times New Roman"/>
          <w:sz w:val="20"/>
          <w:szCs w:val="20"/>
        </w:rPr>
        <w:t>everand</w:t>
      </w:r>
      <w:proofErr w:type="spellEnd"/>
      <w:r w:rsidRPr="00CF79FC">
        <w:rPr>
          <w:rFonts w:ascii="Times New Roman" w:hAnsi="Times New Roman"/>
          <w:sz w:val="20"/>
          <w:szCs w:val="20"/>
        </w:rPr>
        <w:t>. In Proceedings of the SIGCHI Conference on Human Factors in Computing Systems (CHI '14). ACM, New York, NY, USA, 3389-3398. DOI: https://doi.org/10.1145/2556288.2557281</w:t>
      </w:r>
    </w:p>
    <w:p w:rsidR="00ED7EE8" w:rsidRPr="00CF79FC" w:rsidRDefault="00ED7EE8" w:rsidP="00D83CF2">
      <w:pPr>
        <w:spacing w:after="0" w:line="240" w:lineRule="auto"/>
        <w:rPr>
          <w:rFonts w:ascii="Times New Roman" w:hAnsi="Times New Roman"/>
          <w:sz w:val="20"/>
          <w:szCs w:val="20"/>
        </w:rPr>
      </w:pPr>
    </w:p>
    <w:p w:rsidR="00ED7EE8" w:rsidRPr="00CF79FC" w:rsidRDefault="00ED7EE8" w:rsidP="00ED7EE8">
      <w:pPr>
        <w:spacing w:after="0" w:line="240" w:lineRule="auto"/>
        <w:rPr>
          <w:rFonts w:ascii="Times New Roman" w:hAnsi="Times New Roman"/>
          <w:sz w:val="20"/>
          <w:szCs w:val="20"/>
        </w:rPr>
      </w:pPr>
      <w:r w:rsidRPr="00CF79FC">
        <w:rPr>
          <w:rFonts w:ascii="Times New Roman" w:hAnsi="Times New Roman"/>
          <w:sz w:val="20"/>
          <w:szCs w:val="20"/>
        </w:rPr>
        <w:t>[4]</w:t>
      </w:r>
      <w:r w:rsidRPr="00CF79FC">
        <w:rPr>
          <w:rFonts w:ascii="Times New Roman" w:eastAsia="Times New Roman" w:hAnsi="Times New Roman"/>
          <w:sz w:val="20"/>
          <w:szCs w:val="20"/>
        </w:rPr>
        <w:t xml:space="preserve"> </w:t>
      </w:r>
      <w:r w:rsidRPr="00CF79FC">
        <w:rPr>
          <w:rFonts w:ascii="Times New Roman" w:hAnsi="Times New Roman"/>
          <w:sz w:val="20"/>
          <w:szCs w:val="20"/>
        </w:rPr>
        <w:t xml:space="preserve">Kato, Pamela M, Steve W Cole, Andrew S </w:t>
      </w:r>
      <w:proofErr w:type="spellStart"/>
      <w:r w:rsidRPr="00CF79FC">
        <w:rPr>
          <w:rFonts w:ascii="Times New Roman" w:hAnsi="Times New Roman"/>
          <w:sz w:val="20"/>
          <w:szCs w:val="20"/>
        </w:rPr>
        <w:t>Bradlyn</w:t>
      </w:r>
      <w:proofErr w:type="spellEnd"/>
      <w:r w:rsidRPr="00CF79FC">
        <w:rPr>
          <w:rFonts w:ascii="Times New Roman" w:hAnsi="Times New Roman"/>
          <w:sz w:val="20"/>
          <w:szCs w:val="20"/>
        </w:rPr>
        <w:t xml:space="preserve">, and Brad H Pollock. 2008. “A Video Game Improves Behavioral Outcomes in Adolescents and Young Adults With Cancer: A Randomized Trial.” </w:t>
      </w:r>
      <w:r w:rsidRPr="00CF79FC">
        <w:rPr>
          <w:rFonts w:ascii="Times New Roman" w:hAnsi="Times New Roman"/>
          <w:i/>
          <w:iCs/>
          <w:sz w:val="20"/>
          <w:szCs w:val="20"/>
        </w:rPr>
        <w:t>Pediatrics</w:t>
      </w:r>
      <w:r w:rsidRPr="00CF79FC">
        <w:rPr>
          <w:rFonts w:ascii="Times New Roman" w:hAnsi="Times New Roman"/>
          <w:sz w:val="20"/>
          <w:szCs w:val="20"/>
        </w:rPr>
        <w:t xml:space="preserve"> 122 (2): e305 LP-e317. http://pediatrics.aappublications.org/content/122/2/e305.abstract.</w:t>
      </w:r>
    </w:p>
    <w:p w:rsidR="00ED7EE8" w:rsidRPr="00CF79FC" w:rsidRDefault="00ED7EE8" w:rsidP="00D83CF2">
      <w:pPr>
        <w:spacing w:after="0" w:line="240" w:lineRule="auto"/>
        <w:rPr>
          <w:rFonts w:ascii="Times New Roman" w:hAnsi="Times New Roman"/>
          <w:sz w:val="20"/>
          <w:szCs w:val="20"/>
        </w:rPr>
      </w:pPr>
    </w:p>
    <w:p w:rsidR="00ED7EE8" w:rsidRPr="00CF79FC" w:rsidRDefault="00ED7EE8" w:rsidP="00ED7EE8">
      <w:pPr>
        <w:spacing w:after="0" w:line="240" w:lineRule="auto"/>
        <w:rPr>
          <w:rFonts w:ascii="Times New Roman" w:hAnsi="Times New Roman"/>
          <w:sz w:val="20"/>
          <w:szCs w:val="20"/>
        </w:rPr>
      </w:pPr>
      <w:r w:rsidRPr="00CF79FC">
        <w:rPr>
          <w:rFonts w:ascii="Times New Roman" w:hAnsi="Times New Roman"/>
          <w:sz w:val="20"/>
          <w:szCs w:val="20"/>
        </w:rPr>
        <w:t xml:space="preserve">[5] </w:t>
      </w:r>
      <w:proofErr w:type="spellStart"/>
      <w:r w:rsidRPr="00CF79FC">
        <w:rPr>
          <w:rFonts w:ascii="Times New Roman" w:hAnsi="Times New Roman"/>
          <w:sz w:val="20"/>
          <w:szCs w:val="20"/>
        </w:rPr>
        <w:t>Lameras</w:t>
      </w:r>
      <w:proofErr w:type="spellEnd"/>
      <w:r w:rsidRPr="00CF79FC">
        <w:rPr>
          <w:rFonts w:ascii="Times New Roman" w:hAnsi="Times New Roman"/>
          <w:sz w:val="20"/>
          <w:szCs w:val="20"/>
        </w:rPr>
        <w:t xml:space="preserve">, Petros, Sylvester Arnab, Ian </w:t>
      </w:r>
      <w:proofErr w:type="spellStart"/>
      <w:r w:rsidRPr="00CF79FC">
        <w:rPr>
          <w:rFonts w:ascii="Times New Roman" w:hAnsi="Times New Roman"/>
          <w:sz w:val="20"/>
          <w:szCs w:val="20"/>
        </w:rPr>
        <w:t>Dunwell</w:t>
      </w:r>
      <w:proofErr w:type="spellEnd"/>
      <w:r w:rsidRPr="00CF79FC">
        <w:rPr>
          <w:rFonts w:ascii="Times New Roman" w:hAnsi="Times New Roman"/>
          <w:sz w:val="20"/>
          <w:szCs w:val="20"/>
        </w:rPr>
        <w:t>, Craig Stewart, Samantha Clarke, and Panagiotis Petridis. 2017. “Essential Features of Serious Games Design in Higher Education: Linking Learning Attributes to Game Mechanics.” </w:t>
      </w:r>
      <w:r w:rsidRPr="00CF79FC">
        <w:rPr>
          <w:rFonts w:ascii="Times New Roman" w:hAnsi="Times New Roman"/>
          <w:i/>
          <w:iCs/>
          <w:sz w:val="20"/>
          <w:szCs w:val="20"/>
        </w:rPr>
        <w:t>British Journal of Educational Technology</w:t>
      </w:r>
      <w:r w:rsidRPr="00CF79FC">
        <w:rPr>
          <w:rFonts w:ascii="Times New Roman" w:hAnsi="Times New Roman"/>
          <w:sz w:val="20"/>
          <w:szCs w:val="20"/>
        </w:rPr>
        <w:t> 48 (4): 972–94. doi:10.1111/bjet.12467.</w:t>
      </w:r>
    </w:p>
    <w:p w:rsidR="00ED7EE8" w:rsidRPr="00CF79FC" w:rsidRDefault="00ED7EE8" w:rsidP="00D83CF2">
      <w:pPr>
        <w:spacing w:after="0" w:line="240" w:lineRule="auto"/>
        <w:rPr>
          <w:rFonts w:ascii="Times New Roman" w:hAnsi="Times New Roman"/>
          <w:sz w:val="20"/>
          <w:szCs w:val="20"/>
        </w:rPr>
      </w:pPr>
    </w:p>
    <w:p w:rsidR="00B744FF" w:rsidRPr="00CF79FC" w:rsidRDefault="00B744FF" w:rsidP="00B744FF">
      <w:pPr>
        <w:spacing w:after="0" w:line="240" w:lineRule="auto"/>
        <w:rPr>
          <w:rFonts w:ascii="Times New Roman" w:hAnsi="Times New Roman"/>
          <w:sz w:val="20"/>
          <w:szCs w:val="20"/>
        </w:rPr>
      </w:pPr>
      <w:r w:rsidRPr="00CF79FC">
        <w:rPr>
          <w:rFonts w:ascii="Times New Roman" w:hAnsi="Times New Roman"/>
          <w:sz w:val="20"/>
          <w:szCs w:val="20"/>
        </w:rPr>
        <w:t xml:space="preserve">[6] </w:t>
      </w:r>
      <w:proofErr w:type="spellStart"/>
      <w:r w:rsidRPr="00CF79FC">
        <w:rPr>
          <w:rFonts w:ascii="Times New Roman" w:hAnsi="Times New Roman"/>
          <w:sz w:val="20"/>
          <w:szCs w:val="20"/>
        </w:rPr>
        <w:t>Bakhuys</w:t>
      </w:r>
      <w:proofErr w:type="spellEnd"/>
      <w:r w:rsidRPr="00CF79FC">
        <w:rPr>
          <w:rFonts w:ascii="Times New Roman" w:hAnsi="Times New Roman"/>
          <w:sz w:val="20"/>
          <w:szCs w:val="20"/>
        </w:rPr>
        <w:t xml:space="preserve"> </w:t>
      </w:r>
      <w:proofErr w:type="spellStart"/>
      <w:r w:rsidRPr="00CF79FC">
        <w:rPr>
          <w:rFonts w:ascii="Times New Roman" w:hAnsi="Times New Roman"/>
          <w:sz w:val="20"/>
          <w:szCs w:val="20"/>
        </w:rPr>
        <w:t>Roozeboom</w:t>
      </w:r>
      <w:proofErr w:type="spellEnd"/>
      <w:r w:rsidRPr="00CF79FC">
        <w:rPr>
          <w:rFonts w:ascii="Times New Roman" w:hAnsi="Times New Roman"/>
          <w:sz w:val="20"/>
          <w:szCs w:val="20"/>
        </w:rPr>
        <w:t xml:space="preserve">, </w:t>
      </w:r>
      <w:proofErr w:type="spellStart"/>
      <w:r w:rsidRPr="00CF79FC">
        <w:rPr>
          <w:rFonts w:ascii="Times New Roman" w:hAnsi="Times New Roman"/>
          <w:sz w:val="20"/>
          <w:szCs w:val="20"/>
        </w:rPr>
        <w:t>Maartje</w:t>
      </w:r>
      <w:proofErr w:type="spellEnd"/>
      <w:r w:rsidRPr="00CF79FC">
        <w:rPr>
          <w:rFonts w:ascii="Times New Roman" w:hAnsi="Times New Roman"/>
          <w:sz w:val="20"/>
          <w:szCs w:val="20"/>
        </w:rPr>
        <w:t xml:space="preserve">, Gillian </w:t>
      </w:r>
      <w:proofErr w:type="spellStart"/>
      <w:r w:rsidRPr="00CF79FC">
        <w:rPr>
          <w:rFonts w:ascii="Times New Roman" w:hAnsi="Times New Roman"/>
          <w:sz w:val="20"/>
          <w:szCs w:val="20"/>
        </w:rPr>
        <w:t>Visschedijk</w:t>
      </w:r>
      <w:proofErr w:type="spellEnd"/>
      <w:r w:rsidRPr="00CF79FC">
        <w:rPr>
          <w:rFonts w:ascii="Times New Roman" w:hAnsi="Times New Roman"/>
          <w:sz w:val="20"/>
          <w:szCs w:val="20"/>
        </w:rPr>
        <w:t xml:space="preserve">, and Esther </w:t>
      </w:r>
      <w:proofErr w:type="spellStart"/>
      <w:r w:rsidRPr="00CF79FC">
        <w:rPr>
          <w:rFonts w:ascii="Times New Roman" w:hAnsi="Times New Roman"/>
          <w:sz w:val="20"/>
          <w:szCs w:val="20"/>
        </w:rPr>
        <w:t>Oprins</w:t>
      </w:r>
      <w:proofErr w:type="spellEnd"/>
      <w:r w:rsidRPr="00CF79FC">
        <w:rPr>
          <w:rFonts w:ascii="Times New Roman" w:hAnsi="Times New Roman"/>
          <w:sz w:val="20"/>
          <w:szCs w:val="20"/>
        </w:rPr>
        <w:t xml:space="preserve">. 2017. “The Effectiveness of Three Serious Games Measuring Generic Learning Features.” </w:t>
      </w:r>
      <w:r w:rsidRPr="00CF79FC">
        <w:rPr>
          <w:rFonts w:ascii="Times New Roman" w:hAnsi="Times New Roman"/>
          <w:i/>
          <w:iCs/>
          <w:sz w:val="20"/>
          <w:szCs w:val="20"/>
        </w:rPr>
        <w:t>British Journal of Educational Technology</w:t>
      </w:r>
      <w:r w:rsidRPr="00CF79FC">
        <w:rPr>
          <w:rFonts w:ascii="Times New Roman" w:hAnsi="Times New Roman"/>
          <w:sz w:val="20"/>
          <w:szCs w:val="20"/>
        </w:rPr>
        <w:t xml:space="preserve"> 48 (1): 83–100. https://doi.org/10.1111/bjet.12342.</w:t>
      </w:r>
    </w:p>
    <w:p w:rsidR="00ED7EE8" w:rsidRPr="00CF79FC" w:rsidRDefault="00ED7EE8" w:rsidP="00D83CF2">
      <w:pPr>
        <w:spacing w:after="0" w:line="240" w:lineRule="auto"/>
        <w:rPr>
          <w:rFonts w:ascii="Times New Roman" w:hAnsi="Times New Roman"/>
          <w:sz w:val="20"/>
          <w:szCs w:val="20"/>
        </w:rPr>
      </w:pPr>
    </w:p>
    <w:p w:rsidR="00501475" w:rsidRPr="00CF79FC" w:rsidRDefault="00501475" w:rsidP="00D83CF2">
      <w:pPr>
        <w:spacing w:after="0" w:line="240" w:lineRule="auto"/>
        <w:rPr>
          <w:rFonts w:ascii="Times New Roman" w:hAnsi="Times New Roman"/>
          <w:sz w:val="20"/>
          <w:szCs w:val="20"/>
        </w:rPr>
      </w:pPr>
      <w:r w:rsidRPr="00CF79FC">
        <w:rPr>
          <w:rFonts w:ascii="Times New Roman" w:hAnsi="Times New Roman"/>
          <w:sz w:val="20"/>
          <w:szCs w:val="20"/>
        </w:rPr>
        <w:t>[7]</w:t>
      </w:r>
      <w:r w:rsidR="004B6D56">
        <w:rPr>
          <w:rFonts w:ascii="Times New Roman" w:hAnsi="Times New Roman"/>
          <w:sz w:val="20"/>
          <w:szCs w:val="20"/>
        </w:rPr>
        <w:t xml:space="preserve"> </w:t>
      </w:r>
      <w:proofErr w:type="spellStart"/>
      <w:r w:rsidR="004B6D56" w:rsidRPr="004B6D56">
        <w:rPr>
          <w:rFonts w:ascii="Times New Roman" w:hAnsi="Times New Roman"/>
          <w:sz w:val="20"/>
          <w:szCs w:val="20"/>
        </w:rPr>
        <w:t>Zhonggen</w:t>
      </w:r>
      <w:proofErr w:type="spellEnd"/>
      <w:r w:rsidR="004B6D56" w:rsidRPr="004B6D56">
        <w:rPr>
          <w:rFonts w:ascii="Times New Roman" w:hAnsi="Times New Roman"/>
          <w:sz w:val="20"/>
          <w:szCs w:val="20"/>
        </w:rPr>
        <w:t xml:space="preserve">, Yu. 2018. “Differences in Serious Game-Aided and Traditional English Vocabulary Acquisition.” </w:t>
      </w:r>
      <w:r w:rsidR="004B6D56" w:rsidRPr="004B6D56">
        <w:rPr>
          <w:rFonts w:ascii="Times New Roman" w:hAnsi="Times New Roman"/>
          <w:i/>
          <w:sz w:val="20"/>
          <w:szCs w:val="20"/>
        </w:rPr>
        <w:t>Computers &amp; Education</w:t>
      </w:r>
      <w:r w:rsidR="004B6D56" w:rsidRPr="004B6D56">
        <w:rPr>
          <w:rFonts w:ascii="Times New Roman" w:hAnsi="Times New Roman"/>
          <w:sz w:val="20"/>
          <w:szCs w:val="20"/>
        </w:rPr>
        <w:t xml:space="preserve"> 127 (December): 214–32. doi:10.1016/j.compedu.2018.07.014.</w:t>
      </w:r>
    </w:p>
    <w:p w:rsidR="00501475" w:rsidRDefault="00501475" w:rsidP="00D83CF2">
      <w:pPr>
        <w:spacing w:after="0" w:line="240" w:lineRule="auto"/>
        <w:rPr>
          <w:rFonts w:ascii="Times New Roman" w:hAnsi="Times New Roman"/>
          <w:sz w:val="20"/>
          <w:szCs w:val="20"/>
        </w:rPr>
      </w:pPr>
    </w:p>
    <w:p w:rsidR="004B6D56" w:rsidRDefault="004B6D56" w:rsidP="00D83CF2">
      <w:pPr>
        <w:spacing w:after="0" w:line="240" w:lineRule="auto"/>
        <w:rPr>
          <w:rFonts w:ascii="Times New Roman" w:hAnsi="Times New Roman"/>
          <w:sz w:val="20"/>
          <w:szCs w:val="20"/>
        </w:rPr>
      </w:pPr>
      <w:r>
        <w:rPr>
          <w:rFonts w:ascii="Times New Roman" w:hAnsi="Times New Roman"/>
          <w:sz w:val="20"/>
          <w:szCs w:val="20"/>
        </w:rPr>
        <w:t xml:space="preserve">[8] </w:t>
      </w:r>
      <w:r w:rsidRPr="004B6D56">
        <w:rPr>
          <w:rFonts w:ascii="Times New Roman" w:hAnsi="Times New Roman"/>
          <w:sz w:val="20"/>
          <w:szCs w:val="20"/>
        </w:rPr>
        <w:t xml:space="preserve">Riemer, Valentin, and Claudia Schrader. 2015. “Learning with Quizzes, Simulations, and Adventures: Students’ Attitudes, Perceptions and Intentions to Learn with Different Types of Serious Games.” </w:t>
      </w:r>
      <w:r w:rsidRPr="004B6D56">
        <w:rPr>
          <w:rFonts w:ascii="Times New Roman" w:hAnsi="Times New Roman"/>
          <w:i/>
          <w:sz w:val="20"/>
          <w:szCs w:val="20"/>
        </w:rPr>
        <w:t>Computers &amp; Education</w:t>
      </w:r>
      <w:r w:rsidRPr="004B6D56">
        <w:rPr>
          <w:rFonts w:ascii="Times New Roman" w:hAnsi="Times New Roman"/>
          <w:sz w:val="20"/>
          <w:szCs w:val="20"/>
        </w:rPr>
        <w:t xml:space="preserve"> 88 (October): 160–68. doi:10.1016/j.compedu.2015.05.003.</w:t>
      </w:r>
    </w:p>
    <w:p w:rsidR="004B6D56" w:rsidRPr="00CF79FC" w:rsidRDefault="004B6D56" w:rsidP="00D83CF2">
      <w:pPr>
        <w:spacing w:after="0" w:line="240" w:lineRule="auto"/>
        <w:rPr>
          <w:rFonts w:ascii="Times New Roman" w:hAnsi="Times New Roman"/>
          <w:sz w:val="20"/>
          <w:szCs w:val="20"/>
        </w:rPr>
      </w:pPr>
    </w:p>
    <w:p w:rsidR="008C5937" w:rsidRPr="00CF79FC" w:rsidRDefault="008C5937" w:rsidP="008C5937">
      <w:pPr>
        <w:spacing w:after="0" w:line="240" w:lineRule="auto"/>
        <w:rPr>
          <w:rFonts w:ascii="Times New Roman" w:hAnsi="Times New Roman"/>
          <w:sz w:val="20"/>
          <w:szCs w:val="20"/>
        </w:rPr>
      </w:pPr>
      <w:r w:rsidRPr="00CF79FC">
        <w:rPr>
          <w:rFonts w:ascii="Times New Roman" w:hAnsi="Times New Roman"/>
          <w:sz w:val="20"/>
          <w:szCs w:val="20"/>
        </w:rPr>
        <w:t xml:space="preserve">[9] </w:t>
      </w:r>
      <w:proofErr w:type="spellStart"/>
      <w:r w:rsidRPr="00CF79FC">
        <w:rPr>
          <w:rFonts w:ascii="Times New Roman" w:hAnsi="Times New Roman"/>
          <w:sz w:val="20"/>
          <w:szCs w:val="20"/>
        </w:rPr>
        <w:t>Kiesler</w:t>
      </w:r>
      <w:proofErr w:type="spellEnd"/>
      <w:r w:rsidRPr="00CF79FC">
        <w:rPr>
          <w:rFonts w:ascii="Times New Roman" w:hAnsi="Times New Roman"/>
          <w:sz w:val="20"/>
          <w:szCs w:val="20"/>
        </w:rPr>
        <w:t xml:space="preserve">, S., </w:t>
      </w:r>
      <w:proofErr w:type="spellStart"/>
      <w:r w:rsidRPr="00CF79FC">
        <w:rPr>
          <w:rFonts w:ascii="Times New Roman" w:hAnsi="Times New Roman"/>
          <w:sz w:val="20"/>
          <w:szCs w:val="20"/>
        </w:rPr>
        <w:t>Sproull</w:t>
      </w:r>
      <w:proofErr w:type="spellEnd"/>
      <w:r w:rsidRPr="00CF79FC">
        <w:rPr>
          <w:rFonts w:ascii="Times New Roman" w:hAnsi="Times New Roman"/>
          <w:sz w:val="20"/>
          <w:szCs w:val="20"/>
        </w:rPr>
        <w:t>, L., &amp; Eccles, J. S. (1985). Pool Halls, Chips, and War Games: Women in the Culture of Computing. </w:t>
      </w:r>
      <w:r w:rsidRPr="00CF79FC">
        <w:rPr>
          <w:rFonts w:ascii="Times New Roman" w:hAnsi="Times New Roman"/>
          <w:i/>
          <w:iCs/>
          <w:sz w:val="20"/>
          <w:szCs w:val="20"/>
        </w:rPr>
        <w:t>Psychology of Women Quarterly</w:t>
      </w:r>
      <w:r w:rsidRPr="00CF79FC">
        <w:rPr>
          <w:rFonts w:ascii="Times New Roman" w:hAnsi="Times New Roman"/>
          <w:sz w:val="20"/>
          <w:szCs w:val="20"/>
        </w:rPr>
        <w:t>, </w:t>
      </w:r>
      <w:r w:rsidRPr="00CF79FC">
        <w:rPr>
          <w:rFonts w:ascii="Times New Roman" w:hAnsi="Times New Roman"/>
          <w:i/>
          <w:iCs/>
          <w:sz w:val="20"/>
          <w:szCs w:val="20"/>
        </w:rPr>
        <w:t>9</w:t>
      </w:r>
      <w:r w:rsidRPr="00CF79FC">
        <w:rPr>
          <w:rFonts w:ascii="Times New Roman" w:hAnsi="Times New Roman"/>
          <w:sz w:val="20"/>
          <w:szCs w:val="20"/>
        </w:rPr>
        <w:t>(4), 451–462. https://doi.org/10.1111/j.1471</w:t>
      </w:r>
      <w:r w:rsidRPr="00CF79FC">
        <w:rPr>
          <w:rFonts w:ascii="Times New Roman" w:hAnsi="Times New Roman"/>
          <w:sz w:val="20"/>
          <w:szCs w:val="20"/>
        </w:rPr>
        <w:t>-</w:t>
      </w:r>
      <w:r w:rsidRPr="00CF79FC">
        <w:rPr>
          <w:rFonts w:ascii="Times New Roman" w:hAnsi="Times New Roman"/>
          <w:sz w:val="20"/>
          <w:szCs w:val="20"/>
        </w:rPr>
        <w:t>6</w:t>
      </w:r>
      <w:r w:rsidRPr="00CF79FC">
        <w:rPr>
          <w:rFonts w:ascii="Times New Roman" w:hAnsi="Times New Roman"/>
          <w:sz w:val="20"/>
          <w:szCs w:val="20"/>
        </w:rPr>
        <w:t>402.1985.tb00895.x</w:t>
      </w:r>
    </w:p>
    <w:p w:rsidR="008C5937" w:rsidRPr="00CF79FC" w:rsidRDefault="008C5937" w:rsidP="00D83CF2">
      <w:pPr>
        <w:spacing w:after="0" w:line="240" w:lineRule="auto"/>
        <w:rPr>
          <w:rFonts w:ascii="Times New Roman" w:hAnsi="Times New Roman"/>
          <w:sz w:val="20"/>
          <w:szCs w:val="20"/>
        </w:rPr>
      </w:pPr>
    </w:p>
    <w:p w:rsidR="008C5937" w:rsidRPr="00CF79FC" w:rsidRDefault="008C5937" w:rsidP="008C5937">
      <w:pPr>
        <w:spacing w:after="0" w:line="240" w:lineRule="auto"/>
        <w:rPr>
          <w:rFonts w:ascii="Times New Roman" w:hAnsi="Times New Roman"/>
          <w:sz w:val="20"/>
          <w:szCs w:val="20"/>
        </w:rPr>
      </w:pPr>
      <w:r w:rsidRPr="00CF79FC">
        <w:rPr>
          <w:rFonts w:ascii="Times New Roman" w:hAnsi="Times New Roman"/>
          <w:sz w:val="20"/>
          <w:szCs w:val="20"/>
        </w:rPr>
        <w:t>[10] Lockheed, M.E. Sex Roles (1985) 13: 115. https://doi.org/10.1007/BF00287904</w:t>
      </w:r>
    </w:p>
    <w:p w:rsidR="008C5937" w:rsidRPr="00CF79FC" w:rsidRDefault="008C5937" w:rsidP="00D83CF2">
      <w:pPr>
        <w:spacing w:after="0" w:line="240" w:lineRule="auto"/>
        <w:rPr>
          <w:rFonts w:ascii="Times New Roman" w:hAnsi="Times New Roman"/>
          <w:sz w:val="20"/>
          <w:szCs w:val="20"/>
        </w:rPr>
      </w:pPr>
    </w:p>
    <w:p w:rsidR="00061A14" w:rsidRPr="00CF79FC" w:rsidRDefault="00061A14" w:rsidP="00D83CF2">
      <w:pPr>
        <w:spacing w:after="0" w:line="240" w:lineRule="auto"/>
        <w:rPr>
          <w:rFonts w:ascii="Times New Roman" w:hAnsi="Times New Roman"/>
          <w:sz w:val="20"/>
          <w:szCs w:val="20"/>
        </w:rPr>
      </w:pPr>
      <w:r w:rsidRPr="00CF79FC">
        <w:rPr>
          <w:rFonts w:ascii="Times New Roman" w:hAnsi="Times New Roman"/>
          <w:sz w:val="20"/>
          <w:szCs w:val="20"/>
        </w:rPr>
        <w:t xml:space="preserve">[11] Boyle, Elizabeth A., Thomas </w:t>
      </w:r>
      <w:proofErr w:type="spellStart"/>
      <w:r w:rsidRPr="00CF79FC">
        <w:rPr>
          <w:rFonts w:ascii="Times New Roman" w:hAnsi="Times New Roman"/>
          <w:sz w:val="20"/>
          <w:szCs w:val="20"/>
        </w:rPr>
        <w:t>Hainey</w:t>
      </w:r>
      <w:proofErr w:type="spellEnd"/>
      <w:r w:rsidRPr="00CF79FC">
        <w:rPr>
          <w:rFonts w:ascii="Times New Roman" w:hAnsi="Times New Roman"/>
          <w:sz w:val="20"/>
          <w:szCs w:val="20"/>
        </w:rPr>
        <w:t xml:space="preserve">, Thomas M. Connolly, Grant Gray, Jeffrey Earp, Michela Ott, Theodore Lim, Manuel </w:t>
      </w:r>
      <w:proofErr w:type="spellStart"/>
      <w:r w:rsidRPr="00CF79FC">
        <w:rPr>
          <w:rFonts w:ascii="Times New Roman" w:hAnsi="Times New Roman"/>
          <w:sz w:val="20"/>
          <w:szCs w:val="20"/>
        </w:rPr>
        <w:t>Ninaus</w:t>
      </w:r>
      <w:proofErr w:type="spellEnd"/>
      <w:r w:rsidRPr="00CF79FC">
        <w:rPr>
          <w:rFonts w:ascii="Times New Roman" w:hAnsi="Times New Roman"/>
          <w:sz w:val="20"/>
          <w:szCs w:val="20"/>
        </w:rPr>
        <w:t xml:space="preserve">, Claudia Ribeiro, and João Pereira. 2016. “An Update to the Systematic Literature Review of Empirical Evidence of the Impacts and Outcomes of Computer Games and Serious Games.” </w:t>
      </w:r>
      <w:r w:rsidRPr="00CF79FC">
        <w:rPr>
          <w:rFonts w:ascii="Times New Roman" w:hAnsi="Times New Roman"/>
          <w:i/>
          <w:sz w:val="20"/>
          <w:szCs w:val="20"/>
        </w:rPr>
        <w:t>Computers &amp; Education</w:t>
      </w:r>
      <w:r w:rsidRPr="00CF79FC">
        <w:rPr>
          <w:rFonts w:ascii="Times New Roman" w:hAnsi="Times New Roman"/>
          <w:sz w:val="20"/>
          <w:szCs w:val="20"/>
        </w:rPr>
        <w:t xml:space="preserve"> 94 (March): 178–92. doi:10.1016/j.compedu.2015.11.003.</w:t>
      </w:r>
    </w:p>
    <w:p w:rsidR="008C5937" w:rsidRPr="00CF79FC" w:rsidRDefault="008C5937" w:rsidP="00D83CF2">
      <w:pPr>
        <w:spacing w:after="0" w:line="240" w:lineRule="auto"/>
        <w:rPr>
          <w:rFonts w:ascii="Times New Roman" w:hAnsi="Times New Roman"/>
          <w:sz w:val="20"/>
          <w:szCs w:val="20"/>
        </w:rPr>
      </w:pPr>
    </w:p>
    <w:p w:rsidR="0075746C" w:rsidRPr="00CF79FC" w:rsidRDefault="0075746C" w:rsidP="0075746C">
      <w:pPr>
        <w:spacing w:after="0" w:line="240" w:lineRule="auto"/>
        <w:rPr>
          <w:rFonts w:ascii="Times New Roman" w:hAnsi="Times New Roman"/>
          <w:sz w:val="20"/>
          <w:szCs w:val="20"/>
        </w:rPr>
      </w:pPr>
      <w:r w:rsidRPr="00CF79FC">
        <w:rPr>
          <w:rFonts w:ascii="Times New Roman" w:hAnsi="Times New Roman"/>
          <w:sz w:val="20"/>
          <w:szCs w:val="20"/>
        </w:rPr>
        <w:t xml:space="preserve">[12] Howard, Michael, David LeBlanc, and John </w:t>
      </w:r>
      <w:proofErr w:type="spellStart"/>
      <w:r w:rsidRPr="00CF79FC">
        <w:rPr>
          <w:rFonts w:ascii="Times New Roman" w:hAnsi="Times New Roman"/>
          <w:sz w:val="20"/>
          <w:szCs w:val="20"/>
        </w:rPr>
        <w:t>Viega</w:t>
      </w:r>
      <w:proofErr w:type="spellEnd"/>
      <w:r w:rsidRPr="00CF79FC">
        <w:rPr>
          <w:rFonts w:ascii="Times New Roman" w:hAnsi="Times New Roman"/>
          <w:sz w:val="20"/>
          <w:szCs w:val="20"/>
        </w:rPr>
        <w:t xml:space="preserve">. </w:t>
      </w:r>
      <w:r w:rsidRPr="00CF79FC">
        <w:rPr>
          <w:rFonts w:ascii="Times New Roman" w:hAnsi="Times New Roman"/>
          <w:i/>
          <w:sz w:val="20"/>
          <w:szCs w:val="20"/>
        </w:rPr>
        <w:t xml:space="preserve">24 Deadly Sins of Software Security: </w:t>
      </w:r>
      <w:r w:rsidRPr="00CF79FC">
        <w:rPr>
          <w:rFonts w:ascii="Times New Roman" w:hAnsi="Times New Roman"/>
          <w:i/>
          <w:iCs/>
          <w:sz w:val="20"/>
          <w:szCs w:val="20"/>
        </w:rPr>
        <w:t>Programming Flaws and How to Fix Them</w:t>
      </w:r>
      <w:r w:rsidRPr="00CF79FC">
        <w:rPr>
          <w:rFonts w:ascii="Times New Roman" w:hAnsi="Times New Roman"/>
          <w:sz w:val="20"/>
          <w:szCs w:val="20"/>
        </w:rPr>
        <w:t> (2005).</w:t>
      </w:r>
    </w:p>
    <w:p w:rsidR="008C5937" w:rsidRPr="00CF79FC" w:rsidRDefault="008C5937" w:rsidP="00D83CF2">
      <w:pPr>
        <w:spacing w:after="0" w:line="240" w:lineRule="auto"/>
        <w:rPr>
          <w:rFonts w:ascii="Times New Roman" w:hAnsi="Times New Roman"/>
          <w:sz w:val="20"/>
          <w:szCs w:val="20"/>
        </w:rPr>
      </w:pPr>
    </w:p>
    <w:p w:rsidR="009A2980" w:rsidRPr="00CF79FC" w:rsidRDefault="00E94BC2" w:rsidP="00D83CF2">
      <w:pPr>
        <w:spacing w:after="0" w:line="240" w:lineRule="auto"/>
        <w:rPr>
          <w:rFonts w:ascii="Times New Roman" w:eastAsia="Times New Roman" w:hAnsi="Times New Roman"/>
          <w:sz w:val="20"/>
          <w:szCs w:val="20"/>
        </w:rPr>
      </w:pPr>
      <w:r w:rsidRPr="00CF79FC">
        <w:rPr>
          <w:rFonts w:ascii="Times New Roman" w:eastAsia="Times New Roman" w:hAnsi="Times New Roman"/>
          <w:sz w:val="20"/>
          <w:szCs w:val="20"/>
        </w:rPr>
        <w:t xml:space="preserve">[13] </w:t>
      </w:r>
      <w:r w:rsidRPr="00CF79FC">
        <w:rPr>
          <w:rFonts w:eastAsia="Times New Roman" w:cs="Calibri"/>
          <w:sz w:val="20"/>
          <w:szCs w:val="20"/>
        </w:rPr>
        <w:t>﻿</w:t>
      </w:r>
      <w:proofErr w:type="spellStart"/>
      <w:r w:rsidRPr="00CF79FC">
        <w:rPr>
          <w:rFonts w:ascii="Times New Roman" w:eastAsia="Times New Roman" w:hAnsi="Times New Roman"/>
          <w:sz w:val="20"/>
          <w:szCs w:val="20"/>
        </w:rPr>
        <w:t>Shostack</w:t>
      </w:r>
      <w:proofErr w:type="spellEnd"/>
      <w:r w:rsidRPr="00CF79FC">
        <w:rPr>
          <w:rFonts w:ascii="Times New Roman" w:eastAsia="Times New Roman" w:hAnsi="Times New Roman"/>
          <w:sz w:val="20"/>
          <w:szCs w:val="20"/>
        </w:rPr>
        <w:t xml:space="preserve">, Adam. 2014. “Elevation of Privilege: Drawing Developers into Threat Modeling.” </w:t>
      </w:r>
      <w:r w:rsidRPr="00CF79FC">
        <w:rPr>
          <w:rFonts w:ascii="Times New Roman" w:eastAsia="Times New Roman" w:hAnsi="Times New Roman"/>
          <w:i/>
          <w:sz w:val="20"/>
          <w:szCs w:val="20"/>
        </w:rPr>
        <w:t>USENIX Summit on Gaming, Games, and Gamification in Security Education</w:t>
      </w:r>
      <w:r w:rsidRPr="00CF79FC">
        <w:rPr>
          <w:rFonts w:ascii="Times New Roman" w:eastAsia="Times New Roman" w:hAnsi="Times New Roman"/>
          <w:sz w:val="20"/>
          <w:szCs w:val="20"/>
        </w:rPr>
        <w:t>, 1–15.</w:t>
      </w:r>
    </w:p>
    <w:sectPr w:rsidR="009A2980" w:rsidRPr="00CF79FC" w:rsidSect="00D83CF2">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E87" w:rsidRDefault="00896E87" w:rsidP="00CF4875">
      <w:pPr>
        <w:spacing w:after="0" w:line="240" w:lineRule="auto"/>
      </w:pPr>
      <w:r>
        <w:separator/>
      </w:r>
    </w:p>
  </w:endnote>
  <w:endnote w:type="continuationSeparator" w:id="0">
    <w:p w:rsidR="00896E87" w:rsidRDefault="00896E87" w:rsidP="00CF4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E87" w:rsidRDefault="00896E87" w:rsidP="00CF4875">
      <w:pPr>
        <w:spacing w:after="0" w:line="240" w:lineRule="auto"/>
      </w:pPr>
      <w:r>
        <w:separator/>
      </w:r>
    </w:p>
  </w:footnote>
  <w:footnote w:type="continuationSeparator" w:id="0">
    <w:p w:rsidR="00896E87" w:rsidRDefault="00896E87" w:rsidP="00CF4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939" w:rsidRPr="00CF4875" w:rsidRDefault="004C6939" w:rsidP="00256673">
    <w:pPr>
      <w:pStyle w:val="Header"/>
      <w:rPr>
        <w:rFonts w:ascii="Times" w:hAnsi="Times" w:cs="Times"/>
        <w:sz w:val="24"/>
        <w:szCs w:val="24"/>
      </w:rPr>
    </w:pPr>
    <w:r w:rsidRPr="00CF4875">
      <w:rPr>
        <w:rFonts w:ascii="Times" w:hAnsi="Times" w:cs="Times"/>
        <w:sz w:val="24"/>
        <w:szCs w:val="24"/>
      </w:rPr>
      <w:fldChar w:fldCharType="begin"/>
    </w:r>
    <w:r w:rsidRPr="00CF4875">
      <w:rPr>
        <w:rFonts w:ascii="Times" w:hAnsi="Times" w:cs="Times"/>
        <w:sz w:val="24"/>
        <w:szCs w:val="24"/>
      </w:rPr>
      <w:instrText xml:space="preserve"> PAGE   \* MERGEFORMAT </w:instrText>
    </w:r>
    <w:r w:rsidRPr="00CF4875">
      <w:rPr>
        <w:rFonts w:ascii="Times" w:hAnsi="Times" w:cs="Times"/>
        <w:sz w:val="24"/>
        <w:szCs w:val="24"/>
      </w:rPr>
      <w:fldChar w:fldCharType="separate"/>
    </w:r>
    <w:r>
      <w:rPr>
        <w:rFonts w:ascii="Times" w:hAnsi="Times" w:cs="Times"/>
        <w:noProof/>
        <w:sz w:val="24"/>
        <w:szCs w:val="24"/>
      </w:rPr>
      <w:t>2</w:t>
    </w:r>
    <w:r w:rsidRPr="00CF4875">
      <w:rPr>
        <w:rFonts w:ascii="Times" w:hAnsi="Times" w:cs="Times"/>
        <w:noProof/>
        <w:sz w:val="24"/>
        <w:szCs w:val="24"/>
      </w:rPr>
      <w:fldChar w:fldCharType="end"/>
    </w:r>
  </w:p>
  <w:p w:rsidR="004C6939" w:rsidRDefault="004C6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D3CCE"/>
    <w:multiLevelType w:val="hybridMultilevel"/>
    <w:tmpl w:val="7756B200"/>
    <w:lvl w:ilvl="0" w:tplc="70DC0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37971"/>
    <w:multiLevelType w:val="hybridMultilevel"/>
    <w:tmpl w:val="85F0C6C0"/>
    <w:lvl w:ilvl="0" w:tplc="94446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75"/>
    <w:rsid w:val="000341BD"/>
    <w:rsid w:val="0004010B"/>
    <w:rsid w:val="00061A14"/>
    <w:rsid w:val="000715B7"/>
    <w:rsid w:val="000C3572"/>
    <w:rsid w:val="000D50F4"/>
    <w:rsid w:val="00121587"/>
    <w:rsid w:val="00136792"/>
    <w:rsid w:val="00164D3F"/>
    <w:rsid w:val="001A7D25"/>
    <w:rsid w:val="001C7541"/>
    <w:rsid w:val="001D0DD1"/>
    <w:rsid w:val="001D3AC7"/>
    <w:rsid w:val="001F6FED"/>
    <w:rsid w:val="00201961"/>
    <w:rsid w:val="00216AFF"/>
    <w:rsid w:val="00216F98"/>
    <w:rsid w:val="00256673"/>
    <w:rsid w:val="002677BA"/>
    <w:rsid w:val="00267EC7"/>
    <w:rsid w:val="00284A34"/>
    <w:rsid w:val="002E3E59"/>
    <w:rsid w:val="002F58FE"/>
    <w:rsid w:val="00306DD7"/>
    <w:rsid w:val="003627AB"/>
    <w:rsid w:val="00367D89"/>
    <w:rsid w:val="00372754"/>
    <w:rsid w:val="00372DBC"/>
    <w:rsid w:val="0037388C"/>
    <w:rsid w:val="00377D8C"/>
    <w:rsid w:val="00391464"/>
    <w:rsid w:val="003B380B"/>
    <w:rsid w:val="003E0EBF"/>
    <w:rsid w:val="0043576A"/>
    <w:rsid w:val="004A7B8B"/>
    <w:rsid w:val="004B6D56"/>
    <w:rsid w:val="004C6939"/>
    <w:rsid w:val="004E1B88"/>
    <w:rsid w:val="00501475"/>
    <w:rsid w:val="00533AC8"/>
    <w:rsid w:val="005559E3"/>
    <w:rsid w:val="005B1B38"/>
    <w:rsid w:val="005F2901"/>
    <w:rsid w:val="00635F72"/>
    <w:rsid w:val="00646D78"/>
    <w:rsid w:val="00661129"/>
    <w:rsid w:val="0066349D"/>
    <w:rsid w:val="0069418B"/>
    <w:rsid w:val="006B3571"/>
    <w:rsid w:val="006B4FA5"/>
    <w:rsid w:val="007111EB"/>
    <w:rsid w:val="007136F1"/>
    <w:rsid w:val="0073307D"/>
    <w:rsid w:val="0075746C"/>
    <w:rsid w:val="007A6CC8"/>
    <w:rsid w:val="007B6127"/>
    <w:rsid w:val="007C242E"/>
    <w:rsid w:val="008462E3"/>
    <w:rsid w:val="008678F1"/>
    <w:rsid w:val="00896E87"/>
    <w:rsid w:val="008C5937"/>
    <w:rsid w:val="008E35FB"/>
    <w:rsid w:val="00916E30"/>
    <w:rsid w:val="00920399"/>
    <w:rsid w:val="009475B0"/>
    <w:rsid w:val="009A2980"/>
    <w:rsid w:val="009E20DB"/>
    <w:rsid w:val="009E5955"/>
    <w:rsid w:val="00A065BE"/>
    <w:rsid w:val="00A156A6"/>
    <w:rsid w:val="00A42547"/>
    <w:rsid w:val="00AC469C"/>
    <w:rsid w:val="00B02D49"/>
    <w:rsid w:val="00B10097"/>
    <w:rsid w:val="00B146DF"/>
    <w:rsid w:val="00B37A56"/>
    <w:rsid w:val="00B744FF"/>
    <w:rsid w:val="00BA3BA7"/>
    <w:rsid w:val="00BC62FB"/>
    <w:rsid w:val="00BC7F73"/>
    <w:rsid w:val="00C63CFB"/>
    <w:rsid w:val="00CF4875"/>
    <w:rsid w:val="00CF79FC"/>
    <w:rsid w:val="00D20A43"/>
    <w:rsid w:val="00D3665E"/>
    <w:rsid w:val="00D83CF2"/>
    <w:rsid w:val="00E4350E"/>
    <w:rsid w:val="00E77FE9"/>
    <w:rsid w:val="00E84FF9"/>
    <w:rsid w:val="00E94BC2"/>
    <w:rsid w:val="00EA328A"/>
    <w:rsid w:val="00ED5437"/>
    <w:rsid w:val="00ED7EE8"/>
    <w:rsid w:val="00EE5DE7"/>
    <w:rsid w:val="00EF1AA9"/>
    <w:rsid w:val="00EF2DB5"/>
    <w:rsid w:val="00EF7C10"/>
    <w:rsid w:val="00F473FE"/>
    <w:rsid w:val="00F80E0C"/>
    <w:rsid w:val="00F87E36"/>
    <w:rsid w:val="00F9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5A62"/>
  <w15:chartTrackingRefBased/>
  <w15:docId w15:val="{44228AEA-652A-1747-A606-7B6A27A7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875"/>
  </w:style>
  <w:style w:type="paragraph" w:styleId="Footer">
    <w:name w:val="footer"/>
    <w:basedOn w:val="Normal"/>
    <w:link w:val="FooterChar"/>
    <w:uiPriority w:val="99"/>
    <w:unhideWhenUsed/>
    <w:rsid w:val="00CF4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875"/>
  </w:style>
  <w:style w:type="paragraph" w:styleId="BalloonText">
    <w:name w:val="Balloon Text"/>
    <w:basedOn w:val="Normal"/>
    <w:link w:val="BalloonTextChar"/>
    <w:uiPriority w:val="99"/>
    <w:semiHidden/>
    <w:unhideWhenUsed/>
    <w:rsid w:val="00CF487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F4875"/>
    <w:rPr>
      <w:rFonts w:ascii="Tahoma" w:hAnsi="Tahoma" w:cs="Tahoma"/>
      <w:sz w:val="16"/>
      <w:szCs w:val="16"/>
    </w:rPr>
  </w:style>
  <w:style w:type="paragraph" w:styleId="EndnoteText">
    <w:name w:val="endnote text"/>
    <w:basedOn w:val="Normal"/>
    <w:link w:val="EndnoteTextChar"/>
    <w:uiPriority w:val="99"/>
    <w:semiHidden/>
    <w:unhideWhenUsed/>
    <w:rsid w:val="00CF4875"/>
    <w:pPr>
      <w:spacing w:after="0" w:line="240" w:lineRule="auto"/>
    </w:pPr>
    <w:rPr>
      <w:sz w:val="20"/>
      <w:szCs w:val="20"/>
    </w:rPr>
  </w:style>
  <w:style w:type="character" w:customStyle="1" w:styleId="EndnoteTextChar">
    <w:name w:val="Endnote Text Char"/>
    <w:link w:val="EndnoteText"/>
    <w:uiPriority w:val="99"/>
    <w:semiHidden/>
    <w:rsid w:val="00CF4875"/>
    <w:rPr>
      <w:sz w:val="20"/>
      <w:szCs w:val="20"/>
    </w:rPr>
  </w:style>
  <w:style w:type="character" w:styleId="EndnoteReference">
    <w:name w:val="endnote reference"/>
    <w:uiPriority w:val="99"/>
    <w:semiHidden/>
    <w:unhideWhenUsed/>
    <w:rsid w:val="00CF4875"/>
    <w:rPr>
      <w:vertAlign w:val="superscript"/>
    </w:rPr>
  </w:style>
  <w:style w:type="paragraph" w:styleId="FootnoteText">
    <w:name w:val="footnote text"/>
    <w:basedOn w:val="Normal"/>
    <w:link w:val="FootnoteTextChar"/>
    <w:uiPriority w:val="99"/>
    <w:semiHidden/>
    <w:unhideWhenUsed/>
    <w:rsid w:val="00CF4875"/>
    <w:pPr>
      <w:spacing w:after="0" w:line="240" w:lineRule="auto"/>
    </w:pPr>
    <w:rPr>
      <w:sz w:val="20"/>
      <w:szCs w:val="20"/>
    </w:rPr>
  </w:style>
  <w:style w:type="character" w:customStyle="1" w:styleId="FootnoteTextChar">
    <w:name w:val="Footnote Text Char"/>
    <w:link w:val="FootnoteText"/>
    <w:uiPriority w:val="99"/>
    <w:semiHidden/>
    <w:rsid w:val="00CF4875"/>
    <w:rPr>
      <w:sz w:val="20"/>
      <w:szCs w:val="20"/>
    </w:rPr>
  </w:style>
  <w:style w:type="character" w:styleId="FootnoteReference">
    <w:name w:val="footnote reference"/>
    <w:uiPriority w:val="99"/>
    <w:semiHidden/>
    <w:unhideWhenUsed/>
    <w:rsid w:val="00CF4875"/>
    <w:rPr>
      <w:vertAlign w:val="superscript"/>
    </w:rPr>
  </w:style>
  <w:style w:type="character" w:styleId="Hyperlink">
    <w:name w:val="Hyperlink"/>
    <w:uiPriority w:val="99"/>
    <w:unhideWhenUsed/>
    <w:rsid w:val="00B10097"/>
    <w:rPr>
      <w:color w:val="0000FF"/>
      <w:u w:val="single"/>
    </w:rPr>
  </w:style>
  <w:style w:type="character" w:styleId="UnresolvedMention">
    <w:name w:val="Unresolved Mention"/>
    <w:uiPriority w:val="99"/>
    <w:semiHidden/>
    <w:unhideWhenUsed/>
    <w:rsid w:val="00216AFF"/>
    <w:rPr>
      <w:color w:val="605E5C"/>
      <w:shd w:val="clear" w:color="auto" w:fill="E1DFDD"/>
    </w:rPr>
  </w:style>
  <w:style w:type="paragraph" w:styleId="NormalWeb">
    <w:name w:val="Normal (Web)"/>
    <w:basedOn w:val="Normal"/>
    <w:uiPriority w:val="99"/>
    <w:semiHidden/>
    <w:unhideWhenUsed/>
    <w:rsid w:val="00ED7EE8"/>
    <w:rPr>
      <w:rFonts w:ascii="Times New Roman" w:hAnsi="Times New Roman"/>
      <w:sz w:val="24"/>
      <w:szCs w:val="24"/>
    </w:rPr>
  </w:style>
  <w:style w:type="character" w:styleId="FollowedHyperlink">
    <w:name w:val="FollowedHyperlink"/>
    <w:uiPriority w:val="99"/>
    <w:semiHidden/>
    <w:unhideWhenUsed/>
    <w:rsid w:val="008C593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3151">
      <w:bodyDiv w:val="1"/>
      <w:marLeft w:val="0"/>
      <w:marRight w:val="0"/>
      <w:marTop w:val="0"/>
      <w:marBottom w:val="0"/>
      <w:divBdr>
        <w:top w:val="none" w:sz="0" w:space="0" w:color="auto"/>
        <w:left w:val="none" w:sz="0" w:space="0" w:color="auto"/>
        <w:bottom w:val="none" w:sz="0" w:space="0" w:color="auto"/>
        <w:right w:val="none" w:sz="0" w:space="0" w:color="auto"/>
      </w:divBdr>
    </w:div>
    <w:div w:id="382676776">
      <w:bodyDiv w:val="1"/>
      <w:marLeft w:val="0"/>
      <w:marRight w:val="0"/>
      <w:marTop w:val="0"/>
      <w:marBottom w:val="0"/>
      <w:divBdr>
        <w:top w:val="none" w:sz="0" w:space="0" w:color="auto"/>
        <w:left w:val="none" w:sz="0" w:space="0" w:color="auto"/>
        <w:bottom w:val="none" w:sz="0" w:space="0" w:color="auto"/>
        <w:right w:val="none" w:sz="0" w:space="0" w:color="auto"/>
      </w:divBdr>
    </w:div>
    <w:div w:id="405498844">
      <w:bodyDiv w:val="1"/>
      <w:marLeft w:val="0"/>
      <w:marRight w:val="0"/>
      <w:marTop w:val="0"/>
      <w:marBottom w:val="0"/>
      <w:divBdr>
        <w:top w:val="none" w:sz="0" w:space="0" w:color="auto"/>
        <w:left w:val="none" w:sz="0" w:space="0" w:color="auto"/>
        <w:bottom w:val="none" w:sz="0" w:space="0" w:color="auto"/>
        <w:right w:val="none" w:sz="0" w:space="0" w:color="auto"/>
      </w:divBdr>
    </w:div>
    <w:div w:id="503476931">
      <w:bodyDiv w:val="1"/>
      <w:marLeft w:val="0"/>
      <w:marRight w:val="0"/>
      <w:marTop w:val="0"/>
      <w:marBottom w:val="0"/>
      <w:divBdr>
        <w:top w:val="none" w:sz="0" w:space="0" w:color="auto"/>
        <w:left w:val="none" w:sz="0" w:space="0" w:color="auto"/>
        <w:bottom w:val="none" w:sz="0" w:space="0" w:color="auto"/>
        <w:right w:val="none" w:sz="0" w:space="0" w:color="auto"/>
      </w:divBdr>
    </w:div>
    <w:div w:id="646780646">
      <w:bodyDiv w:val="1"/>
      <w:marLeft w:val="0"/>
      <w:marRight w:val="0"/>
      <w:marTop w:val="0"/>
      <w:marBottom w:val="0"/>
      <w:divBdr>
        <w:top w:val="none" w:sz="0" w:space="0" w:color="auto"/>
        <w:left w:val="none" w:sz="0" w:space="0" w:color="auto"/>
        <w:bottom w:val="none" w:sz="0" w:space="0" w:color="auto"/>
        <w:right w:val="none" w:sz="0" w:space="0" w:color="auto"/>
      </w:divBdr>
    </w:div>
    <w:div w:id="705563115">
      <w:bodyDiv w:val="1"/>
      <w:marLeft w:val="0"/>
      <w:marRight w:val="0"/>
      <w:marTop w:val="0"/>
      <w:marBottom w:val="0"/>
      <w:divBdr>
        <w:top w:val="none" w:sz="0" w:space="0" w:color="auto"/>
        <w:left w:val="none" w:sz="0" w:space="0" w:color="auto"/>
        <w:bottom w:val="none" w:sz="0" w:space="0" w:color="auto"/>
        <w:right w:val="none" w:sz="0" w:space="0" w:color="auto"/>
      </w:divBdr>
    </w:div>
    <w:div w:id="836967192">
      <w:bodyDiv w:val="1"/>
      <w:marLeft w:val="0"/>
      <w:marRight w:val="0"/>
      <w:marTop w:val="0"/>
      <w:marBottom w:val="0"/>
      <w:divBdr>
        <w:top w:val="none" w:sz="0" w:space="0" w:color="auto"/>
        <w:left w:val="none" w:sz="0" w:space="0" w:color="auto"/>
        <w:bottom w:val="none" w:sz="0" w:space="0" w:color="auto"/>
        <w:right w:val="none" w:sz="0" w:space="0" w:color="auto"/>
      </w:divBdr>
    </w:div>
    <w:div w:id="846866468">
      <w:bodyDiv w:val="1"/>
      <w:marLeft w:val="0"/>
      <w:marRight w:val="0"/>
      <w:marTop w:val="0"/>
      <w:marBottom w:val="0"/>
      <w:divBdr>
        <w:top w:val="none" w:sz="0" w:space="0" w:color="auto"/>
        <w:left w:val="none" w:sz="0" w:space="0" w:color="auto"/>
        <w:bottom w:val="none" w:sz="0" w:space="0" w:color="auto"/>
        <w:right w:val="none" w:sz="0" w:space="0" w:color="auto"/>
      </w:divBdr>
    </w:div>
    <w:div w:id="918488180">
      <w:bodyDiv w:val="1"/>
      <w:marLeft w:val="0"/>
      <w:marRight w:val="0"/>
      <w:marTop w:val="0"/>
      <w:marBottom w:val="0"/>
      <w:divBdr>
        <w:top w:val="none" w:sz="0" w:space="0" w:color="auto"/>
        <w:left w:val="none" w:sz="0" w:space="0" w:color="auto"/>
        <w:bottom w:val="none" w:sz="0" w:space="0" w:color="auto"/>
        <w:right w:val="none" w:sz="0" w:space="0" w:color="auto"/>
      </w:divBdr>
    </w:div>
    <w:div w:id="1061094169">
      <w:bodyDiv w:val="1"/>
      <w:marLeft w:val="0"/>
      <w:marRight w:val="0"/>
      <w:marTop w:val="0"/>
      <w:marBottom w:val="0"/>
      <w:divBdr>
        <w:top w:val="none" w:sz="0" w:space="0" w:color="auto"/>
        <w:left w:val="none" w:sz="0" w:space="0" w:color="auto"/>
        <w:bottom w:val="none" w:sz="0" w:space="0" w:color="auto"/>
        <w:right w:val="none" w:sz="0" w:space="0" w:color="auto"/>
      </w:divBdr>
    </w:div>
    <w:div w:id="1159997920">
      <w:bodyDiv w:val="1"/>
      <w:marLeft w:val="0"/>
      <w:marRight w:val="0"/>
      <w:marTop w:val="0"/>
      <w:marBottom w:val="0"/>
      <w:divBdr>
        <w:top w:val="none" w:sz="0" w:space="0" w:color="auto"/>
        <w:left w:val="none" w:sz="0" w:space="0" w:color="auto"/>
        <w:bottom w:val="none" w:sz="0" w:space="0" w:color="auto"/>
        <w:right w:val="none" w:sz="0" w:space="0" w:color="auto"/>
      </w:divBdr>
    </w:div>
    <w:div w:id="1289584635">
      <w:bodyDiv w:val="1"/>
      <w:marLeft w:val="0"/>
      <w:marRight w:val="0"/>
      <w:marTop w:val="0"/>
      <w:marBottom w:val="0"/>
      <w:divBdr>
        <w:top w:val="none" w:sz="0" w:space="0" w:color="auto"/>
        <w:left w:val="none" w:sz="0" w:space="0" w:color="auto"/>
        <w:bottom w:val="none" w:sz="0" w:space="0" w:color="auto"/>
        <w:right w:val="none" w:sz="0" w:space="0" w:color="auto"/>
      </w:divBdr>
    </w:div>
    <w:div w:id="1360473085">
      <w:bodyDiv w:val="1"/>
      <w:marLeft w:val="0"/>
      <w:marRight w:val="0"/>
      <w:marTop w:val="0"/>
      <w:marBottom w:val="0"/>
      <w:divBdr>
        <w:top w:val="none" w:sz="0" w:space="0" w:color="auto"/>
        <w:left w:val="none" w:sz="0" w:space="0" w:color="auto"/>
        <w:bottom w:val="none" w:sz="0" w:space="0" w:color="auto"/>
        <w:right w:val="none" w:sz="0" w:space="0" w:color="auto"/>
      </w:divBdr>
    </w:div>
    <w:div w:id="1398893138">
      <w:bodyDiv w:val="1"/>
      <w:marLeft w:val="0"/>
      <w:marRight w:val="0"/>
      <w:marTop w:val="0"/>
      <w:marBottom w:val="0"/>
      <w:divBdr>
        <w:top w:val="none" w:sz="0" w:space="0" w:color="auto"/>
        <w:left w:val="none" w:sz="0" w:space="0" w:color="auto"/>
        <w:bottom w:val="none" w:sz="0" w:space="0" w:color="auto"/>
        <w:right w:val="none" w:sz="0" w:space="0" w:color="auto"/>
      </w:divBdr>
    </w:div>
    <w:div w:id="1416245911">
      <w:bodyDiv w:val="1"/>
      <w:marLeft w:val="0"/>
      <w:marRight w:val="0"/>
      <w:marTop w:val="0"/>
      <w:marBottom w:val="0"/>
      <w:divBdr>
        <w:top w:val="none" w:sz="0" w:space="0" w:color="auto"/>
        <w:left w:val="none" w:sz="0" w:space="0" w:color="auto"/>
        <w:bottom w:val="none" w:sz="0" w:space="0" w:color="auto"/>
        <w:right w:val="none" w:sz="0" w:space="0" w:color="auto"/>
      </w:divBdr>
    </w:div>
    <w:div w:id="1545604391">
      <w:bodyDiv w:val="1"/>
      <w:marLeft w:val="0"/>
      <w:marRight w:val="0"/>
      <w:marTop w:val="0"/>
      <w:marBottom w:val="0"/>
      <w:divBdr>
        <w:top w:val="none" w:sz="0" w:space="0" w:color="auto"/>
        <w:left w:val="none" w:sz="0" w:space="0" w:color="auto"/>
        <w:bottom w:val="none" w:sz="0" w:space="0" w:color="auto"/>
        <w:right w:val="none" w:sz="0" w:space="0" w:color="auto"/>
      </w:divBdr>
    </w:div>
    <w:div w:id="1746760320">
      <w:bodyDiv w:val="1"/>
      <w:marLeft w:val="0"/>
      <w:marRight w:val="0"/>
      <w:marTop w:val="0"/>
      <w:marBottom w:val="0"/>
      <w:divBdr>
        <w:top w:val="none" w:sz="0" w:space="0" w:color="auto"/>
        <w:left w:val="none" w:sz="0" w:space="0" w:color="auto"/>
        <w:bottom w:val="none" w:sz="0" w:space="0" w:color="auto"/>
        <w:right w:val="none" w:sz="0" w:space="0" w:color="auto"/>
      </w:divBdr>
    </w:div>
    <w:div w:id="1804927949">
      <w:bodyDiv w:val="1"/>
      <w:marLeft w:val="0"/>
      <w:marRight w:val="0"/>
      <w:marTop w:val="0"/>
      <w:marBottom w:val="0"/>
      <w:divBdr>
        <w:top w:val="none" w:sz="0" w:space="0" w:color="auto"/>
        <w:left w:val="none" w:sz="0" w:space="0" w:color="auto"/>
        <w:bottom w:val="none" w:sz="0" w:space="0" w:color="auto"/>
        <w:right w:val="none" w:sz="0" w:space="0" w:color="auto"/>
      </w:divBdr>
    </w:div>
    <w:div w:id="1913199210">
      <w:bodyDiv w:val="1"/>
      <w:marLeft w:val="0"/>
      <w:marRight w:val="0"/>
      <w:marTop w:val="0"/>
      <w:marBottom w:val="0"/>
      <w:divBdr>
        <w:top w:val="none" w:sz="0" w:space="0" w:color="auto"/>
        <w:left w:val="none" w:sz="0" w:space="0" w:color="auto"/>
        <w:bottom w:val="none" w:sz="0" w:space="0" w:color="auto"/>
        <w:right w:val="none" w:sz="0" w:space="0" w:color="auto"/>
      </w:divBdr>
    </w:div>
    <w:div w:id="1913736323">
      <w:bodyDiv w:val="1"/>
      <w:marLeft w:val="0"/>
      <w:marRight w:val="0"/>
      <w:marTop w:val="0"/>
      <w:marBottom w:val="0"/>
      <w:divBdr>
        <w:top w:val="none" w:sz="0" w:space="0" w:color="auto"/>
        <w:left w:val="none" w:sz="0" w:space="0" w:color="auto"/>
        <w:bottom w:val="none" w:sz="0" w:space="0" w:color="auto"/>
        <w:right w:val="none" w:sz="0" w:space="0" w:color="auto"/>
      </w:divBdr>
    </w:div>
    <w:div w:id="1992051767">
      <w:bodyDiv w:val="1"/>
      <w:marLeft w:val="0"/>
      <w:marRight w:val="0"/>
      <w:marTop w:val="0"/>
      <w:marBottom w:val="0"/>
      <w:divBdr>
        <w:top w:val="none" w:sz="0" w:space="0" w:color="auto"/>
        <w:left w:val="none" w:sz="0" w:space="0" w:color="auto"/>
        <w:bottom w:val="none" w:sz="0" w:space="0" w:color="auto"/>
        <w:right w:val="none" w:sz="0" w:space="0" w:color="auto"/>
      </w:divBdr>
    </w:div>
    <w:div w:id="205372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ACC7608-5EF0-D04F-86DD-118605AB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20625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Princess</dc:creator>
  <cp:keywords/>
  <cp:lastModifiedBy>Flack, Nathaniel Wesley</cp:lastModifiedBy>
  <cp:revision>6</cp:revision>
  <dcterms:created xsi:type="dcterms:W3CDTF">2018-11-20T02:25:00Z</dcterms:created>
  <dcterms:modified xsi:type="dcterms:W3CDTF">2018-11-20T03:00:00Z</dcterms:modified>
</cp:coreProperties>
</file>