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Durante Rentals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Equippment rental for the construction industry.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POR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SecurityExtended Detection and Response (XDR),Zerotrust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enhancing security for all remote users._x000D_</w:t>
        <w:br/>
        <w:t xml:space="preserve">zero trust_x000D_</w:t>
        <w:br/>
        <w:t xml:space="preserve">network intrusion and detection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IntelligenceDocument Management Systems,IoT,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into paperless workflows and bi options for our business.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moving from on prem solution to cloud based ucaas/ccaas model.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cybersecurity best practices and methods to strengthen our security posture.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interested in learning more about leadership coaching opportunities.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