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Jackson Hospital and Clinic</w:t>
      </w:r>
      <w:r w:rsidR="003F1CD8">
        <w:rPr>
          <w:sz w:val="21"/>
        </w:rPr>
        <w:tab/>
      </w:r>
      <w:r>
        <w:rPr>
          <w:b w:val="0"/>
          <w:sz w:val="21"/>
        </w:rPr>
        <w:t xml:space="preserve">AL,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AL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AL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Acute and Ambulatory healthcare delivery.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29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Windows/Multiple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Allscripts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ManagementData Loss ProtectionDisaster / Backup RecoveryIdentity  Access ManagementRansomwareSecurity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building a cyber security culture and key infrastructure.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ServicesERP,IT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migrating many of our onsite servers/services to the cloud.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rpa/ml usage for key organizational functions.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Analytics,Business Intelligence,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drive analytics culture through out the organization.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secure hipaa compliant communications (sms/mms/video).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implement new organization wide emr, ehr, erp.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not looking for assistance in this area at this time.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