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MyCU</w:t>
      </w:r>
      <w:r w:rsidR="003F1CD8">
        <w:rPr>
          <w:sz w:val="21"/>
        </w:rPr>
        <w:tab/>
      </w:r>
      <w:r>
        <w:rPr>
          <w:b w:val="0"/>
          <w:sz w:val="21"/>
        </w:rPr>
        <w:t xml:space="preserve">MN, CIO - CSO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$2,000,000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All banking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Windows, 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Fiserv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SecutiryDisaster / Backup RecoveryEmployee monitoring – Insider Threat DetectionZerotrust,Privileged Access Management,Threat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threat intelligence and users behaviors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itsm and dr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no additional solution in 2022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additional solution in 2022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additional solution in 2022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additional solution in 2022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additional solution in 2022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 additional solution in 2022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Training Software for staff : Software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i’m looking for a better cost effective training solution.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