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NACCHO</w:t>
      </w:r>
      <w:r w:rsidR="003F1CD8">
        <w:rPr>
          <w:sz w:val="21"/>
        </w:rPr>
        <w:tab/>
      </w:r>
      <w:r>
        <w:rPr>
          <w:b w:val="0"/>
          <w:sz w:val="21"/>
        </w:rPr>
        <w:t xml:space="preserve">DC, Senior Advisor and Chief Technology Officer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DC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$2 million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DC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Healthcare / Hospital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Healthcare Consultant and membership organization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100-250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$50M-$100M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1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9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2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Windows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Azure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Application Security - Vulnerability Assessment,Cloud SecuritySecurity Awareness Computer-Based Training for end-users,Disaster / Backup RecoveryEndpoint detection  response (EDR),Network Security - Firewall,Network Security - Intrusion Prevention Systems,Network Security - Monitoring  forensics,Network Security - Unified Threat Management,Outsourced Consulting,Penetration Testing and SimulationPhysical Security - Surveillance and Access ControlRansomwareSecurity Incident Response,Security Operations Center – SOC as a Service,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looking for a security vendor/consult to assist with hardening the organizations  security.  also looking to have dr plan created and tested.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Backup/Disaster RecoveryManaged File TransferSaaS Management,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backup/dr are a top priority for 2022-2023.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yes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,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nothing at this time.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Backup/Disaster RecoveryBig Data  AnalyticsEncryption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data analytics, backup and recovery are on the agenda for 2022 as well as encryption.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APIsApplication IntegrationOutsourced Consulting,Web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will need assistance with web solutions, application integration and finding a consult to assist with current web platform.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,BYOD Employee Cell Device Management,Cloud based phone systems (VOIP),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priority for 2022 is getting a new cloud based phone system.  the byod device management seems like something cool that could be done as well.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we are looking for a new network infrastructure consulting vendor.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yes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yes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Business IntelliganceCybersecurity Services,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looking for a bi and cyber consultant to assist with various priorities.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nan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nothing at this tim.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