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NDC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Finance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secure the remote work force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Services,Help Desk,Virtual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sso integration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secure keep data on office 365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,Hosted PBXVideo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want to use teams 100%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Hosting,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assure remote workers have access to high speed internet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