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SJRA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Radiology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Liquidweb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mdr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none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ai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management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low code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refresh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ongoing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