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Sault Tribe - Kewadin Casinos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MIS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Gaming/Casino _x000D_</w:t>
        <w:br/>
        <w:t xml:space="preserve">Hospitality _x000D_</w:t>
        <w:br/>
        <w:t xml:space="preserve">Healthcare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J.D. Edwards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Protection, Data Security, Disaster / Backup Recovery, Email Security, Privileged Access Management, SIEM, SOAR – Security Orchestration Automation and Response, Threat Intelligence, 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for solutions that can locate data repositories, catalog them, and monitor them.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Co-location, IT Service Management (ITSM), Storage, 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top challenges for cloud solutions is the ability to get managers and board comfort level with using the cloud for mission critical systems.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 Digital Customer Experience Optimization, 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would like to automate operations and some customer service functions.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 Dashboard  Reporting, Data Visualization, Outsourced Consulting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a way to visually see where our data is at and monitor.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planned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company wide alerting some customer engagement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 Hosting, Outsourced Consulting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managed web services and consulting.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Digital Worker, IT Service Management (ITSM)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consulting firms that have expertise in microsoft environments to augment existing staff.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 Staffing - Outsourced staffing – Project based, Staffing – Permanent to hire Cybersecurity staffing, 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for staffing to augment existing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