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3A To B Partners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NC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Cybersecurity Engineer/Analyst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NC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1,000,000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NC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Non-Profit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$1B-$5B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50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100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5.0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50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10, Windows Server 2016, Ubuntu 20.04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Salesforce, Oracle, Workday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