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3Day Blinds</w:t>
      </w:r>
      <w:r w:rsidR="003F1CD8">
        <w:rPr>
          <w:sz w:val="21"/>
        </w:rPr>
        <w:tab/>
      </w:r>
      <w:r>
        <w:rPr>
          <w:b w:val="0"/>
          <w:sz w:val="21"/>
        </w:rPr>
        <w:t xml:space="preserve">CA, Director IT Operations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300,000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Custom window coverings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$250M-$500M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6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150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10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EPIC Systems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Hybrid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AssessmentData Loss ProtectionData SecurityDisaster / Backup Recovery,Email Security,Mobile Security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backup and dr, replication to the cloud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Recovery,Hyper-converged Infrastructure (HCI),Network and application performance monitoring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backup and dr, replication to the cloud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,Telecom Expense ManagementVideo Conferencing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expanded and enhanced video conferencing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Hosting,Mobility,SD-WAN,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remote mobility, personal sdwan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IT Service Management (ITSM),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itsm, helpdesk management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Asset Management,IT Training Software for staff : Software,Team Efficiency and Effectiveness Training,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staff training and advancement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