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LIXIL Americas</w:t>
      </w:r>
      <w:r w:rsidR="003F1CD8">
        <w:rPr>
          <w:sz w:val="21"/>
        </w:rPr>
        <w:tab/>
      </w:r>
      <w:r>
        <w:rPr>
          <w:b w:val="0"/>
          <w:sz w:val="21"/>
        </w:rPr>
        <w:t xml:space="preserve">NJ, Leader Cloud Services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NJ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$2 million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NJ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Water technologies including shower heads, faucets, kitchen sinks, toilets, tiles etc.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$1B-$5B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2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-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SAP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Google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0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Recovery,Co-location,Dev-Ops,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move towards devops and agile model._x000D_</w:t>
        <w:br/>
        <w:t xml:space="preserve">_x000D_</w:t>
        <w:br/>
        <w:t xml:space="preserve">modernize our applications to seeverless, containerization etc._x000D_</w:t>
        <w:br/>
        <w:t xml:space="preserve">_x000D_</w:t>
        <w:br/>
        <w:t xml:space="preserve">find a managed services partner to be able to provide cost effective management of cloud services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none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RecoveryBig Data  AnalyticsData Visualization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dr in cloud _x000D_</w:t>
        <w:br/>
        <w:t xml:space="preserve">_x000D_</w:t>
        <w:br/>
        <w:t xml:space="preserve">google big query based data warehouse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manage virtual palo alto firewall and cisco meraki based network in aws control tower based environment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,Application Modernization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modernize applications_x000D_</w:t>
        <w:br/>
        <w:t xml:space="preserve">_x000D_</w:t>
        <w:br/>
        <w:t xml:space="preserve">move away from sql server and oracle databases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