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0BC601" w:rsidP="1D0BC601" w:rsidRDefault="1D0BC601" w14:paraId="2824018B" w14:textId="0D8F15B0">
      <w:pPr>
        <w:pStyle w:val="Normal"/>
        <w:spacing w:after="0" w:afterAutospacing="off"/>
        <w:jc w:val="left"/>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MTH390Q Data Science</w:t>
      </w:r>
      <w:r>
        <w:br/>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Larry Breeden</w:t>
      </w:r>
      <w:r>
        <w:br/>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E</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lizabeth Foster</w:t>
      </w:r>
    </w:p>
    <w:p w:rsidR="1D0BC601" w:rsidP="1D0BC601" w:rsidRDefault="1D0BC601" w14:paraId="7B2D76C5" w14:textId="79576356">
      <w:pPr>
        <w:pStyle w:val="Normal"/>
        <w:spacing w:after="0" w:afterAutospacing="off"/>
        <w:jc w:val="left"/>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Gemma Hoeppner</w:t>
      </w:r>
    </w:p>
    <w:p w:rsidR="1D0BC601" w:rsidP="1D0BC601" w:rsidRDefault="1D0BC601" w14:paraId="38A04E21" w14:textId="102312F4">
      <w:pPr>
        <w:pStyle w:val="Normal"/>
        <w:spacing w:after="0" w:afterAutospacing="off"/>
        <w:jc w:val="left"/>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Kelsey Smith</w:t>
      </w:r>
    </w:p>
    <w:p w:rsidR="1D0BC601" w:rsidP="1D0BC601" w:rsidRDefault="1D0BC601" w14:paraId="264FE14E" w14:textId="6877CD80">
      <w:pPr>
        <w:pStyle w:val="Normal"/>
        <w:spacing w:after="0" w:afterAutospacing="off"/>
        <w:jc w:val="left"/>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Nathanael Whitney</w:t>
      </w:r>
    </w:p>
    <w:p w:rsidR="1D0BC601" w:rsidP="1D0BC601" w:rsidRDefault="1D0BC601" w14:paraId="2786C618" w14:textId="62A2E3A9">
      <w:pPr>
        <w:pStyle w:val="Normal"/>
        <w:spacing w:after="0" w:afterAutospacing="off"/>
        <w:jc w:val="left"/>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For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Dr. Nels </w:t>
      </w:r>
      <w:proofErr w:type="spellStart"/>
      <w:r w:rsidRPr="1D0BC601" w:rsidR="1D0BC601">
        <w:rPr>
          <w:rFonts w:ascii="Calibri Light" w:hAnsi="Calibri Light" w:eastAsia="Calibri Light" w:cs="Calibri Light" w:asciiTheme="majorAscii" w:hAnsiTheme="majorAscii" w:eastAsiaTheme="majorAscii" w:cstheme="majorAscii"/>
          <w:noProof w:val="0"/>
          <w:sz w:val="22"/>
          <w:szCs w:val="22"/>
          <w:lang w:val="en-US"/>
        </w:rPr>
        <w:t>Grevstad</w:t>
      </w:r>
      <w:proofErr w:type="spellEnd"/>
    </w:p>
    <w:p w:rsidR="1D0BC601" w:rsidP="1D0BC601" w:rsidRDefault="1D0BC601" w14:paraId="61AF1E89" w14:textId="3BFBE22E">
      <w:pPr>
        <w:pStyle w:val="Normal"/>
        <w:spacing w:after="0" w:afterAutospacing="off"/>
        <w:jc w:val="center"/>
        <w:rPr>
          <w:rFonts w:ascii="Calibri Light" w:hAnsi="Calibri Light" w:eastAsia="Calibri Light" w:cs="Calibri Light" w:asciiTheme="majorAscii" w:hAnsiTheme="majorAscii" w:eastAsiaTheme="majorAscii" w:cstheme="majorAscii"/>
          <w:noProof w:val="0"/>
          <w:sz w:val="36"/>
          <w:szCs w:val="36"/>
          <w:lang w:val="en-US"/>
        </w:rPr>
      </w:pPr>
      <w:r w:rsidRPr="1D0BC601" w:rsidR="1D0BC601">
        <w:rPr>
          <w:rFonts w:ascii="Calibri Light" w:hAnsi="Calibri Light" w:eastAsia="Calibri Light" w:cs="Calibri Light" w:asciiTheme="majorAscii" w:hAnsiTheme="majorAscii" w:eastAsiaTheme="majorAscii" w:cstheme="majorAscii"/>
          <w:noProof w:val="0"/>
          <w:sz w:val="36"/>
          <w:szCs w:val="36"/>
          <w:lang w:val="en-US"/>
        </w:rPr>
        <w:t>Midterm Project</w:t>
      </w:r>
    </w:p>
    <w:p w:rsidR="1D0BC601" w:rsidP="1D0BC601" w:rsidRDefault="1D0BC601" w14:paraId="25B19B39" w14:textId="55451B5E">
      <w:pPr>
        <w:pStyle w:val="Normal"/>
        <w:spacing w:after="0" w:afterAutospacing="off" w:line="240" w:lineRule="auto"/>
        <w:jc w:val="left"/>
        <w:rPr>
          <w:rFonts w:ascii="Calibri Light" w:hAnsi="Calibri Light" w:eastAsia="Calibri Light" w:cs="Calibri Light" w:asciiTheme="majorAscii" w:hAnsiTheme="majorAscii" w:eastAsiaTheme="majorAscii" w:cstheme="majorAscii"/>
          <w:noProof w:val="0"/>
          <w:sz w:val="24"/>
          <w:szCs w:val="24"/>
          <w:lang w:val="en-US"/>
        </w:rPr>
      </w:pPr>
    </w:p>
    <w:p w:rsidR="01C53C6E" w:rsidP="1D0BC601" w:rsidRDefault="01C53C6E" w14:paraId="5C6A66AC" w14:textId="4CAC0E3D">
      <w:pPr>
        <w:pStyle w:val="Normal"/>
        <w:jc w:val="center"/>
        <w:rPr>
          <w:rFonts w:ascii="Calibri Light" w:hAnsi="Calibri Light" w:eastAsia="Calibri Light" w:cs="Calibri Light" w:asciiTheme="majorAscii" w:hAnsiTheme="majorAscii" w:eastAsiaTheme="majorAscii" w:cstheme="majorAscii"/>
          <w:noProof w:val="0"/>
          <w:sz w:val="36"/>
          <w:szCs w:val="36"/>
          <w:lang w:val="en-US"/>
        </w:rPr>
      </w:pPr>
      <w:r w:rsidRPr="1D0BC601" w:rsidR="1D0BC601">
        <w:rPr>
          <w:rFonts w:ascii="Calibri Light" w:hAnsi="Calibri Light" w:eastAsia="Calibri Light" w:cs="Calibri Light" w:asciiTheme="majorAscii" w:hAnsiTheme="majorAscii" w:eastAsiaTheme="majorAscii" w:cstheme="majorAscii"/>
          <w:noProof w:val="0"/>
          <w:sz w:val="36"/>
          <w:szCs w:val="36"/>
          <w:lang w:val="en-US"/>
        </w:rPr>
        <w:t>Introduction</w:t>
      </w:r>
    </w:p>
    <w:p w:rsidR="26BB59A9" w:rsidP="1D0BC601" w:rsidRDefault="26BB59A9" w14:paraId="5B21C2A6" w14:textId="124CA985">
      <w:pPr>
        <w:pStyle w:val="Normal"/>
        <w:jc w:val="both"/>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The focus o</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f</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our project is to understand the housing conditions faced by residents of New York City</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As a necessary first step, we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creat</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ed</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a housing quality index from the NYCHVS data set.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This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will help us examine</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potential quality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of</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life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issues immigrants might face in New York. </w:t>
      </w:r>
    </w:p>
    <w:p w:rsidR="1D0BC601" w:rsidP="1D0BC601" w:rsidRDefault="1D0BC601" w14:paraId="37B112AF" w14:textId="41ACFE99">
      <w:pPr>
        <w:pStyle w:val="Normal"/>
        <w:spacing w:after="0" w:afterAutospacing="off"/>
        <w:jc w:val="both"/>
        <w:rPr>
          <w:rFonts w:ascii="Calibri Light" w:hAnsi="Calibri Light" w:eastAsia="Calibri Light" w:cs="Calibri Light" w:asciiTheme="majorAscii" w:hAnsiTheme="majorAscii" w:eastAsiaTheme="majorAscii" w:cstheme="majorAscii"/>
          <w:noProof w:val="0"/>
          <w:sz w:val="22"/>
          <w:szCs w:val="22"/>
          <w:lang w:val="en-US"/>
        </w:rPr>
      </w:pPr>
    </w:p>
    <w:p w:rsidR="055F8D8C" w:rsidP="1D0BC601" w:rsidRDefault="055F8D8C" w14:paraId="1FDFB444" w14:textId="62B34E02">
      <w:pPr>
        <w:pStyle w:val="Normal"/>
        <w:jc w:val="center"/>
        <w:rPr>
          <w:rFonts w:ascii="Calibri Light" w:hAnsi="Calibri Light" w:eastAsia="Calibri Light" w:cs="Calibri Light" w:asciiTheme="majorAscii" w:hAnsiTheme="majorAscii" w:eastAsiaTheme="majorAscii" w:cstheme="majorAscii"/>
          <w:noProof w:val="0"/>
          <w:sz w:val="36"/>
          <w:szCs w:val="36"/>
          <w:lang w:val="en-US"/>
        </w:rPr>
      </w:pPr>
      <w:r w:rsidRPr="1D0BC601" w:rsidR="1D0BC601">
        <w:rPr>
          <w:rFonts w:ascii="Calibri Light" w:hAnsi="Calibri Light" w:eastAsia="Calibri Light" w:cs="Calibri Light" w:asciiTheme="majorAscii" w:hAnsiTheme="majorAscii" w:eastAsiaTheme="majorAscii" w:cstheme="majorAscii"/>
          <w:noProof w:val="0"/>
          <w:sz w:val="36"/>
          <w:szCs w:val="36"/>
          <w:lang w:val="en-US"/>
        </w:rPr>
        <w:t>Methods</w:t>
      </w:r>
    </w:p>
    <w:p w:rsidR="1D0BC601" w:rsidP="1D0BC601" w:rsidRDefault="1D0BC601" w14:paraId="5972AAC9" w14:textId="0AA3135B">
      <w:pPr>
        <w:pStyle w:val="Normal"/>
        <w:jc w:val="both"/>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Our first task was to create a</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housing quality index</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which involved a lot of data wrangling.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W</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e selected variables that related to the physical condition of housing units</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being careful to choose</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only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values present in</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every data set from 1991 – 2017.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In total we selected 20 variables</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for our index</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which we used to create a subset of these categories for each year the housing census was conducted</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I</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n preparation for compiling all years into one data set</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we</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used </w:t>
      </w:r>
      <w:proofErr w:type="gramStart"/>
      <w:r w:rsidRPr="1D0BC601" w:rsidR="1D0BC601">
        <w:rPr>
          <w:rFonts w:ascii="Calibri Light" w:hAnsi="Calibri Light" w:eastAsia="Calibri Light" w:cs="Calibri Light" w:asciiTheme="majorAscii" w:hAnsiTheme="majorAscii" w:eastAsiaTheme="majorAscii" w:cstheme="majorAscii"/>
          <w:noProof w:val="0"/>
          <w:sz w:val="22"/>
          <w:szCs w:val="22"/>
          <w:lang w:val="en-US"/>
        </w:rPr>
        <w:t>mutate(</w:t>
      </w:r>
      <w:proofErr w:type="gramEnd"/>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to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ad</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d</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a column for the year.</w:t>
      </w:r>
      <w:r>
        <w:br/>
      </w:r>
    </w:p>
    <w:p w:rsidR="5962E2C8" w:rsidP="1D0BC601" w:rsidRDefault="5962E2C8" w14:paraId="786E196C" w14:textId="609501E3">
      <w:pPr>
        <w:pStyle w:val="Normal"/>
        <w:jc w:val="both"/>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After creating a new subset of variables</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for each year,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all the</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subsets were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combined</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into one data frame using the </w:t>
      </w:r>
      <w:proofErr w:type="spellStart"/>
      <w:r w:rsidRPr="1D0BC601" w:rsidR="1D0BC601">
        <w:rPr>
          <w:rFonts w:ascii="Calibri Light" w:hAnsi="Calibri Light" w:eastAsia="Calibri Light" w:cs="Calibri Light" w:asciiTheme="majorAscii" w:hAnsiTheme="majorAscii" w:eastAsiaTheme="majorAscii" w:cstheme="majorAscii"/>
          <w:noProof w:val="0"/>
          <w:sz w:val="22"/>
          <w:szCs w:val="22"/>
          <w:lang w:val="en-US"/>
        </w:rPr>
        <w:t>rbind</w:t>
      </w:r>
      <w:proofErr w:type="spellEnd"/>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function.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Subsequently</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used the </w:t>
      </w:r>
      <w:proofErr w:type="gramStart"/>
      <w:r w:rsidRPr="1D0BC601" w:rsidR="1D0BC601">
        <w:rPr>
          <w:rFonts w:ascii="Calibri Light" w:hAnsi="Calibri Light" w:eastAsia="Calibri Light" w:cs="Calibri Light" w:asciiTheme="majorAscii" w:hAnsiTheme="majorAscii" w:eastAsiaTheme="majorAscii" w:cstheme="majorAscii"/>
          <w:noProof w:val="0"/>
          <w:sz w:val="22"/>
          <w:szCs w:val="22"/>
          <w:lang w:val="en-US"/>
        </w:rPr>
        <w:t>names(</w:t>
      </w:r>
      <w:proofErr w:type="gramEnd"/>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function on the data frame to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change the names of the columns</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to be more succinct and useful</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w:t>
      </w:r>
    </w:p>
    <w:p w:rsidR="1D0BC601" w:rsidP="1D0BC601" w:rsidRDefault="1D0BC601" w14:paraId="63BD4598" w14:textId="660479E2">
      <w:pPr>
        <w:pStyle w:val="Normal"/>
        <w:jc w:val="both"/>
        <w:rPr>
          <w:rFonts w:ascii="Calibri Light" w:hAnsi="Calibri Light" w:eastAsia="Calibri Light" w:cs="Calibri Light" w:asciiTheme="majorAscii" w:hAnsiTheme="majorAscii" w:eastAsiaTheme="majorAscii" w:cstheme="majorAscii"/>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Our data was tidied further by changing the values representing the five boroughs to respective borough names</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and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using NAs to replace relevant numerical values representing non-reported data. </w:t>
      </w:r>
    </w:p>
    <w:p w:rsidR="1D0BC601" w:rsidP="1D0BC601" w:rsidRDefault="1D0BC601" w14:paraId="638694FD" w14:textId="71A1E424">
      <w:pPr>
        <w:pStyle w:val="Normal"/>
        <w:jc w:val="both"/>
        <w:rPr>
          <w:rFonts w:ascii="Consolas" w:hAnsi="Consolas" w:eastAsia="Consolas" w:cs="Consolas"/>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To create a weight for each item, we subjectively determined which data points were more important to the overall condition of the housing unit using a scale from one to ten.  While this might seem odd, we were following the original methodology of the NYCHVS.  For example, we rated “No Plumbing Facilities” as more severe than “Broken Plaster or Peeling Paint on Interior Walls.”  We then changed the original values in the data sets to our assigned values.  This was done in R by selecting the columns (via $ and single brackets) we needed to modify and using the assign function to insert the new value.  An example is (for column 2):</w:t>
      </w:r>
      <w:r>
        <w:br/>
      </w:r>
      <w:proofErr w:type="spellStart"/>
      <w:r w:rsidRPr="1D0BC601" w:rsidR="1D0BC601">
        <w:rPr>
          <w:rFonts w:ascii="Courier New" w:hAnsi="Courier New" w:eastAsia="Courier New" w:cs="Courier New"/>
          <w:noProof w:val="0"/>
          <w:sz w:val="22"/>
          <w:szCs w:val="22"/>
          <w:lang w:val="en-US"/>
        </w:rPr>
        <w:t>nych_all$Walls_cracks</w:t>
      </w:r>
      <w:proofErr w:type="spellEnd"/>
      <w:r w:rsidRPr="1D0BC601" w:rsidR="1D0BC601">
        <w:rPr>
          <w:rFonts w:ascii="Courier New" w:hAnsi="Courier New" w:eastAsia="Courier New" w:cs="Courier New"/>
          <w:noProof w:val="0"/>
          <w:sz w:val="22"/>
          <w:szCs w:val="22"/>
          <w:lang w:val="en-US"/>
        </w:rPr>
        <w:t>[</w:t>
      </w:r>
      <w:proofErr w:type="spellStart"/>
      <w:r w:rsidRPr="1D0BC601" w:rsidR="1D0BC601">
        <w:rPr>
          <w:rFonts w:ascii="Courier New" w:hAnsi="Courier New" w:eastAsia="Courier New" w:cs="Courier New"/>
          <w:noProof w:val="0"/>
          <w:sz w:val="22"/>
          <w:szCs w:val="22"/>
          <w:lang w:val="en-US"/>
        </w:rPr>
        <w:t>nych_all$Walls_cracks</w:t>
      </w:r>
      <w:proofErr w:type="spellEnd"/>
      <w:r w:rsidRPr="1D0BC601" w:rsidR="1D0BC601">
        <w:rPr>
          <w:rFonts w:ascii="Courier New" w:hAnsi="Courier New" w:eastAsia="Courier New" w:cs="Courier New"/>
          <w:noProof w:val="0"/>
          <w:sz w:val="22"/>
          <w:szCs w:val="22"/>
          <w:lang w:val="en-US"/>
        </w:rPr>
        <w:t xml:space="preserve"> == 1] &lt;- 8</w:t>
      </w:r>
    </w:p>
    <w:p w:rsidR="1D0BC601" w:rsidP="1D0BC601" w:rsidRDefault="1D0BC601" w14:paraId="2AD898F7" w14:textId="2B587A0A">
      <w:pPr>
        <w:pStyle w:val="Normal"/>
        <w:jc w:val="both"/>
        <w:rPr>
          <w:rFonts w:ascii="Courier New" w:hAnsi="Courier New" w:eastAsia="Courier New" w:cs="Courier New"/>
          <w:noProof w:val="0"/>
          <w:sz w:val="22"/>
          <w:szCs w:val="22"/>
          <w:lang w:val="en-US"/>
        </w:rPr>
      </w:pPr>
    </w:p>
    <w:p w:rsidR="26BB59A9" w:rsidP="26BB59A9" w:rsidRDefault="26BB59A9" w14:paraId="2204C19E" w14:textId="7200B380">
      <w:pPr>
        <w:pStyle w:val="Normal"/>
        <w:rPr>
          <w:rFonts w:ascii="Calibri Light" w:hAnsi="Calibri Light" w:eastAsia="Calibri Light" w:cs="Calibri Light" w:asciiTheme="majorAscii" w:hAnsiTheme="majorAscii" w:eastAsiaTheme="majorAscii" w:cstheme="majorAscii"/>
          <w:noProof w:val="0"/>
          <w:sz w:val="24"/>
          <w:szCs w:val="24"/>
          <w:lang w:val="en-US"/>
        </w:rPr>
      </w:pPr>
    </w:p>
    <w:p w:rsidR="1D0BC601" w:rsidRDefault="1D0BC601" w14:paraId="635A9743" w14:textId="6235A663">
      <w:r>
        <w:br w:type="page"/>
      </w:r>
    </w:p>
    <w:p w:rsidR="26BB59A9" w:rsidP="1D0BC601" w:rsidRDefault="26BB59A9" w14:paraId="7DEDA826" w14:textId="774CCEC5">
      <w:pPr>
        <w:pStyle w:val="Normal"/>
        <w:jc w:val="center"/>
        <w:rPr>
          <w:rFonts w:ascii="Calibri Light" w:hAnsi="Calibri Light" w:eastAsia="Calibri Light" w:cs="Calibri Light" w:asciiTheme="majorAscii" w:hAnsiTheme="majorAscii" w:eastAsiaTheme="majorAscii" w:cstheme="majorAscii"/>
          <w:noProof w:val="0"/>
          <w:sz w:val="36"/>
          <w:szCs w:val="36"/>
          <w:lang w:val="en-US"/>
        </w:rPr>
      </w:pPr>
      <w:r w:rsidRPr="1D0BC601" w:rsidR="1D0BC601">
        <w:rPr>
          <w:rFonts w:ascii="Calibri Light" w:hAnsi="Calibri Light" w:eastAsia="Calibri Light" w:cs="Calibri Light" w:asciiTheme="majorAscii" w:hAnsiTheme="majorAscii" w:eastAsiaTheme="majorAscii" w:cstheme="majorAscii"/>
          <w:noProof w:val="0"/>
          <w:sz w:val="36"/>
          <w:szCs w:val="36"/>
          <w:lang w:val="en-US"/>
        </w:rPr>
        <w:t>Results</w:t>
      </w:r>
    </w:p>
    <w:p w:rsidR="3F60F738" w:rsidP="1D0BC601" w:rsidRDefault="3F60F738" w14:paraId="1AA395C2" w14:textId="6114E0A5">
      <w:pPr>
        <w:pStyle w:val="Normal"/>
        <w:jc w:val="both"/>
        <w:rPr>
          <w:rFonts w:ascii="Calibri Light" w:hAnsi="Calibri Light" w:eastAsia="Calibri Light" w:cs="Calibri Light"/>
          <w:i w:val="0"/>
          <w:iCs w:val="0"/>
          <w:noProof w:val="0"/>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The minimum index value a housing unit could obtain was 17, and the maximum value was 122.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 xml:space="preserve">The average index value </w:t>
      </w:r>
      <w:r w:rsidRPr="1D0BC601" w:rsidR="1D0BC601">
        <w:rPr>
          <w:rFonts w:ascii="Calibri Light" w:hAnsi="Calibri Light" w:eastAsia="Calibri Light" w:cs="Calibri Light" w:asciiTheme="majorAscii" w:hAnsiTheme="majorAscii" w:eastAsiaTheme="majorAscii" w:cstheme="majorAscii"/>
          <w:noProof w:val="0"/>
          <w:sz w:val="22"/>
          <w:szCs w:val="22"/>
          <w:lang w:val="en-US"/>
        </w:rPr>
        <w:t>(</w:t>
      </w:r>
      <w:r w:rsidRPr="1D0BC601" w:rsidR="1D0BC601">
        <w:rPr>
          <w:rFonts w:ascii="Courier New" w:hAnsi="Courier New" w:eastAsia="Courier New" w:cs="Courier New"/>
          <w:noProof w:val="0"/>
          <w:sz w:val="22"/>
          <w:szCs w:val="22"/>
          <w:lang w:val="en-US"/>
        </w:rPr>
        <w:t>mean(nych_all_cleaned$index_value)</w:t>
      </w:r>
      <w:r w:rsidRPr="1D0BC601" w:rsidR="1D0BC601">
        <w:rPr>
          <w:rFonts w:ascii="Consolas" w:hAnsi="Consolas" w:eastAsia="Consolas" w:cs="Consolas"/>
          <w:noProof w:val="0"/>
          <w:sz w:val="22"/>
          <w:szCs w:val="22"/>
          <w:lang w:val="en-US"/>
        </w:rPr>
        <w:t>)</w:t>
      </w:r>
      <w:r w:rsidRPr="1D0BC601" w:rsidR="1D0BC601">
        <w:rPr>
          <w:rFonts w:ascii="Calibri Light" w:hAnsi="Calibri Light" w:eastAsia="Calibri Light" w:cs="Calibri Light"/>
          <w:noProof w:val="0"/>
          <w:sz w:val="22"/>
          <w:szCs w:val="22"/>
          <w:lang w:val="en-US"/>
        </w:rPr>
        <w:t xml:space="preserve">) </w:t>
      </w:r>
      <w:r w:rsidRPr="1D0BC601" w:rsidR="1D0BC601">
        <w:rPr>
          <w:rFonts w:ascii="Calibri Light" w:hAnsi="Calibri Light" w:eastAsia="Calibri Light" w:cs="Calibri Light"/>
          <w:noProof w:val="0"/>
          <w:sz w:val="22"/>
          <w:szCs w:val="22"/>
          <w:lang w:val="en-US"/>
        </w:rPr>
        <w:t xml:space="preserve">was 25.4, implying that most housing in New York is </w:t>
      </w:r>
      <w:proofErr w:type="gramStart"/>
      <w:r w:rsidRPr="1D0BC601" w:rsidR="1D0BC601">
        <w:rPr>
          <w:rFonts w:ascii="Calibri Light" w:hAnsi="Calibri Light" w:eastAsia="Calibri Light" w:cs="Calibri Light"/>
          <w:noProof w:val="0"/>
          <w:sz w:val="22"/>
          <w:szCs w:val="22"/>
          <w:lang w:val="en-US"/>
        </w:rPr>
        <w:t>fairly sound</w:t>
      </w:r>
      <w:proofErr w:type="gramEnd"/>
      <w:r w:rsidRPr="1D0BC601" w:rsidR="1D0BC601">
        <w:rPr>
          <w:rFonts w:ascii="Calibri Light" w:hAnsi="Calibri Light" w:eastAsia="Calibri Light" w:cs="Calibri Light"/>
          <w:noProof w:val="0"/>
          <w:sz w:val="22"/>
          <w:szCs w:val="22"/>
          <w:lang w:val="en-US"/>
        </w:rPr>
        <w:t xml:space="preserve">. </w:t>
      </w:r>
      <w:r w:rsidRPr="1D0BC601" w:rsidR="1D0BC601">
        <w:rPr>
          <w:rFonts w:ascii="Calibri Light" w:hAnsi="Calibri Light" w:eastAsia="Calibri Light" w:cs="Calibri Light"/>
          <w:noProof w:val="0"/>
          <w:sz w:val="22"/>
          <w:szCs w:val="22"/>
          <w:lang w:val="en-US"/>
        </w:rPr>
        <w:t xml:space="preserve"> </w:t>
      </w:r>
      <w:r w:rsidRPr="1D0BC601" w:rsidR="1D0BC601">
        <w:rPr>
          <w:rFonts w:ascii="Calibri Light" w:hAnsi="Calibri Light" w:eastAsia="Calibri Light" w:cs="Calibri Light"/>
          <w:noProof w:val="0"/>
          <w:sz w:val="22"/>
          <w:szCs w:val="22"/>
          <w:lang w:val="en-US"/>
        </w:rPr>
        <w:t xml:space="preserve">Without a deeper dive, this does mimic the </w:t>
      </w:r>
      <w:r w:rsidRPr="1D0BC601" w:rsidR="1D0BC601">
        <w:rPr>
          <w:rFonts w:ascii="Calibri Light" w:hAnsi="Calibri Light" w:eastAsia="Calibri Light" w:cs="Calibri Light"/>
          <w:i w:val="1"/>
          <w:iCs w:val="1"/>
          <w:noProof w:val="0"/>
          <w:sz w:val="22"/>
          <w:szCs w:val="22"/>
          <w:lang w:val="en-US"/>
        </w:rPr>
        <w:t xml:space="preserve">Condition of Building </w:t>
      </w:r>
      <w:r w:rsidRPr="1D0BC601" w:rsidR="1D0BC601">
        <w:rPr>
          <w:rFonts w:ascii="Calibri Light" w:hAnsi="Calibri Light" w:eastAsia="Calibri Light" w:cs="Calibri Light"/>
          <w:i w:val="0"/>
          <w:iCs w:val="0"/>
          <w:noProof w:val="0"/>
          <w:sz w:val="22"/>
          <w:szCs w:val="22"/>
          <w:lang w:val="en-US"/>
        </w:rPr>
        <w:t xml:space="preserve">variable across the provided data sets (“Dilapidated”, “Sound, or “Deteriorating”). </w:t>
      </w:r>
    </w:p>
    <w:p w:rsidR="3F60F738" w:rsidP="1D0BC601" w:rsidRDefault="3F60F738" w14:paraId="3C845012" w14:textId="00314361">
      <w:pPr>
        <w:pStyle w:val="Normal"/>
        <w:jc w:val="both"/>
        <w:rPr>
          <w:rFonts w:ascii="Calibri Light" w:hAnsi="Calibri Light" w:eastAsia="Calibri Light" w:cs="Calibri Light" w:asciiTheme="majorAscii" w:hAnsiTheme="majorAscii" w:eastAsiaTheme="majorAscii" w:cstheme="majorAscii"/>
          <w:noProof w:val="0"/>
          <w:color w:val="auto"/>
          <w:sz w:val="22"/>
          <w:szCs w:val="22"/>
          <w:lang w:val="en-US"/>
        </w:rPr>
      </w:pP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Below is a plot of the proportions for each year that were “Deteriorating”, “Dilapidated”, or “Sound”. </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We feel </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that</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 it was less useful than we were hoping, given the large proportion of buildings rated “Sound</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 H</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owever, this aligns with our index value distribution, and improvements</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from the early 90s in the proportion of deteriorating housing</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 xml:space="preserve"> </w:t>
      </w:r>
      <w:r w:rsidRPr="1D0BC601" w:rsidR="1D0BC601">
        <w:rPr>
          <w:rFonts w:ascii="Calibri Light" w:hAnsi="Calibri Light" w:eastAsia="Calibri Light" w:cs="Calibri Light" w:asciiTheme="majorAscii" w:hAnsiTheme="majorAscii" w:eastAsiaTheme="majorAscii" w:cstheme="majorAscii"/>
          <w:noProof w:val="0"/>
          <w:color w:val="auto"/>
          <w:sz w:val="22"/>
          <w:szCs w:val="22"/>
          <w:lang w:val="en-US"/>
        </w:rPr>
        <w:t>can be seen.</w:t>
      </w:r>
    </w:p>
    <w:p w:rsidR="1D0BC601" w:rsidP="1D0BC601" w:rsidRDefault="1D0BC601" w14:paraId="544D2976" w14:textId="1B7287B4">
      <w:pPr>
        <w:pStyle w:val="Normal"/>
        <w:jc w:val="center"/>
      </w:pPr>
      <w:r>
        <w:drawing>
          <wp:inline wp14:editId="2E64048E" wp14:anchorId="603E78B7">
            <wp:extent cx="2812996" cy="1505674"/>
            <wp:effectExtent l="0" t="0" r="0" b="0"/>
            <wp:docPr id="2047887310" name="" title=""/>
            <wp:cNvGraphicFramePr>
              <a:graphicFrameLocks noChangeAspect="1"/>
            </wp:cNvGraphicFramePr>
            <a:graphic>
              <a:graphicData uri="http://schemas.openxmlformats.org/drawingml/2006/picture">
                <pic:pic>
                  <pic:nvPicPr>
                    <pic:cNvPr id="0" name=""/>
                    <pic:cNvPicPr/>
                  </pic:nvPicPr>
                  <pic:blipFill>
                    <a:blip r:embed="Rc5c0f8fa09744c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2996" cy="1505674"/>
                    </a:xfrm>
                    <a:prstGeom prst="rect">
                      <a:avLst/>
                    </a:prstGeom>
                  </pic:spPr>
                </pic:pic>
              </a:graphicData>
            </a:graphic>
          </wp:inline>
        </w:drawing>
      </w:r>
      <w:r>
        <w:drawing>
          <wp:inline wp14:editId="6B6C0012" wp14:anchorId="30277F38">
            <wp:extent cx="2207942" cy="1513360"/>
            <wp:effectExtent l="0" t="0" r="0" b="0"/>
            <wp:docPr id="573269146" name="Picture" title=""/>
            <wp:cNvGraphicFramePr>
              <a:graphicFrameLocks noChangeAspect="1"/>
            </wp:cNvGraphicFramePr>
            <a:graphic>
              <a:graphicData uri="http://schemas.openxmlformats.org/drawingml/2006/picture">
                <pic:pic>
                  <pic:nvPicPr>
                    <pic:cNvPr id="0" name="Picture"/>
                    <pic:cNvPicPr/>
                  </pic:nvPicPr>
                  <pic:blipFill>
                    <a:blip r:embed="Rf49c38d5471349b3">
                      <a:extLst>
                        <a:ext xmlns:a="http://schemas.openxmlformats.org/drawingml/2006/main" uri="{28A0092B-C50C-407E-A947-70E740481C1C}">
                          <a14:useLocalDpi val="0"/>
                        </a:ext>
                      </a:extLst>
                    </a:blip>
                    <a:stretch>
                      <a:fillRect/>
                    </a:stretch>
                  </pic:blipFill>
                  <pic:spPr>
                    <a:xfrm>
                      <a:off x="0" y="0"/>
                      <a:ext cx="2207942" cy="1513360"/>
                    </a:xfrm>
                    <a:prstGeom prst="rect">
                      <a:avLst/>
                    </a:prstGeom>
                  </pic:spPr>
                </pic:pic>
              </a:graphicData>
            </a:graphic>
          </wp:inline>
        </w:drawing>
      </w:r>
      <w:r>
        <w:drawing>
          <wp:inline wp14:editId="335C5F7A" wp14:anchorId="17FEB043">
            <wp:extent cx="2793228" cy="1914525"/>
            <wp:effectExtent l="0" t="0" r="0" b="0"/>
            <wp:docPr id="707261420" name="Picture" title=""/>
            <wp:cNvGraphicFramePr>
              <a:graphicFrameLocks noChangeAspect="1"/>
            </wp:cNvGraphicFramePr>
            <a:graphic>
              <a:graphicData uri="http://schemas.openxmlformats.org/drawingml/2006/picture">
                <pic:pic>
                  <pic:nvPicPr>
                    <pic:cNvPr id="0" name="Picture"/>
                    <pic:cNvPicPr/>
                  </pic:nvPicPr>
                  <pic:blipFill>
                    <a:blip r:embed="Reda1f665ced24873">
                      <a:extLst>
                        <a:ext xmlns:a="http://schemas.openxmlformats.org/drawingml/2006/main" uri="{28A0092B-C50C-407E-A947-70E740481C1C}">
                          <a14:useLocalDpi val="0"/>
                        </a:ext>
                      </a:extLst>
                    </a:blip>
                    <a:stretch>
                      <a:fillRect/>
                    </a:stretch>
                  </pic:blipFill>
                  <pic:spPr>
                    <a:xfrm>
                      <a:off x="0" y="0"/>
                      <a:ext cx="2793228" cy="1914525"/>
                    </a:xfrm>
                    <a:prstGeom prst="rect">
                      <a:avLst/>
                    </a:prstGeom>
                  </pic:spPr>
                </pic:pic>
              </a:graphicData>
            </a:graphic>
          </wp:inline>
        </w:drawing>
      </w:r>
      <w:r>
        <w:drawing>
          <wp:inline wp14:editId="23D4C156" wp14:anchorId="719E4D55">
            <wp:extent cx="2830286" cy="1939925"/>
            <wp:effectExtent l="0" t="0" r="0" b="0"/>
            <wp:docPr id="306665854" name="Picture" title=""/>
            <wp:cNvGraphicFramePr>
              <a:graphicFrameLocks noChangeAspect="1"/>
            </wp:cNvGraphicFramePr>
            <a:graphic>
              <a:graphicData uri="http://schemas.openxmlformats.org/drawingml/2006/picture">
                <pic:pic>
                  <pic:nvPicPr>
                    <pic:cNvPr id="0" name="Picture"/>
                    <pic:cNvPicPr/>
                  </pic:nvPicPr>
                  <pic:blipFill>
                    <a:blip r:embed="R7a199fe3a6af49cd">
                      <a:extLst>
                        <a:ext xmlns:a="http://schemas.openxmlformats.org/drawingml/2006/main" uri="{28A0092B-C50C-407E-A947-70E740481C1C}">
                          <a14:useLocalDpi val="0"/>
                        </a:ext>
                      </a:extLst>
                    </a:blip>
                    <a:stretch>
                      <a:fillRect/>
                    </a:stretch>
                  </pic:blipFill>
                  <pic:spPr>
                    <a:xfrm>
                      <a:off x="0" y="0"/>
                      <a:ext cx="2830286" cy="1939925"/>
                    </a:xfrm>
                    <a:prstGeom prst="rect">
                      <a:avLst/>
                    </a:prstGeom>
                  </pic:spPr>
                </pic:pic>
              </a:graphicData>
            </a:graphic>
          </wp:inline>
        </w:drawing>
      </w:r>
    </w:p>
    <w:p w:rsidR="1D0BC601" w:rsidP="1D0BC601" w:rsidRDefault="1D0BC601" w14:paraId="16613566" w14:textId="31756892">
      <w:pPr>
        <w:pStyle w:val="Normal"/>
        <w:jc w:val="center"/>
      </w:pPr>
    </w:p>
    <w:p w:rsidR="1D0BC601" w:rsidRDefault="1D0BC601" w14:paraId="404CBAD7" w14:textId="447B9A8C">
      <w:r>
        <w:br w:type="page"/>
      </w:r>
    </w:p>
    <w:p w:rsidR="26BB59A9" w:rsidP="1D0BC601" w:rsidRDefault="26BB59A9" w14:paraId="3E5B9A2E" w14:textId="26EA5102">
      <w:pPr>
        <w:pStyle w:val="Normal"/>
        <w:jc w:val="center"/>
        <w:rPr>
          <w:rFonts w:ascii="Calibri Light" w:hAnsi="Calibri Light" w:eastAsia="Calibri Light" w:cs="Calibri Light" w:asciiTheme="majorAscii" w:hAnsiTheme="majorAscii" w:eastAsiaTheme="majorAscii" w:cstheme="majorAscii"/>
          <w:noProof w:val="0"/>
          <w:sz w:val="24"/>
          <w:szCs w:val="24"/>
          <w:lang w:val="en-US"/>
        </w:rPr>
      </w:pPr>
      <w:r w:rsidRPr="1D0BC601" w:rsidR="1D0BC601">
        <w:rPr>
          <w:rFonts w:ascii="Calibri Light" w:hAnsi="Calibri Light" w:eastAsia="Calibri Light" w:cs="Calibri Light" w:asciiTheme="majorAscii" w:hAnsiTheme="majorAscii" w:eastAsiaTheme="majorAscii" w:cstheme="majorAscii"/>
          <w:noProof w:val="0"/>
          <w:sz w:val="36"/>
          <w:szCs w:val="36"/>
          <w:lang w:val="en-US"/>
        </w:rPr>
        <w:t>Graphical displays</w:t>
      </w:r>
    </w:p>
    <w:tbl>
      <w:tblPr>
        <w:tblStyle w:val="PlainTable4"/>
        <w:tblW w:w="0" w:type="auto"/>
        <w:tblInd w:w="0" w:type="dxa"/>
        <w:tblLayout w:type="fixed"/>
        <w:tblLook w:val="06A0" w:firstRow="1" w:lastRow="0" w:firstColumn="1" w:lastColumn="0" w:noHBand="1" w:noVBand="1"/>
      </w:tblPr>
      <w:tblGrid>
        <w:gridCol w:w="6990"/>
        <w:gridCol w:w="2946"/>
      </w:tblGrid>
      <w:tr w:rsidR="1D0BC601" w:rsidTr="1D0BC601" w14:paraId="031023AB">
        <w:tc>
          <w:tcPr>
            <w:cnfStyle w:val="001000000000" w:firstRow="0" w:lastRow="0" w:firstColumn="1" w:lastColumn="0" w:oddVBand="0" w:evenVBand="0" w:oddHBand="0" w:evenHBand="0" w:firstRowFirstColumn="0" w:firstRowLastColumn="0" w:lastRowFirstColumn="0" w:lastRowLastColumn="0"/>
            <w:tcW w:w="6990" w:type="dxa"/>
            <w:tcMar/>
          </w:tcPr>
          <w:p w:rsidR="1D0BC601" w:rsidP="1D0BC601" w:rsidRDefault="1D0BC601" w14:paraId="0F050EEE" w14:textId="1F1CDF7D">
            <w:pPr>
              <w:pStyle w:val="Normal"/>
            </w:pPr>
            <w:r>
              <w:drawing>
                <wp:inline wp14:editId="39479F2D" wp14:anchorId="1266A31C">
                  <wp:extent cx="4203701" cy="2876550"/>
                  <wp:effectExtent l="0" t="0" r="0" b="0"/>
                  <wp:docPr id="734765823" name="Picture" title=""/>
                  <wp:cNvGraphicFramePr>
                    <a:graphicFrameLocks noChangeAspect="1"/>
                  </wp:cNvGraphicFramePr>
                  <a:graphic>
                    <a:graphicData uri="http://schemas.openxmlformats.org/drawingml/2006/picture">
                      <pic:pic>
                        <pic:nvPicPr>
                          <pic:cNvPr id="0" name="Picture"/>
                          <pic:cNvPicPr/>
                        </pic:nvPicPr>
                        <pic:blipFill>
                          <a:blip r:embed="R5d8590a8fb004c7a">
                            <a:extLst>
                              <a:ext xmlns:a="http://schemas.openxmlformats.org/drawingml/2006/main" uri="{28A0092B-C50C-407E-A947-70E740481C1C}">
                                <a14:useLocalDpi val="0"/>
                              </a:ext>
                            </a:extLst>
                          </a:blip>
                          <a:stretch>
                            <a:fillRect/>
                          </a:stretch>
                        </pic:blipFill>
                        <pic:spPr>
                          <a:xfrm>
                            <a:off x="0" y="0"/>
                            <a:ext cx="4203701" cy="287655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2946" w:type="dxa"/>
            <w:tcMar/>
          </w:tcPr>
          <w:p w:rsidR="1D0BC601" w:rsidP="1D0BC601" w:rsidRDefault="1D0BC601" w14:paraId="2CB62C24" w14:textId="46BB02C1">
            <w:pPr>
              <w:pStyle w:val="Normal"/>
              <w:jc w:val="left"/>
              <w:rPr>
                <w:b w:val="0"/>
                <w:bCs w:val="0"/>
              </w:rPr>
            </w:pPr>
            <w:r w:rsidR="1D0BC601">
              <w:rPr>
                <w:b w:val="0"/>
                <w:bCs w:val="0"/>
              </w:rPr>
              <w:t>Th</w:t>
            </w:r>
            <w:r w:rsidR="1D0BC601">
              <w:rPr>
                <w:b w:val="0"/>
                <w:bCs w:val="0"/>
              </w:rPr>
              <w:t>ese five plots</w:t>
            </w:r>
            <w:r w:rsidR="1D0BC601">
              <w:rPr>
                <w:b w:val="0"/>
                <w:bCs w:val="0"/>
              </w:rPr>
              <w:t xml:space="preserve"> display</w:t>
            </w:r>
            <w:r w:rsidR="1D0BC601">
              <w:rPr>
                <w:b w:val="0"/>
                <w:bCs w:val="0"/>
              </w:rPr>
              <w:t xml:space="preserve"> by borough</w:t>
            </w:r>
            <w:r w:rsidR="1D0BC601">
              <w:rPr>
                <w:b w:val="0"/>
                <w:bCs w:val="0"/>
              </w:rPr>
              <w:t xml:space="preserve"> a plotted point </w:t>
            </w:r>
            <w:r w:rsidR="1D0BC601">
              <w:rPr>
                <w:b w:val="0"/>
                <w:bCs w:val="0"/>
              </w:rPr>
              <w:t>per</w:t>
            </w:r>
            <w:r w:rsidR="1D0BC601">
              <w:rPr>
                <w:b w:val="0"/>
                <w:bCs w:val="0"/>
              </w:rPr>
              <w:t xml:space="preserve"> house in the dataset, arranged by year </w:t>
            </w:r>
            <w:r w:rsidR="1D0BC601">
              <w:rPr>
                <w:b w:val="0"/>
                <w:bCs w:val="0"/>
              </w:rPr>
              <w:t xml:space="preserve">and </w:t>
            </w:r>
            <w:r w:rsidR="1D0BC601">
              <w:rPr>
                <w:b w:val="0"/>
                <w:bCs w:val="0"/>
              </w:rPr>
              <w:t>index value.</w:t>
            </w:r>
          </w:p>
          <w:p w:rsidR="1D0BC601" w:rsidP="1D0BC601" w:rsidRDefault="1D0BC601" w14:paraId="3F50D725" w14:textId="403A67EF">
            <w:pPr>
              <w:pStyle w:val="Normal"/>
              <w:jc w:val="left"/>
              <w:rPr>
                <w:b w:val="0"/>
                <w:bCs w:val="0"/>
              </w:rPr>
            </w:pPr>
          </w:p>
          <w:p w:rsidR="1D0BC601" w:rsidP="1D0BC601" w:rsidRDefault="1D0BC601" w14:paraId="1AA5803E" w14:textId="7F76E6AE">
            <w:pPr>
              <w:pStyle w:val="Normal"/>
              <w:jc w:val="left"/>
              <w:rPr>
                <w:b w:val="0"/>
                <w:bCs w:val="0"/>
              </w:rPr>
            </w:pPr>
          </w:p>
          <w:p w:rsidR="1D0BC601" w:rsidP="1D0BC601" w:rsidRDefault="1D0BC601" w14:paraId="6B61E898" w14:textId="63D36D58">
            <w:pPr>
              <w:pStyle w:val="Normal"/>
              <w:jc w:val="left"/>
              <w:rPr>
                <w:rFonts w:ascii="Courier New" w:hAnsi="Courier New" w:eastAsia="Courier New" w:cs="Courier New"/>
                <w:b w:val="0"/>
                <w:bCs w:val="0"/>
                <w:noProof w:val="0"/>
                <w:sz w:val="16"/>
                <w:szCs w:val="16"/>
                <w:lang w:val="en-US"/>
              </w:rPr>
            </w:pPr>
            <w:proofErr w:type="spellStart"/>
            <w:r w:rsidRPr="1D0BC601" w:rsidR="1D0BC601">
              <w:rPr>
                <w:rFonts w:ascii="Courier New" w:hAnsi="Courier New" w:eastAsia="Courier New" w:cs="Courier New"/>
                <w:b w:val="0"/>
                <w:bCs w:val="0"/>
                <w:noProof w:val="0"/>
                <w:sz w:val="16"/>
                <w:szCs w:val="16"/>
                <w:lang w:val="en-US"/>
              </w:rPr>
              <w:t>ggplot</w:t>
            </w:r>
            <w:proofErr w:type="spellEnd"/>
            <w:r w:rsidRPr="1D0BC601" w:rsidR="1D0BC601">
              <w:rPr>
                <w:rFonts w:ascii="Courier New" w:hAnsi="Courier New" w:eastAsia="Courier New" w:cs="Courier New"/>
                <w:b w:val="0"/>
                <w:bCs w:val="0"/>
                <w:noProof w:val="0"/>
                <w:sz w:val="16"/>
                <w:szCs w:val="16"/>
                <w:lang w:val="en-US"/>
              </w:rPr>
              <w:t>(</w:t>
            </w:r>
            <w:proofErr w:type="spellStart"/>
            <w:r w:rsidRPr="1D0BC601" w:rsidR="1D0BC601">
              <w:rPr>
                <w:rFonts w:ascii="Courier New" w:hAnsi="Courier New" w:eastAsia="Courier New" w:cs="Courier New"/>
                <w:b w:val="0"/>
                <w:bCs w:val="0"/>
                <w:noProof w:val="0"/>
                <w:sz w:val="16"/>
                <w:szCs w:val="16"/>
                <w:lang w:val="en-US"/>
              </w:rPr>
              <w:t>nych_all</w:t>
            </w:r>
            <w:proofErr w:type="spellEnd"/>
            <w:r w:rsidRPr="1D0BC601" w:rsidR="1D0BC601">
              <w:rPr>
                <w:rFonts w:ascii="Courier New" w:hAnsi="Courier New" w:eastAsia="Courier New" w:cs="Courier New"/>
                <w:b w:val="0"/>
                <w:bCs w:val="0"/>
                <w:noProof w:val="0"/>
                <w:sz w:val="16"/>
                <w:szCs w:val="16"/>
                <w:lang w:val="en-US"/>
              </w:rPr>
              <w:t xml:space="preserve">) + </w:t>
            </w:r>
            <w:proofErr w:type="spellStart"/>
            <w:r w:rsidRPr="1D0BC601" w:rsidR="1D0BC601">
              <w:rPr>
                <w:rFonts w:ascii="Courier New" w:hAnsi="Courier New" w:eastAsia="Courier New" w:cs="Courier New"/>
                <w:b w:val="0"/>
                <w:bCs w:val="0"/>
                <w:noProof w:val="0"/>
                <w:sz w:val="16"/>
                <w:szCs w:val="16"/>
                <w:lang w:val="en-US"/>
              </w:rPr>
              <w:t>geom_point</w:t>
            </w:r>
            <w:proofErr w:type="spellEnd"/>
            <w:r w:rsidRPr="1D0BC601" w:rsidR="1D0BC601">
              <w:rPr>
                <w:rFonts w:ascii="Courier New" w:hAnsi="Courier New" w:eastAsia="Courier New" w:cs="Courier New"/>
                <w:b w:val="0"/>
                <w:bCs w:val="0"/>
                <w:noProof w:val="0"/>
                <w:sz w:val="16"/>
                <w:szCs w:val="16"/>
                <w:lang w:val="en-US"/>
              </w:rPr>
              <w:t xml:space="preserve">(mapping = </w:t>
            </w:r>
            <w:proofErr w:type="spellStart"/>
            <w:r w:rsidRPr="1D0BC601" w:rsidR="1D0BC601">
              <w:rPr>
                <w:rFonts w:ascii="Courier New" w:hAnsi="Courier New" w:eastAsia="Courier New" w:cs="Courier New"/>
                <w:b w:val="0"/>
                <w:bCs w:val="0"/>
                <w:noProof w:val="0"/>
                <w:sz w:val="16"/>
                <w:szCs w:val="16"/>
                <w:lang w:val="en-US"/>
              </w:rPr>
              <w:t>aes</w:t>
            </w:r>
            <w:proofErr w:type="spellEnd"/>
            <w:r w:rsidRPr="1D0BC601" w:rsidR="1D0BC601">
              <w:rPr>
                <w:rFonts w:ascii="Courier New" w:hAnsi="Courier New" w:eastAsia="Courier New" w:cs="Courier New"/>
                <w:b w:val="0"/>
                <w:bCs w:val="0"/>
                <w:noProof w:val="0"/>
                <w:sz w:val="16"/>
                <w:szCs w:val="16"/>
                <w:lang w:val="en-US"/>
              </w:rPr>
              <w:t xml:space="preserve">(x = Year, y = </w:t>
            </w:r>
            <w:proofErr w:type="spellStart"/>
            <w:r w:rsidRPr="1D0BC601" w:rsidR="1D0BC601">
              <w:rPr>
                <w:rFonts w:ascii="Courier New" w:hAnsi="Courier New" w:eastAsia="Courier New" w:cs="Courier New"/>
                <w:b w:val="0"/>
                <w:bCs w:val="0"/>
                <w:noProof w:val="0"/>
                <w:sz w:val="16"/>
                <w:szCs w:val="16"/>
                <w:lang w:val="en-US"/>
              </w:rPr>
              <w:t>index_value</w:t>
            </w:r>
            <w:proofErr w:type="spellEnd"/>
            <w:r w:rsidRPr="1D0BC601" w:rsidR="1D0BC601">
              <w:rPr>
                <w:rFonts w:ascii="Courier New" w:hAnsi="Courier New" w:eastAsia="Courier New" w:cs="Courier New"/>
                <w:b w:val="0"/>
                <w:bCs w:val="0"/>
                <w:noProof w:val="0"/>
                <w:sz w:val="16"/>
                <w:szCs w:val="16"/>
                <w:lang w:val="en-US"/>
              </w:rPr>
              <w:t xml:space="preserve">, color = </w:t>
            </w:r>
            <w:proofErr w:type="spellStart"/>
            <w:r w:rsidRPr="1D0BC601" w:rsidR="1D0BC601">
              <w:rPr>
                <w:rFonts w:ascii="Courier New" w:hAnsi="Courier New" w:eastAsia="Courier New" w:cs="Courier New"/>
                <w:b w:val="0"/>
                <w:bCs w:val="0"/>
                <w:noProof w:val="0"/>
                <w:sz w:val="16"/>
                <w:szCs w:val="16"/>
                <w:lang w:val="en-US"/>
              </w:rPr>
              <w:t>index_value</w:t>
            </w:r>
            <w:proofErr w:type="spellEnd"/>
            <w:r w:rsidRPr="1D0BC601" w:rsidR="1D0BC601">
              <w:rPr>
                <w:rFonts w:ascii="Courier New" w:hAnsi="Courier New" w:eastAsia="Courier New" w:cs="Courier New"/>
                <w:b w:val="0"/>
                <w:bCs w:val="0"/>
                <w:noProof w:val="0"/>
                <w:sz w:val="16"/>
                <w:szCs w:val="16"/>
                <w:lang w:val="en-US"/>
              </w:rPr>
              <w:t xml:space="preserve">)) + </w:t>
            </w:r>
            <w:proofErr w:type="spellStart"/>
            <w:r w:rsidRPr="1D0BC601" w:rsidR="1D0BC601">
              <w:rPr>
                <w:rFonts w:ascii="Courier New" w:hAnsi="Courier New" w:eastAsia="Courier New" w:cs="Courier New"/>
                <w:b w:val="0"/>
                <w:bCs w:val="0"/>
                <w:noProof w:val="0"/>
                <w:sz w:val="16"/>
                <w:szCs w:val="16"/>
                <w:lang w:val="en-US"/>
              </w:rPr>
              <w:t>facet_wrap</w:t>
            </w:r>
            <w:proofErr w:type="spellEnd"/>
            <w:r w:rsidRPr="1D0BC601" w:rsidR="1D0BC601">
              <w:rPr>
                <w:rFonts w:ascii="Courier New" w:hAnsi="Courier New" w:eastAsia="Courier New" w:cs="Courier New"/>
                <w:b w:val="0"/>
                <w:bCs w:val="0"/>
                <w:noProof w:val="0"/>
                <w:sz w:val="16"/>
                <w:szCs w:val="16"/>
                <w:lang w:val="en-US"/>
              </w:rPr>
              <w:t xml:space="preserve">(facets = ~Borough) + </w:t>
            </w:r>
            <w:proofErr w:type="spellStart"/>
            <w:r w:rsidRPr="1D0BC601" w:rsidR="1D0BC601">
              <w:rPr>
                <w:rFonts w:ascii="Courier New" w:hAnsi="Courier New" w:eastAsia="Courier New" w:cs="Courier New"/>
                <w:b w:val="0"/>
                <w:bCs w:val="0"/>
                <w:noProof w:val="0"/>
                <w:sz w:val="16"/>
                <w:szCs w:val="16"/>
                <w:lang w:val="en-US"/>
              </w:rPr>
              <w:t>ylab</w:t>
            </w:r>
            <w:proofErr w:type="spellEnd"/>
            <w:r w:rsidRPr="1D0BC601" w:rsidR="1D0BC601">
              <w:rPr>
                <w:rFonts w:ascii="Courier New" w:hAnsi="Courier New" w:eastAsia="Courier New" w:cs="Courier New"/>
                <w:b w:val="0"/>
                <w:bCs w:val="0"/>
                <w:noProof w:val="0"/>
                <w:sz w:val="16"/>
                <w:szCs w:val="16"/>
                <w:lang w:val="en-US"/>
              </w:rPr>
              <w:t>("Index Value")</w:t>
            </w:r>
          </w:p>
          <w:p w:rsidR="1D0BC601" w:rsidP="1D0BC601" w:rsidRDefault="1D0BC601" w14:paraId="4A3393FF" w14:textId="214CF4D3">
            <w:pPr>
              <w:pStyle w:val="Normal"/>
              <w:jc w:val="both"/>
              <w:rPr>
                <w:rFonts w:ascii="Calibri Light" w:hAnsi="Calibri Light" w:eastAsia="Calibri Light" w:cs="Calibri Light" w:asciiTheme="majorAscii" w:hAnsiTheme="majorAscii" w:eastAsiaTheme="majorAscii" w:cstheme="majorAscii"/>
                <w:noProof w:val="0"/>
                <w:sz w:val="36"/>
                <w:szCs w:val="36"/>
                <w:lang w:val="en-US"/>
              </w:rPr>
            </w:pPr>
          </w:p>
        </w:tc>
      </w:tr>
      <w:tr w:rsidR="1D0BC601" w:rsidTr="1D0BC601" w14:paraId="43A406C6">
        <w:tc>
          <w:tcPr>
            <w:cnfStyle w:val="001000000000" w:firstRow="0" w:lastRow="0" w:firstColumn="1" w:lastColumn="0" w:oddVBand="0" w:evenVBand="0" w:oddHBand="0" w:evenHBand="0" w:firstRowFirstColumn="0" w:firstRowLastColumn="0" w:lastRowFirstColumn="0" w:lastRowLastColumn="0"/>
            <w:tcW w:w="6990" w:type="dxa"/>
            <w:tcMar/>
          </w:tcPr>
          <w:p w:rsidR="1D0BC601" w:rsidP="1D0BC601" w:rsidRDefault="1D0BC601" w14:paraId="35078A72" w14:textId="147D540C">
            <w:pPr>
              <w:pStyle w:val="Normal"/>
            </w:pPr>
            <w:r>
              <w:drawing>
                <wp:inline wp14:editId="392F9745" wp14:anchorId="09DF3F57">
                  <wp:extent cx="4203732" cy="2259505"/>
                  <wp:effectExtent l="0" t="0" r="0" b="0"/>
                  <wp:docPr id="189101471" name="" title=""/>
                  <wp:cNvGraphicFramePr>
                    <a:graphicFrameLocks noChangeAspect="1"/>
                  </wp:cNvGraphicFramePr>
                  <a:graphic>
                    <a:graphicData uri="http://schemas.openxmlformats.org/drawingml/2006/picture">
                      <pic:pic>
                        <pic:nvPicPr>
                          <pic:cNvPr id="0" name=""/>
                          <pic:cNvPicPr/>
                        </pic:nvPicPr>
                        <pic:blipFill>
                          <a:blip r:embed="R745dfbab74d342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203732" cy="2259505"/>
                          </a:xfrm>
                          <a:prstGeom xmlns:a="http://schemas.openxmlformats.org/drawingml/2006/main" prst="rect">
                            <a:avLst xmlns:a="http://schemas.openxmlformats.org/drawingml/2006/main"/>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2946" w:type="dxa"/>
            <w:tcMar/>
          </w:tcPr>
          <w:p w:rsidR="1D0BC601" w:rsidP="1D0BC601" w:rsidRDefault="1D0BC601" w14:paraId="47E6B665" w14:textId="5DF6BDCD">
            <w:pPr>
              <w:pStyle w:val="Normal"/>
              <w:jc w:val="left"/>
            </w:pPr>
            <w:r w:rsidR="1D0BC601">
              <w:rPr/>
              <w:t>Plot of mean</w:t>
            </w:r>
            <w:r w:rsidR="1D0BC601">
              <w:rPr/>
              <w:t xml:space="preserve"> index value over </w:t>
            </w:r>
            <w:r w:rsidR="1D0BC601">
              <w:rPr/>
              <w:t>time</w:t>
            </w:r>
            <w:r w:rsidR="1D0BC601">
              <w:rPr/>
              <w:t>, colored by borough</w:t>
            </w:r>
          </w:p>
          <w:p w:rsidR="1D0BC601" w:rsidP="1D0BC601" w:rsidRDefault="1D0BC601" w14:paraId="75391C9B" w14:textId="436D4BF3">
            <w:pPr>
              <w:pStyle w:val="Normal"/>
              <w:jc w:val="both"/>
            </w:pPr>
          </w:p>
          <w:p w:rsidR="1D0BC601" w:rsidP="1D0BC601" w:rsidRDefault="1D0BC601" w14:paraId="01C16F1F" w14:textId="6ADE40AD">
            <w:pPr>
              <w:pStyle w:val="Normal"/>
              <w:jc w:val="both"/>
            </w:pPr>
          </w:p>
          <w:p w:rsidR="1D0BC601" w:rsidP="1D0BC601" w:rsidRDefault="1D0BC601" w14:paraId="1309E91F" w14:textId="6ADE40AD">
            <w:pPr>
              <w:pStyle w:val="Normal"/>
              <w:jc w:val="left"/>
              <w:rPr>
                <w:rFonts w:ascii="Courier New" w:hAnsi="Courier New" w:eastAsia="Courier New" w:cs="Courier New"/>
                <w:noProof w:val="0"/>
                <w:sz w:val="16"/>
                <w:szCs w:val="16"/>
                <w:lang w:val="en-US"/>
              </w:rPr>
            </w:pPr>
            <w:proofErr w:type="spellStart"/>
            <w:r w:rsidRPr="1D0BC601" w:rsidR="1D0BC601">
              <w:rPr>
                <w:rFonts w:ascii="Courier New" w:hAnsi="Courier New" w:eastAsia="Courier New" w:cs="Courier New"/>
                <w:noProof w:val="0"/>
                <w:sz w:val="16"/>
                <w:szCs w:val="16"/>
                <w:lang w:val="en-US"/>
              </w:rPr>
              <w:t>ggplot</w:t>
            </w:r>
            <w:proofErr w:type="spellEnd"/>
            <w:r w:rsidRPr="1D0BC601" w:rsidR="1D0BC601">
              <w:rPr>
                <w:rFonts w:ascii="Courier New" w:hAnsi="Courier New" w:eastAsia="Courier New" w:cs="Courier New"/>
                <w:noProof w:val="0"/>
                <w:sz w:val="16"/>
                <w:szCs w:val="16"/>
                <w:lang w:val="en-US"/>
              </w:rPr>
              <w:t>(</w:t>
            </w:r>
            <w:proofErr w:type="spellStart"/>
            <w:r w:rsidRPr="1D0BC601" w:rsidR="1D0BC601">
              <w:rPr>
                <w:rFonts w:ascii="Courier New" w:hAnsi="Courier New" w:eastAsia="Courier New" w:cs="Courier New"/>
                <w:noProof w:val="0"/>
                <w:sz w:val="16"/>
                <w:szCs w:val="16"/>
                <w:lang w:val="en-US"/>
              </w:rPr>
              <w:t>nych_all</w:t>
            </w:r>
            <w:proofErr w:type="spellEnd"/>
            <w:r w:rsidRPr="1D0BC601" w:rsidR="1D0BC601">
              <w:rPr>
                <w:rFonts w:ascii="Courier New" w:hAnsi="Courier New" w:eastAsia="Courier New" w:cs="Courier New"/>
                <w:noProof w:val="0"/>
                <w:sz w:val="16"/>
                <w:szCs w:val="16"/>
                <w:lang w:val="en-US"/>
              </w:rPr>
              <w:t xml:space="preserve">) + </w:t>
            </w:r>
            <w:proofErr w:type="spellStart"/>
            <w:r w:rsidRPr="1D0BC601" w:rsidR="1D0BC601">
              <w:rPr>
                <w:rFonts w:ascii="Courier New" w:hAnsi="Courier New" w:eastAsia="Courier New" w:cs="Courier New"/>
                <w:noProof w:val="0"/>
                <w:sz w:val="16"/>
                <w:szCs w:val="16"/>
                <w:lang w:val="en-US"/>
              </w:rPr>
              <w:t>geom_smooth</w:t>
            </w:r>
            <w:proofErr w:type="spellEnd"/>
            <w:r w:rsidRPr="1D0BC601" w:rsidR="1D0BC601">
              <w:rPr>
                <w:rFonts w:ascii="Courier New" w:hAnsi="Courier New" w:eastAsia="Courier New" w:cs="Courier New"/>
                <w:noProof w:val="0"/>
                <w:sz w:val="16"/>
                <w:szCs w:val="16"/>
                <w:lang w:val="en-US"/>
              </w:rPr>
              <w:t xml:space="preserve">(mapping = </w:t>
            </w:r>
            <w:proofErr w:type="spellStart"/>
            <w:r w:rsidRPr="1D0BC601" w:rsidR="1D0BC601">
              <w:rPr>
                <w:rFonts w:ascii="Courier New" w:hAnsi="Courier New" w:eastAsia="Courier New" w:cs="Courier New"/>
                <w:noProof w:val="0"/>
                <w:sz w:val="16"/>
                <w:szCs w:val="16"/>
                <w:lang w:val="en-US"/>
              </w:rPr>
              <w:t>aes</w:t>
            </w:r>
            <w:proofErr w:type="spellEnd"/>
            <w:r w:rsidRPr="1D0BC601" w:rsidR="1D0BC601">
              <w:rPr>
                <w:rFonts w:ascii="Courier New" w:hAnsi="Courier New" w:eastAsia="Courier New" w:cs="Courier New"/>
                <w:noProof w:val="0"/>
                <w:sz w:val="16"/>
                <w:szCs w:val="16"/>
                <w:lang w:val="en-US"/>
              </w:rPr>
              <w:t xml:space="preserve">(x = Year, y = </w:t>
            </w:r>
            <w:proofErr w:type="spellStart"/>
            <w:r w:rsidRPr="1D0BC601" w:rsidR="1D0BC601">
              <w:rPr>
                <w:rFonts w:ascii="Courier New" w:hAnsi="Courier New" w:eastAsia="Courier New" w:cs="Courier New"/>
                <w:noProof w:val="0"/>
                <w:sz w:val="16"/>
                <w:szCs w:val="16"/>
                <w:lang w:val="en-US"/>
              </w:rPr>
              <w:t>index_value</w:t>
            </w:r>
            <w:proofErr w:type="spellEnd"/>
            <w:r w:rsidRPr="1D0BC601" w:rsidR="1D0BC601">
              <w:rPr>
                <w:rFonts w:ascii="Courier New" w:hAnsi="Courier New" w:eastAsia="Courier New" w:cs="Courier New"/>
                <w:noProof w:val="0"/>
                <w:sz w:val="16"/>
                <w:szCs w:val="16"/>
                <w:lang w:val="en-US"/>
              </w:rPr>
              <w:t xml:space="preserve">, color = Borough)) + </w:t>
            </w:r>
            <w:proofErr w:type="spellStart"/>
            <w:r w:rsidRPr="1D0BC601" w:rsidR="1D0BC601">
              <w:rPr>
                <w:rFonts w:ascii="Courier New" w:hAnsi="Courier New" w:eastAsia="Courier New" w:cs="Courier New"/>
                <w:noProof w:val="0"/>
                <w:sz w:val="16"/>
                <w:szCs w:val="16"/>
                <w:lang w:val="en-US"/>
              </w:rPr>
              <w:t>ylim</w:t>
            </w:r>
            <w:proofErr w:type="spellEnd"/>
            <w:r w:rsidRPr="1D0BC601" w:rsidR="1D0BC601">
              <w:rPr>
                <w:rFonts w:ascii="Courier New" w:hAnsi="Courier New" w:eastAsia="Courier New" w:cs="Courier New"/>
                <w:noProof w:val="0"/>
                <w:sz w:val="16"/>
                <w:szCs w:val="16"/>
                <w:lang w:val="en-US"/>
              </w:rPr>
              <w:t>(0, 50)</w:t>
            </w:r>
          </w:p>
        </w:tc>
      </w:tr>
      <w:tr w:rsidR="1D0BC601" w:rsidTr="1D0BC601" w14:paraId="74E796A6">
        <w:tc>
          <w:tcPr>
            <w:cnfStyle w:val="001000000000" w:firstRow="0" w:lastRow="0" w:firstColumn="1" w:lastColumn="0" w:oddVBand="0" w:evenVBand="0" w:oddHBand="0" w:evenHBand="0" w:firstRowFirstColumn="0" w:firstRowLastColumn="0" w:lastRowFirstColumn="0" w:lastRowLastColumn="0"/>
            <w:tcW w:w="6990" w:type="dxa"/>
            <w:tcMar/>
          </w:tcPr>
          <w:p w:rsidR="1D0BC601" w:rsidP="1D0BC601" w:rsidRDefault="1D0BC601" w14:paraId="0783C4FC" w14:textId="4538215D">
            <w:pPr>
              <w:pStyle w:val="Normal"/>
            </w:pPr>
            <w:r>
              <w:drawing>
                <wp:inline wp14:editId="6DFE07C4" wp14:anchorId="7ADC1CCD">
                  <wp:extent cx="4230130" cy="2264204"/>
                  <wp:effectExtent l="0" t="0" r="0" b="0"/>
                  <wp:docPr id="1580296262" name="" title=""/>
                  <wp:cNvGraphicFramePr>
                    <a:graphicFrameLocks noChangeAspect="1"/>
                  </wp:cNvGraphicFramePr>
                  <a:graphic>
                    <a:graphicData uri="http://schemas.openxmlformats.org/drawingml/2006/picture">
                      <pic:pic>
                        <pic:nvPicPr>
                          <pic:cNvPr id="0" name=""/>
                          <pic:cNvPicPr/>
                        </pic:nvPicPr>
                        <pic:blipFill>
                          <a:blip r:embed="R0c2d6c37614f4c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230130" cy="2264204"/>
                          </a:xfrm>
                          <a:prstGeom xmlns:a="http://schemas.openxmlformats.org/drawingml/2006/main" prst="rect">
                            <a:avLst xmlns:a="http://schemas.openxmlformats.org/drawingml/2006/main"/>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2946" w:type="dxa"/>
            <w:tcMar/>
          </w:tcPr>
          <w:p w:rsidR="1D0BC601" w:rsidP="1D0BC601" w:rsidRDefault="1D0BC601" w14:paraId="5DB7E7F5" w14:textId="275661BF">
            <w:pPr>
              <w:pStyle w:val="Normal"/>
              <w:jc w:val="left"/>
            </w:pPr>
            <w:r w:rsidR="1D0BC601">
              <w:rPr/>
              <w:t xml:space="preserve">An overlay of the smooth line on top of the </w:t>
            </w:r>
            <w:proofErr w:type="spellStart"/>
            <w:r w:rsidR="1D0BC601">
              <w:rPr/>
              <w:t>dotplot</w:t>
            </w:r>
            <w:proofErr w:type="spellEnd"/>
            <w:r w:rsidR="1D0BC601">
              <w:rPr/>
              <w:t xml:space="preserve"> of all hou</w:t>
            </w:r>
            <w:r w:rsidR="1D0BC601">
              <w:rPr/>
              <w:t>ses in the dataset, colored by borough</w:t>
            </w:r>
          </w:p>
          <w:p w:rsidR="1D0BC601" w:rsidP="1D0BC601" w:rsidRDefault="1D0BC601" w14:paraId="2A9570C2" w14:textId="473C00BD">
            <w:pPr>
              <w:pStyle w:val="Normal"/>
              <w:jc w:val="left"/>
            </w:pPr>
          </w:p>
          <w:p w:rsidR="1D0BC601" w:rsidP="1D0BC601" w:rsidRDefault="1D0BC601" w14:paraId="67E5C81A" w14:textId="7774A905">
            <w:pPr>
              <w:pStyle w:val="Normal"/>
              <w:jc w:val="left"/>
            </w:pPr>
          </w:p>
          <w:p w:rsidR="1D0BC601" w:rsidP="1D0BC601" w:rsidRDefault="1D0BC601" w14:paraId="01E4560B" w14:textId="42A33E13">
            <w:pPr>
              <w:pStyle w:val="Normal"/>
              <w:jc w:val="left"/>
              <w:rPr>
                <w:rFonts w:ascii="Courier New" w:hAnsi="Courier New" w:eastAsia="Courier New" w:cs="Courier New"/>
                <w:noProof w:val="0"/>
                <w:sz w:val="16"/>
                <w:szCs w:val="16"/>
                <w:lang w:val="en-US"/>
              </w:rPr>
            </w:pPr>
            <w:proofErr w:type="spellStart"/>
            <w:r w:rsidRPr="1D0BC601" w:rsidR="1D0BC601">
              <w:rPr>
                <w:rFonts w:ascii="Courier New" w:hAnsi="Courier New" w:eastAsia="Courier New" w:cs="Courier New"/>
                <w:noProof w:val="0"/>
                <w:sz w:val="16"/>
                <w:szCs w:val="16"/>
                <w:lang w:val="en-US"/>
              </w:rPr>
              <w:t>ggplot</w:t>
            </w:r>
            <w:proofErr w:type="spellEnd"/>
            <w:r w:rsidRPr="1D0BC601" w:rsidR="1D0BC601">
              <w:rPr>
                <w:rFonts w:ascii="Courier New" w:hAnsi="Courier New" w:eastAsia="Courier New" w:cs="Courier New"/>
                <w:noProof w:val="0"/>
                <w:sz w:val="16"/>
                <w:szCs w:val="16"/>
                <w:lang w:val="en-US"/>
              </w:rPr>
              <w:t>(</w:t>
            </w:r>
            <w:proofErr w:type="spellStart"/>
            <w:r w:rsidRPr="1D0BC601" w:rsidR="1D0BC601">
              <w:rPr>
                <w:rFonts w:ascii="Courier New" w:hAnsi="Courier New" w:eastAsia="Courier New" w:cs="Courier New"/>
                <w:noProof w:val="0"/>
                <w:sz w:val="16"/>
                <w:szCs w:val="16"/>
                <w:lang w:val="en-US"/>
              </w:rPr>
              <w:t>nych_all</w:t>
            </w:r>
            <w:proofErr w:type="spellEnd"/>
            <w:r w:rsidRPr="1D0BC601" w:rsidR="1D0BC601">
              <w:rPr>
                <w:rFonts w:ascii="Courier New" w:hAnsi="Courier New" w:eastAsia="Courier New" w:cs="Courier New"/>
                <w:noProof w:val="0"/>
                <w:sz w:val="16"/>
                <w:szCs w:val="16"/>
                <w:lang w:val="en-US"/>
              </w:rPr>
              <w:t xml:space="preserve">, mapping = </w:t>
            </w:r>
            <w:proofErr w:type="spellStart"/>
            <w:r w:rsidRPr="1D0BC601" w:rsidR="1D0BC601">
              <w:rPr>
                <w:rFonts w:ascii="Courier New" w:hAnsi="Courier New" w:eastAsia="Courier New" w:cs="Courier New"/>
                <w:noProof w:val="0"/>
                <w:sz w:val="16"/>
                <w:szCs w:val="16"/>
                <w:lang w:val="en-US"/>
              </w:rPr>
              <w:t>aes</w:t>
            </w:r>
            <w:proofErr w:type="spellEnd"/>
            <w:r w:rsidRPr="1D0BC601" w:rsidR="1D0BC601">
              <w:rPr>
                <w:rFonts w:ascii="Courier New" w:hAnsi="Courier New" w:eastAsia="Courier New" w:cs="Courier New"/>
                <w:noProof w:val="0"/>
                <w:sz w:val="16"/>
                <w:szCs w:val="16"/>
                <w:lang w:val="en-US"/>
              </w:rPr>
              <w:t xml:space="preserve">(x = Year, y = </w:t>
            </w:r>
            <w:proofErr w:type="spellStart"/>
            <w:r w:rsidRPr="1D0BC601" w:rsidR="1D0BC601">
              <w:rPr>
                <w:rFonts w:ascii="Courier New" w:hAnsi="Courier New" w:eastAsia="Courier New" w:cs="Courier New"/>
                <w:noProof w:val="0"/>
                <w:sz w:val="16"/>
                <w:szCs w:val="16"/>
                <w:lang w:val="en-US"/>
              </w:rPr>
              <w:t>index_value</w:t>
            </w:r>
            <w:proofErr w:type="spellEnd"/>
            <w:r w:rsidRPr="1D0BC601" w:rsidR="1D0BC601">
              <w:rPr>
                <w:rFonts w:ascii="Courier New" w:hAnsi="Courier New" w:eastAsia="Courier New" w:cs="Courier New"/>
                <w:noProof w:val="0"/>
                <w:sz w:val="16"/>
                <w:szCs w:val="16"/>
                <w:lang w:val="en-US"/>
              </w:rPr>
              <w:t xml:space="preserve">, color = Borough)) + </w:t>
            </w:r>
            <w:proofErr w:type="spellStart"/>
            <w:r w:rsidRPr="1D0BC601" w:rsidR="1D0BC601">
              <w:rPr>
                <w:rFonts w:ascii="Courier New" w:hAnsi="Courier New" w:eastAsia="Courier New" w:cs="Courier New"/>
                <w:noProof w:val="0"/>
                <w:sz w:val="16"/>
                <w:szCs w:val="16"/>
                <w:lang w:val="en-US"/>
              </w:rPr>
              <w:t>geom_point</w:t>
            </w:r>
            <w:proofErr w:type="spellEnd"/>
            <w:r w:rsidRPr="1D0BC601" w:rsidR="1D0BC601">
              <w:rPr>
                <w:rFonts w:ascii="Courier New" w:hAnsi="Courier New" w:eastAsia="Courier New" w:cs="Courier New"/>
                <w:noProof w:val="0"/>
                <w:sz w:val="16"/>
                <w:szCs w:val="16"/>
                <w:lang w:val="en-US"/>
              </w:rPr>
              <w:t xml:space="preserve">() + </w:t>
            </w:r>
            <w:proofErr w:type="spellStart"/>
            <w:r w:rsidRPr="1D0BC601" w:rsidR="1D0BC601">
              <w:rPr>
                <w:rFonts w:ascii="Courier New" w:hAnsi="Courier New" w:eastAsia="Courier New" w:cs="Courier New"/>
                <w:noProof w:val="0"/>
                <w:sz w:val="16"/>
                <w:szCs w:val="16"/>
                <w:lang w:val="en-US"/>
              </w:rPr>
              <w:t>geom_smooth</w:t>
            </w:r>
            <w:proofErr w:type="spellEnd"/>
            <w:r w:rsidRPr="1D0BC601" w:rsidR="1D0BC601">
              <w:rPr>
                <w:rFonts w:ascii="Courier New" w:hAnsi="Courier New" w:eastAsia="Courier New" w:cs="Courier New"/>
                <w:noProof w:val="0"/>
                <w:sz w:val="16"/>
                <w:szCs w:val="16"/>
                <w:lang w:val="en-US"/>
              </w:rPr>
              <w:t>()</w:t>
            </w:r>
          </w:p>
        </w:tc>
      </w:tr>
    </w:tbl>
    <w:p w:rsidR="3F60F738" w:rsidP="1D0BC601" w:rsidRDefault="3F60F738" w14:paraId="3344FC99" w14:textId="2C2D3FF1">
      <w:pPr>
        <w:pStyle w:val="Normal"/>
        <w:jc w:val="left"/>
      </w:pPr>
      <w:r w:rsidR="1D0BC601">
        <w:rPr/>
        <w:t>Note: The above graphs include index values with NA values included, which may skew our comparison.</w:t>
      </w:r>
      <w:proofErr w:type="gramStart"/>
      <w:proofErr w:type="gramEnd"/>
    </w:p>
    <w:p w:rsidR="5962E2C8" w:rsidP="5962E2C8" w:rsidRDefault="5962E2C8" w14:noSpellErr="1" w14:paraId="62ADB094" w14:textId="488E6E56">
      <w:pPr>
        <w:pStyle w:val="Normal"/>
      </w:pPr>
    </w:p>
    <w:p w:rsidR="26BB59A9" w:rsidP="1D0BC601" w:rsidRDefault="26BB59A9" w14:paraId="4325041B" w14:textId="4C1DB1B1">
      <w:pPr>
        <w:pStyle w:val="Normal"/>
        <w:jc w:val="center"/>
        <w:rPr>
          <w:rFonts w:ascii="Calibri Light" w:hAnsi="Calibri Light" w:eastAsia="Calibri Light" w:cs="Calibri Light" w:asciiTheme="majorAscii" w:hAnsiTheme="majorAscii" w:eastAsiaTheme="majorAscii" w:cstheme="majorAscii"/>
          <w:noProof w:val="0"/>
          <w:sz w:val="36"/>
          <w:szCs w:val="36"/>
          <w:lang w:val="en-US"/>
        </w:rPr>
      </w:pPr>
      <w:r w:rsidRPr="1D0BC601" w:rsidR="1D0BC601">
        <w:rPr>
          <w:rFonts w:ascii="Calibri Light" w:hAnsi="Calibri Light" w:eastAsia="Calibri Light" w:cs="Calibri Light" w:asciiTheme="majorAscii" w:hAnsiTheme="majorAscii" w:eastAsiaTheme="majorAscii" w:cstheme="majorAscii"/>
          <w:noProof w:val="0"/>
          <w:sz w:val="36"/>
          <w:szCs w:val="36"/>
          <w:lang w:val="en-US"/>
        </w:rPr>
        <w:t>Conclusions</w:t>
      </w:r>
    </w:p>
    <w:p w:rsidR="1D0BC601" w:rsidP="1D0BC601" w:rsidRDefault="1D0BC601" w14:paraId="43091BBC" w14:textId="32A6098D">
      <w:pPr>
        <w:pStyle w:val="Normal"/>
        <w:jc w:val="both"/>
        <w:rPr>
          <w:rFonts w:ascii="Calibri Light" w:hAnsi="Calibri Light" w:eastAsia="Calibri Light" w:cs="Calibri Light"/>
          <w:noProof w:val="0"/>
          <w:sz w:val="24"/>
          <w:szCs w:val="24"/>
          <w:lang w:val="en-US"/>
        </w:rPr>
      </w:pPr>
      <w:r w:rsidRPr="1D0BC601" w:rsidR="1D0BC601">
        <w:rPr>
          <w:rFonts w:ascii="Calibri Light" w:hAnsi="Calibri Light" w:eastAsia="Calibri Light" w:cs="Calibri Light"/>
          <w:noProof w:val="0"/>
          <w:sz w:val="24"/>
          <w:szCs w:val="24"/>
          <w:lang w:val="en-US"/>
        </w:rPr>
        <w:t>We ran into challenges because of inconsistencies in the data set, the large size of the data set, and our attempts to account for such.  For example, o</w:t>
      </w:r>
      <w:r w:rsidRPr="1D0BC601" w:rsidR="1D0BC601">
        <w:rPr>
          <w:rFonts w:ascii="Calibri Light" w:hAnsi="Calibri Light" w:eastAsia="Calibri Light" w:cs="Calibri Light"/>
          <w:noProof w:val="0"/>
          <w:sz w:val="24"/>
          <w:szCs w:val="24"/>
          <w:lang w:val="en-US"/>
        </w:rPr>
        <w:t xml:space="preserve">ne of the challenges </w:t>
      </w:r>
      <w:r w:rsidRPr="1D0BC601" w:rsidR="1D0BC601">
        <w:rPr>
          <w:rFonts w:ascii="Calibri Light" w:hAnsi="Calibri Light" w:eastAsia="Calibri Light" w:cs="Calibri Light"/>
          <w:noProof w:val="0"/>
          <w:sz w:val="24"/>
          <w:szCs w:val="24"/>
          <w:lang w:val="en-US"/>
        </w:rPr>
        <w:t>wa</w:t>
      </w:r>
      <w:r w:rsidRPr="1D0BC601" w:rsidR="1D0BC601">
        <w:rPr>
          <w:rFonts w:ascii="Calibri Light" w:hAnsi="Calibri Light" w:eastAsia="Calibri Light" w:cs="Calibri Light"/>
          <w:noProof w:val="0"/>
          <w:sz w:val="24"/>
          <w:szCs w:val="24"/>
          <w:lang w:val="en-US"/>
        </w:rPr>
        <w:t xml:space="preserve">s what to do with any housing units that contained NAs in one or more of the variables. </w:t>
      </w:r>
      <w:r w:rsidRPr="1D0BC601" w:rsidR="1D0BC601">
        <w:rPr>
          <w:rFonts w:ascii="Calibri Light" w:hAnsi="Calibri Light" w:eastAsia="Calibri Light" w:cs="Calibri Light"/>
          <w:noProof w:val="0"/>
          <w:sz w:val="24"/>
          <w:szCs w:val="24"/>
          <w:lang w:val="en-US"/>
        </w:rPr>
        <w:t xml:space="preserve"> </w:t>
      </w:r>
      <w:r w:rsidRPr="1D0BC601" w:rsidR="1D0BC601">
        <w:rPr>
          <w:rFonts w:ascii="Calibri Light" w:hAnsi="Calibri Light" w:eastAsia="Calibri Light" w:cs="Calibri Light"/>
          <w:noProof w:val="0"/>
          <w:sz w:val="24"/>
          <w:szCs w:val="24"/>
          <w:lang w:val="en-US"/>
        </w:rPr>
        <w:t>In attempting to do analyses using the index we dev</w:t>
      </w:r>
      <w:r w:rsidRPr="1D0BC601" w:rsidR="1D0BC601">
        <w:rPr>
          <w:rFonts w:ascii="Calibri Light" w:hAnsi="Calibri Light" w:eastAsia="Calibri Light" w:cs="Calibri Light"/>
          <w:noProof w:val="0"/>
          <w:sz w:val="24"/>
          <w:szCs w:val="24"/>
          <w:lang w:val="en-US"/>
        </w:rPr>
        <w:t>is</w:t>
      </w:r>
      <w:r w:rsidRPr="1D0BC601" w:rsidR="1D0BC601">
        <w:rPr>
          <w:rFonts w:ascii="Calibri Light" w:hAnsi="Calibri Light" w:eastAsia="Calibri Light" w:cs="Calibri Light"/>
          <w:noProof w:val="0"/>
          <w:sz w:val="24"/>
          <w:szCs w:val="24"/>
          <w:lang w:val="en-US"/>
        </w:rPr>
        <w:t xml:space="preserve">ed, we realized that any units containing NAs would skew our index by virtue of having a lower number by default, regardless of whether the unit was affected by the housing quality variable in question. </w:t>
      </w:r>
      <w:r w:rsidRPr="1D0BC601" w:rsidR="1D0BC601">
        <w:rPr>
          <w:rFonts w:ascii="Calibri Light" w:hAnsi="Calibri Light" w:eastAsia="Calibri Light" w:cs="Calibri Light"/>
          <w:noProof w:val="0"/>
          <w:sz w:val="24"/>
          <w:szCs w:val="24"/>
          <w:lang w:val="en-US"/>
        </w:rPr>
        <w:t>That meant that</w:t>
      </w:r>
      <w:r w:rsidRPr="1D0BC601" w:rsidR="1D0BC601">
        <w:rPr>
          <w:rFonts w:ascii="Calibri Light" w:hAnsi="Calibri Light" w:eastAsia="Calibri Light" w:cs="Calibri Light"/>
          <w:noProof w:val="0"/>
          <w:sz w:val="24"/>
          <w:szCs w:val="24"/>
          <w:lang w:val="en-US"/>
        </w:rPr>
        <w:t xml:space="preserve"> a unit with no plumbing should receive </w:t>
      </w:r>
      <w:r w:rsidRPr="1D0BC601" w:rsidR="1D0BC601">
        <w:rPr>
          <w:rFonts w:ascii="Calibri Light" w:hAnsi="Calibri Light" w:eastAsia="Calibri Light" w:cs="Calibri Light"/>
          <w:noProof w:val="0"/>
          <w:sz w:val="24"/>
          <w:szCs w:val="24"/>
          <w:lang w:val="en-US"/>
        </w:rPr>
        <w:t>our</w:t>
      </w:r>
      <w:r w:rsidRPr="1D0BC601" w:rsidR="1D0BC601">
        <w:rPr>
          <w:rFonts w:ascii="Calibri Light" w:hAnsi="Calibri Light" w:eastAsia="Calibri Light" w:cs="Calibri Light"/>
          <w:noProof w:val="0"/>
          <w:sz w:val="24"/>
          <w:szCs w:val="24"/>
          <w:lang w:val="en-US"/>
        </w:rPr>
        <w:t xml:space="preserve"> highest point value possible (10)</w:t>
      </w:r>
      <w:r w:rsidRPr="1D0BC601" w:rsidR="1D0BC601">
        <w:rPr>
          <w:rFonts w:ascii="Calibri Light" w:hAnsi="Calibri Light" w:eastAsia="Calibri Light" w:cs="Calibri Light"/>
          <w:noProof w:val="0"/>
          <w:sz w:val="24"/>
          <w:szCs w:val="24"/>
          <w:lang w:val="en-US"/>
        </w:rPr>
        <w:t xml:space="preserve">. </w:t>
      </w:r>
      <w:r w:rsidRPr="1D0BC601" w:rsidR="1D0BC601">
        <w:rPr>
          <w:rFonts w:ascii="Calibri Light" w:hAnsi="Calibri Light" w:eastAsia="Calibri Light" w:cs="Calibri Light"/>
          <w:noProof w:val="0"/>
          <w:sz w:val="24"/>
          <w:szCs w:val="24"/>
          <w:lang w:val="en-US"/>
        </w:rPr>
        <w:t xml:space="preserve"> </w:t>
      </w:r>
      <w:r w:rsidRPr="1D0BC601" w:rsidR="1D0BC601">
        <w:rPr>
          <w:rFonts w:ascii="Calibri Light" w:hAnsi="Calibri Light" w:eastAsia="Calibri Light" w:cs="Calibri Light"/>
          <w:noProof w:val="0"/>
          <w:sz w:val="24"/>
          <w:szCs w:val="24"/>
          <w:lang w:val="en-US"/>
        </w:rPr>
        <w:t>However,</w:t>
      </w:r>
      <w:r w:rsidRPr="1D0BC601" w:rsidR="1D0BC601">
        <w:rPr>
          <w:rFonts w:ascii="Calibri Light" w:hAnsi="Calibri Light" w:eastAsia="Calibri Light" w:cs="Calibri Light"/>
          <w:noProof w:val="0"/>
          <w:sz w:val="24"/>
          <w:szCs w:val="24"/>
          <w:lang w:val="en-US"/>
        </w:rPr>
        <w:t xml:space="preserve"> if that variable </w:t>
      </w:r>
      <w:r w:rsidRPr="1D0BC601" w:rsidR="1D0BC601">
        <w:rPr>
          <w:rFonts w:ascii="Calibri Light" w:hAnsi="Calibri Light" w:eastAsia="Calibri Light" w:cs="Calibri Light"/>
          <w:noProof w:val="0"/>
          <w:sz w:val="24"/>
          <w:szCs w:val="24"/>
          <w:lang w:val="en-US"/>
        </w:rPr>
        <w:t>happened to be</w:t>
      </w:r>
      <w:r w:rsidRPr="1D0BC601" w:rsidR="1D0BC601">
        <w:rPr>
          <w:rFonts w:ascii="Calibri Light" w:hAnsi="Calibri Light" w:eastAsia="Calibri Light" w:cs="Calibri Light"/>
          <w:noProof w:val="0"/>
          <w:sz w:val="24"/>
          <w:szCs w:val="24"/>
          <w:lang w:val="en-US"/>
        </w:rPr>
        <w:t xml:space="preserve"> not reported, then its index value could be misleading. </w:t>
      </w:r>
    </w:p>
    <w:p w:rsidR="1D0BC601" w:rsidP="1D0BC601" w:rsidRDefault="1D0BC601" w14:paraId="1A5936A1" w14:textId="661232AF">
      <w:pPr>
        <w:jc w:val="both"/>
        <w:rPr>
          <w:rFonts w:ascii="Calibri Light" w:hAnsi="Calibri Light" w:eastAsia="Calibri Light" w:cs="Calibri Light"/>
          <w:noProof w:val="0"/>
          <w:sz w:val="24"/>
          <w:szCs w:val="24"/>
          <w:lang w:val="en-US"/>
        </w:rPr>
      </w:pPr>
      <w:r w:rsidRPr="1D0BC601" w:rsidR="1D0BC601">
        <w:rPr>
          <w:rFonts w:ascii="Calibri Light" w:hAnsi="Calibri Light" w:eastAsia="Calibri Light" w:cs="Calibri Light"/>
          <w:noProof w:val="0"/>
          <w:sz w:val="24"/>
          <w:szCs w:val="24"/>
          <w:lang w:val="en-US"/>
        </w:rPr>
        <w:t>Due to this, we should have either looked at only rows that were complete (which would at least ensure accurate comparison, despite removing a portion of our data set), or developed a different method that takes into account non-reported data (</w:t>
      </w:r>
      <w:r w:rsidRPr="1D0BC601" w:rsidR="1D0BC601">
        <w:rPr>
          <w:rFonts w:ascii="Calibri Light" w:hAnsi="Calibri Light" w:eastAsia="Calibri Light" w:cs="Calibri Light"/>
          <w:noProof w:val="0"/>
          <w:sz w:val="24"/>
          <w:szCs w:val="24"/>
          <w:lang w:val="en-US"/>
        </w:rPr>
        <w:t>such</w:t>
      </w:r>
      <w:r w:rsidRPr="1D0BC601" w:rsidR="1D0BC601">
        <w:rPr>
          <w:rFonts w:ascii="Calibri Light" w:hAnsi="Calibri Light" w:eastAsia="Calibri Light" w:cs="Calibri Light"/>
          <w:noProof w:val="0"/>
          <w:sz w:val="24"/>
          <w:szCs w:val="24"/>
          <w:lang w:val="en-US"/>
        </w:rPr>
        <w:t xml:space="preserve"> </w:t>
      </w:r>
      <w:r w:rsidRPr="1D0BC601" w:rsidR="1D0BC601">
        <w:rPr>
          <w:rFonts w:ascii="Calibri Light" w:hAnsi="Calibri Light" w:eastAsia="Calibri Light" w:cs="Calibri Light"/>
          <w:noProof w:val="0"/>
          <w:sz w:val="24"/>
          <w:szCs w:val="24"/>
          <w:lang w:val="en-US"/>
        </w:rPr>
        <w:t xml:space="preserve">as </w:t>
      </w:r>
      <w:r w:rsidRPr="1D0BC601" w:rsidR="1D0BC601">
        <w:rPr>
          <w:rFonts w:ascii="Calibri Light" w:hAnsi="Calibri Light" w:eastAsia="Calibri Light" w:cs="Calibri Light"/>
          <w:noProof w:val="0"/>
          <w:sz w:val="24"/>
          <w:szCs w:val="24"/>
          <w:lang w:val="en-US"/>
        </w:rPr>
        <w:t>normalizing our index</w:t>
      </w:r>
      <w:r w:rsidRPr="1D0BC601" w:rsidR="1D0BC601">
        <w:rPr>
          <w:rFonts w:ascii="Calibri Light" w:hAnsi="Calibri Light" w:eastAsia="Calibri Light" w:cs="Calibri Light"/>
          <w:noProof w:val="0"/>
          <w:sz w:val="24"/>
          <w:szCs w:val="24"/>
          <w:lang w:val="en-US"/>
        </w:rPr>
        <w:t>,</w:t>
      </w:r>
      <w:r w:rsidRPr="1D0BC601" w:rsidR="1D0BC601">
        <w:rPr>
          <w:rFonts w:ascii="Calibri Light" w:hAnsi="Calibri Light" w:eastAsia="Calibri Light" w:cs="Calibri Light"/>
          <w:noProof w:val="0"/>
          <w:sz w:val="24"/>
          <w:szCs w:val="24"/>
          <w:lang w:val="en-US"/>
        </w:rPr>
        <w:t xml:space="preserve"> perhaps </w:t>
      </w:r>
      <w:r w:rsidRPr="1D0BC601" w:rsidR="1D0BC601">
        <w:rPr>
          <w:rFonts w:ascii="Calibri Light" w:hAnsi="Calibri Light" w:eastAsia="Calibri Light" w:cs="Calibri Light"/>
          <w:noProof w:val="0"/>
          <w:sz w:val="24"/>
          <w:szCs w:val="24"/>
          <w:lang w:val="en-US"/>
        </w:rPr>
        <w:t xml:space="preserve">by </w:t>
      </w:r>
      <w:r w:rsidRPr="1D0BC601" w:rsidR="1D0BC601">
        <w:rPr>
          <w:rFonts w:ascii="Calibri Light" w:hAnsi="Calibri Light" w:eastAsia="Calibri Light" w:cs="Calibri Light"/>
          <w:noProof w:val="0"/>
          <w:sz w:val="24"/>
          <w:szCs w:val="24"/>
          <w:lang w:val="en-US"/>
        </w:rPr>
        <w:t>dividing by the number of variables.</w:t>
      </w:r>
      <w:r w:rsidRPr="1D0BC601" w:rsidR="1D0BC601">
        <w:rPr>
          <w:rFonts w:ascii="Calibri Light" w:hAnsi="Calibri Light" w:eastAsia="Calibri Light" w:cs="Calibri Light"/>
          <w:noProof w:val="0"/>
          <w:sz w:val="24"/>
          <w:szCs w:val="24"/>
          <w:lang w:val="en-US"/>
        </w:rPr>
        <w:t>)</w:t>
      </w:r>
    </w:p>
    <w:p w:rsidR="1D0BC601" w:rsidP="1D0BC601" w:rsidRDefault="1D0BC601" w14:paraId="0203F0C1" w14:textId="055B7AE0">
      <w:pPr>
        <w:pStyle w:val="Normal"/>
        <w:jc w:val="both"/>
        <w:rPr>
          <w:rFonts w:ascii="Calibri Light" w:hAnsi="Calibri Light" w:eastAsia="Calibri Light" w:cs="Calibri Light"/>
          <w:noProof w:val="0"/>
          <w:sz w:val="24"/>
          <w:szCs w:val="24"/>
          <w:lang w:val="en-US"/>
        </w:rPr>
      </w:pPr>
      <w:r w:rsidRPr="1D0BC601" w:rsidR="1D0BC601">
        <w:rPr>
          <w:rFonts w:ascii="Calibri Light" w:hAnsi="Calibri Light" w:eastAsia="Calibri Light" w:cs="Calibri Light"/>
          <w:noProof w:val="0"/>
          <w:sz w:val="24"/>
          <w:szCs w:val="24"/>
          <w:lang w:val="en-US"/>
        </w:rPr>
        <w:t xml:space="preserve">Additionally, while we chose the twenty variables for simplicity (since they were consistent across all the data and spoke to the </w:t>
      </w:r>
      <w:r w:rsidRPr="1D0BC601" w:rsidR="1D0BC601">
        <w:rPr>
          <w:rFonts w:ascii="Calibri Light" w:hAnsi="Calibri Light" w:eastAsia="Calibri Light" w:cs="Calibri Light"/>
          <w:noProof w:val="0"/>
          <w:sz w:val="24"/>
          <w:szCs w:val="24"/>
          <w:lang w:val="en-US"/>
        </w:rPr>
        <w:t>c</w:t>
      </w:r>
      <w:r w:rsidRPr="1D0BC601" w:rsidR="1D0BC601">
        <w:rPr>
          <w:rFonts w:ascii="Calibri Light" w:hAnsi="Calibri Light" w:eastAsia="Calibri Light" w:cs="Calibri Light"/>
          <w:noProof w:val="0"/>
          <w:sz w:val="24"/>
          <w:szCs w:val="24"/>
          <w:lang w:val="en-US"/>
        </w:rPr>
        <w:t xml:space="preserve">ondition of the housing), </w:t>
      </w:r>
      <w:r w:rsidRPr="1D0BC601" w:rsidR="1D0BC601">
        <w:rPr>
          <w:rFonts w:ascii="Calibri Light" w:hAnsi="Calibri Light" w:eastAsia="Calibri Light" w:cs="Calibri Light"/>
          <w:noProof w:val="0"/>
          <w:sz w:val="24"/>
          <w:szCs w:val="24"/>
          <w:lang w:val="en-US"/>
        </w:rPr>
        <w:t>we are interested in expanding the variables addressed and making other refinements.  A</w:t>
      </w:r>
      <w:r w:rsidRPr="1D0BC601" w:rsidR="1D0BC601">
        <w:rPr>
          <w:rFonts w:ascii="Calibri Light" w:hAnsi="Calibri Light" w:eastAsia="Calibri Light" w:cs="Calibri Light"/>
          <w:noProof w:val="0"/>
          <w:sz w:val="24"/>
          <w:szCs w:val="24"/>
          <w:lang w:val="en-US"/>
        </w:rPr>
        <w:t xml:space="preserve">n added challenge would be </w:t>
      </w:r>
      <w:r w:rsidRPr="1D0BC601" w:rsidR="1D0BC601">
        <w:rPr>
          <w:rFonts w:ascii="Calibri Light" w:hAnsi="Calibri Light" w:eastAsia="Calibri Light" w:cs="Calibri Light"/>
          <w:noProof w:val="0"/>
          <w:sz w:val="24"/>
          <w:szCs w:val="24"/>
          <w:lang w:val="en-US"/>
        </w:rPr>
        <w:t>determining</w:t>
      </w:r>
      <w:r w:rsidRPr="1D0BC601" w:rsidR="1D0BC601">
        <w:rPr>
          <w:rFonts w:ascii="Calibri Light" w:hAnsi="Calibri Light" w:eastAsia="Calibri Light" w:cs="Calibri Light"/>
          <w:noProof w:val="0"/>
          <w:sz w:val="24"/>
          <w:szCs w:val="24"/>
          <w:lang w:val="en-US"/>
        </w:rPr>
        <w:t xml:space="preserve"> how to factor variables in that aren’t consistent across all years without skewing the overall index value. </w:t>
      </w:r>
    </w:p>
    <w:p w:rsidR="1D0BC601" w:rsidP="1D0BC601" w:rsidRDefault="1D0BC601" w14:paraId="793E4052" w14:textId="53F0B11A">
      <w:pPr>
        <w:pStyle w:val="Normal"/>
        <w:jc w:val="both"/>
        <w:rPr>
          <w:rFonts w:ascii="Calibri Light" w:hAnsi="Calibri Light" w:eastAsia="Calibri Light" w:cs="Calibri Light"/>
          <w:noProof w:val="0"/>
          <w:sz w:val="24"/>
          <w:szCs w:val="24"/>
          <w:lang w:val="en-US"/>
        </w:rPr>
      </w:pPr>
      <w:r w:rsidRPr="1D0BC601" w:rsidR="1D0BC601">
        <w:rPr>
          <w:rFonts w:ascii="Calibri Light" w:hAnsi="Calibri Light" w:eastAsia="Calibri Light" w:cs="Calibri Light"/>
          <w:noProof w:val="0"/>
          <w:sz w:val="24"/>
          <w:szCs w:val="24"/>
          <w:lang w:val="en-US"/>
        </w:rPr>
        <w:t>The above is still probably scratching the surface.  We sampled all the relevant data from all eight spreadsheets. This may have ended up skewing our distribution towards one or more years, since the spreadsheets do not have an equal number of rows (nor was presence of unreported values uniform across the spreadsheets.)  It may have been better to take the same size sample from each spreadsheet, e.g. 2000 rows each.  We also did not do any histograms, which would not have been as susceptible to skew from unreported values and might have helped us better determine what the shape of the distribution was, where important features were, and where the outliers were.  It is also unknown how values in our index correlate.  It could be that some values in our index are tightly correlated with each other and are thus redundant because they are measuring the same thing, despite appearing to be unrelated.  We do not know enough about the data yet.  Despite room for growth, we think we have done a great start to the project.  We have a clear direction to move forward on, and our hope is to make improvements as we do so.</w:t>
      </w:r>
    </w:p>
    <w:sectPr>
      <w:pgSz w:w="12240" w:h="15840" w:orient="portrait"/>
      <w:pgMar w:top="720" w:right="1152" w:bottom="1440" w:left="1152" w:header="720" w:footer="720" w:gutter="0"/>
      <w:cols w:space="720"/>
      <w:docGrid w:linePitch="360"/>
      <w:headerReference w:type="default" r:id="Ra3dab2ae88484e4a"/>
      <w:footerReference w:type="default" r:id="Rdb874e1a374e4ea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62E2C8" w:rsidTr="5962E2C8" w14:paraId="2D64D924">
      <w:tc>
        <w:tcPr>
          <w:tcW w:w="3120" w:type="dxa"/>
          <w:tcMar/>
        </w:tcPr>
        <w:p w:rsidR="5962E2C8" w:rsidP="5962E2C8" w:rsidRDefault="5962E2C8" w14:paraId="432C5CE6" w14:textId="7FB117B2">
          <w:pPr>
            <w:pStyle w:val="Header"/>
            <w:bidi w:val="0"/>
            <w:ind w:left="-115"/>
            <w:jc w:val="left"/>
          </w:pPr>
        </w:p>
      </w:tc>
      <w:tc>
        <w:tcPr>
          <w:tcW w:w="3120" w:type="dxa"/>
          <w:tcMar/>
        </w:tcPr>
        <w:p w:rsidR="5962E2C8" w:rsidP="5962E2C8" w:rsidRDefault="5962E2C8" w14:paraId="647559FF" w14:textId="4272198A">
          <w:pPr>
            <w:pStyle w:val="Header"/>
            <w:bidi w:val="0"/>
            <w:jc w:val="center"/>
          </w:pPr>
        </w:p>
      </w:tc>
      <w:tc>
        <w:tcPr>
          <w:tcW w:w="3120" w:type="dxa"/>
          <w:tcMar/>
        </w:tcPr>
        <w:p w:rsidR="5962E2C8" w:rsidP="5962E2C8" w:rsidRDefault="5962E2C8" w14:paraId="51FD7C4A" w14:textId="5D97D859">
          <w:pPr>
            <w:pStyle w:val="Header"/>
            <w:bidi w:val="0"/>
            <w:ind w:right="-115"/>
            <w:jc w:val="right"/>
          </w:pPr>
        </w:p>
      </w:tc>
    </w:tr>
  </w:tbl>
  <w:p w:rsidR="5962E2C8" w:rsidP="5962E2C8" w:rsidRDefault="5962E2C8" w14:paraId="526ECC13" w14:textId="4E1F273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62E2C8" w:rsidTr="5962E2C8" w14:paraId="60CFE82B">
      <w:tc>
        <w:tcPr>
          <w:tcW w:w="3120" w:type="dxa"/>
          <w:tcMar/>
        </w:tcPr>
        <w:p w:rsidR="5962E2C8" w:rsidP="5962E2C8" w:rsidRDefault="5962E2C8" w14:paraId="7F851195" w14:textId="0836ABAB">
          <w:pPr>
            <w:pStyle w:val="Header"/>
            <w:bidi w:val="0"/>
            <w:ind w:left="-115"/>
            <w:jc w:val="left"/>
          </w:pPr>
        </w:p>
      </w:tc>
      <w:tc>
        <w:tcPr>
          <w:tcW w:w="3120" w:type="dxa"/>
          <w:tcMar/>
        </w:tcPr>
        <w:p w:rsidR="5962E2C8" w:rsidP="5962E2C8" w:rsidRDefault="5962E2C8" w14:paraId="660AE194" w14:textId="184928B7">
          <w:pPr>
            <w:pStyle w:val="Header"/>
            <w:bidi w:val="0"/>
            <w:jc w:val="center"/>
          </w:pPr>
        </w:p>
      </w:tc>
      <w:tc>
        <w:tcPr>
          <w:tcW w:w="3120" w:type="dxa"/>
          <w:tcMar/>
        </w:tcPr>
        <w:p w:rsidR="5962E2C8" w:rsidP="5962E2C8" w:rsidRDefault="5962E2C8" w14:paraId="13E89953" w14:textId="4F8BD701">
          <w:pPr>
            <w:pStyle w:val="Header"/>
            <w:bidi w:val="0"/>
            <w:ind w:right="-115"/>
            <w:jc w:val="right"/>
          </w:pPr>
        </w:p>
      </w:tc>
    </w:tr>
  </w:tbl>
  <w:p w:rsidR="5962E2C8" w:rsidP="5962E2C8" w:rsidRDefault="5962E2C8" w14:paraId="44CA5EBA" w14:textId="2ED1666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CBA3BD"/>
  <w15:docId w15:val="{8facbe35-a5ea-4115-98a3-f43399dfab65}"/>
  <w:rsids>
    <w:rsidRoot w:val="7ECBA3BD"/>
    <w:rsid w:val="01C53C6E"/>
    <w:rsid w:val="055F8D8C"/>
    <w:rsid w:val="1D0BC601"/>
    <w:rsid w:val="26BB59A9"/>
    <w:rsid w:val="337BA670"/>
    <w:rsid w:val="3F60F738"/>
    <w:rsid w:val="5962E2C8"/>
    <w:rsid w:val="7ECBA3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3dab2ae88484e4a" /><Relationship Type="http://schemas.openxmlformats.org/officeDocument/2006/relationships/footer" Target="/word/footer.xml" Id="Rdb874e1a374e4eac" /><Relationship Type="http://schemas.openxmlformats.org/officeDocument/2006/relationships/image" Target="/media/imageb.png" Id="Rc5c0f8fa09744c31" /><Relationship Type="http://schemas.openxmlformats.org/officeDocument/2006/relationships/image" Target="/media/imagec.png" Id="Rf49c38d5471349b3" /><Relationship Type="http://schemas.openxmlformats.org/officeDocument/2006/relationships/image" Target="/media/imaged.png" Id="Reda1f665ced24873" /><Relationship Type="http://schemas.openxmlformats.org/officeDocument/2006/relationships/image" Target="/media/imagee.png" Id="R7a199fe3a6af49cd" /><Relationship Type="http://schemas.openxmlformats.org/officeDocument/2006/relationships/image" Target="/media/imagef.png" Id="R5d8590a8fb004c7a" /><Relationship Type="http://schemas.openxmlformats.org/officeDocument/2006/relationships/image" Target="/media/image10.png" Id="R745dfbab74d34243" /><Relationship Type="http://schemas.openxmlformats.org/officeDocument/2006/relationships/image" Target="/media/image11.png" Id="R0c2d6c37614f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2019-03-20T19:26:21.8482610Z</dcterms:created>
  <dcterms:modified xsi:type="dcterms:W3CDTF">2019-04-03T05:44:31.3828050Z</dcterms:modified>
  <dc:creator>Foster, Elizabeth</dc:creator>
  <lastModifiedBy>Whitney, Nathanael</lastModifiedBy>
</coreProperties>
</file>