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8A102" w14:textId="0199B721" w:rsidR="008D497E" w:rsidRDefault="00C53D8F">
      <w:r w:rsidRPr="00C53D8F">
        <w:rPr>
          <w:b/>
        </w:rPr>
        <w:t>Missing Data:</w:t>
      </w:r>
      <w:r>
        <w:t xml:space="preserve"> </w:t>
      </w:r>
      <w:r w:rsidR="00E25AF6">
        <w:t>In the tabular data, the code “NaN” (i.e., Not a Number) is used to represent data that were not collected or do not exist.</w:t>
      </w:r>
    </w:p>
    <w:p w14:paraId="1E47E75B" w14:textId="260154E5" w:rsidR="00296202" w:rsidRDefault="00296202"/>
    <w:p w14:paraId="2C4F9F68" w14:textId="166BFDA6" w:rsidR="00296202" w:rsidRPr="00975F90" w:rsidRDefault="00296202" w:rsidP="00296202">
      <w:pPr>
        <w:rPr>
          <w:b/>
        </w:rPr>
      </w:pPr>
      <w:r>
        <w:rPr>
          <w:b/>
        </w:rPr>
        <w:t>Description of data by row: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50"/>
      </w:tblGrid>
      <w:tr w:rsidR="00296202" w14:paraId="1DAC5C30" w14:textId="77777777" w:rsidTr="00623AAD">
        <w:tc>
          <w:tcPr>
            <w:tcW w:w="1435" w:type="dxa"/>
          </w:tcPr>
          <w:p w14:paraId="05A31793" w14:textId="27016A9E" w:rsidR="00296202" w:rsidRPr="00975F90" w:rsidRDefault="00296202" w:rsidP="00623AAD">
            <w:pPr>
              <w:rPr>
                <w:b/>
              </w:rPr>
            </w:pPr>
            <w:r>
              <w:rPr>
                <w:b/>
              </w:rPr>
              <w:t>Row</w:t>
            </w:r>
            <w:r w:rsidRPr="00975F90">
              <w:rPr>
                <w:b/>
              </w:rPr>
              <w:t>(s)</w:t>
            </w:r>
          </w:p>
        </w:tc>
        <w:tc>
          <w:tcPr>
            <w:tcW w:w="7650" w:type="dxa"/>
          </w:tcPr>
          <w:p w14:paraId="5CCC1E1E" w14:textId="77777777" w:rsidR="00296202" w:rsidRPr="00975F90" w:rsidRDefault="00296202" w:rsidP="00623AAD">
            <w:pPr>
              <w:rPr>
                <w:b/>
              </w:rPr>
            </w:pPr>
            <w:r w:rsidRPr="00975F90">
              <w:rPr>
                <w:b/>
              </w:rPr>
              <w:t>Description</w:t>
            </w:r>
          </w:p>
        </w:tc>
      </w:tr>
      <w:tr w:rsidR="00296202" w14:paraId="1D7C3D22" w14:textId="77777777" w:rsidTr="00623AAD">
        <w:tc>
          <w:tcPr>
            <w:tcW w:w="1435" w:type="dxa"/>
          </w:tcPr>
          <w:p w14:paraId="78595781" w14:textId="77777777" w:rsidR="00296202" w:rsidRDefault="00296202" w:rsidP="00623AAD">
            <w:r>
              <w:t>1</w:t>
            </w:r>
          </w:p>
        </w:tc>
        <w:tc>
          <w:tcPr>
            <w:tcW w:w="7650" w:type="dxa"/>
          </w:tcPr>
          <w:p w14:paraId="4B9900D9" w14:textId="56226B57" w:rsidR="00296202" w:rsidRDefault="00296202" w:rsidP="00296202">
            <w:r>
              <w:t>Classification of each column as one of:</w:t>
            </w:r>
          </w:p>
          <w:p w14:paraId="095A3FC5" w14:textId="77777777" w:rsidR="00296202" w:rsidRDefault="00296202" w:rsidP="00296202">
            <w:r>
              <w:t>Site = site characterization or study design</w:t>
            </w:r>
          </w:p>
          <w:p w14:paraId="0F5D474D" w14:textId="77777777" w:rsidR="00296202" w:rsidRDefault="00296202" w:rsidP="00296202">
            <w:r>
              <w:t>Stream = primarily characterizing the in-stream environment or sample</w:t>
            </w:r>
          </w:p>
          <w:p w14:paraId="796B8CF0" w14:textId="77777777" w:rsidR="00296202" w:rsidRDefault="00296202" w:rsidP="00296202">
            <w:r>
              <w:t>Hyporheic =  primarily characterizing the hyporheic environment or sample</w:t>
            </w:r>
          </w:p>
          <w:p w14:paraId="167EE74D" w14:textId="2E0AB9FE" w:rsidR="00296202" w:rsidRDefault="00296202" w:rsidP="00296202">
            <w:r>
              <w:t>Sediment = primarily characterizing the sediment sample</w:t>
            </w:r>
          </w:p>
        </w:tc>
      </w:tr>
      <w:tr w:rsidR="00296202" w14:paraId="324355D0" w14:textId="77777777" w:rsidTr="00623AAD">
        <w:tc>
          <w:tcPr>
            <w:tcW w:w="1435" w:type="dxa"/>
          </w:tcPr>
          <w:p w14:paraId="4241F1C1" w14:textId="08851D95" w:rsidR="00296202" w:rsidRDefault="00296202" w:rsidP="00623AAD">
            <w:r>
              <w:t>2</w:t>
            </w:r>
          </w:p>
        </w:tc>
        <w:tc>
          <w:tcPr>
            <w:tcW w:w="7650" w:type="dxa"/>
          </w:tcPr>
          <w:p w14:paraId="76E45FFD" w14:textId="5EB39F17" w:rsidR="00296202" w:rsidRDefault="00296202" w:rsidP="00623AAD">
            <w:r>
              <w:t>Data description (used for macroinvertebrate order only)</w:t>
            </w:r>
          </w:p>
        </w:tc>
      </w:tr>
      <w:tr w:rsidR="00296202" w14:paraId="78482E1B" w14:textId="77777777" w:rsidTr="00623AAD">
        <w:tc>
          <w:tcPr>
            <w:tcW w:w="1435" w:type="dxa"/>
          </w:tcPr>
          <w:p w14:paraId="5262C9CA" w14:textId="6F42E4D0" w:rsidR="00296202" w:rsidRDefault="00296202" w:rsidP="00623AAD">
            <w:r>
              <w:t>3</w:t>
            </w:r>
          </w:p>
        </w:tc>
        <w:tc>
          <w:tcPr>
            <w:tcW w:w="7650" w:type="dxa"/>
          </w:tcPr>
          <w:p w14:paraId="32E43814" w14:textId="7450E6D0" w:rsidR="00296202" w:rsidRDefault="00296202" w:rsidP="00623AAD">
            <w:r>
              <w:t>Data description (used in all columns)</w:t>
            </w:r>
          </w:p>
        </w:tc>
      </w:tr>
      <w:tr w:rsidR="00296202" w14:paraId="2E398227" w14:textId="77777777" w:rsidTr="00623AAD">
        <w:tc>
          <w:tcPr>
            <w:tcW w:w="1435" w:type="dxa"/>
          </w:tcPr>
          <w:p w14:paraId="4F4D80C2" w14:textId="2BEB13FE" w:rsidR="00296202" w:rsidRDefault="00296202" w:rsidP="00623AAD">
            <w:r>
              <w:t>4</w:t>
            </w:r>
          </w:p>
        </w:tc>
        <w:tc>
          <w:tcPr>
            <w:tcW w:w="7650" w:type="dxa"/>
          </w:tcPr>
          <w:p w14:paraId="6B516FC3" w14:textId="17B338EA" w:rsidR="00296202" w:rsidRDefault="00296202" w:rsidP="00296202">
            <w:r>
              <w:t xml:space="preserve">Data description (commonly units) </w:t>
            </w:r>
          </w:p>
        </w:tc>
      </w:tr>
      <w:tr w:rsidR="00296202" w14:paraId="535733DC" w14:textId="77777777" w:rsidTr="00623AAD">
        <w:tc>
          <w:tcPr>
            <w:tcW w:w="1435" w:type="dxa"/>
          </w:tcPr>
          <w:p w14:paraId="697325E1" w14:textId="2612810C" w:rsidR="00296202" w:rsidRDefault="00296202" w:rsidP="00623AAD">
            <w:r>
              <w:t>5-66</w:t>
            </w:r>
          </w:p>
        </w:tc>
        <w:tc>
          <w:tcPr>
            <w:tcW w:w="7650" w:type="dxa"/>
          </w:tcPr>
          <w:p w14:paraId="01812AE5" w14:textId="2EED5E43" w:rsidR="00296202" w:rsidRDefault="00296202" w:rsidP="00296202">
            <w:r>
              <w:t>Observations</w:t>
            </w:r>
          </w:p>
        </w:tc>
      </w:tr>
    </w:tbl>
    <w:p w14:paraId="1C229854" w14:textId="3EE747F7" w:rsidR="00296202" w:rsidRDefault="00296202"/>
    <w:p w14:paraId="61A02A2F" w14:textId="77777777" w:rsidR="00E25AF6" w:rsidRDefault="00E25AF6"/>
    <w:p w14:paraId="587F3633" w14:textId="1E78AA99" w:rsidR="00E25AF6" w:rsidRPr="00975F90" w:rsidRDefault="00296202">
      <w:pPr>
        <w:rPr>
          <w:b/>
        </w:rPr>
      </w:pPr>
      <w:r>
        <w:rPr>
          <w:b/>
        </w:rPr>
        <w:t>Description of data by column</w:t>
      </w:r>
      <w:r w:rsidR="005C5090">
        <w:rPr>
          <w:b/>
        </w:rPr>
        <w:t xml:space="preserve"> (</w:t>
      </w:r>
      <w:r w:rsidR="004E080C">
        <w:rPr>
          <w:b/>
        </w:rPr>
        <w:t xml:space="preserve">for </w:t>
      </w:r>
      <w:r w:rsidR="005C5090">
        <w:rPr>
          <w:b/>
        </w:rPr>
        <w:t>rows 5+</w:t>
      </w:r>
      <w:r w:rsidR="004E080C">
        <w:rPr>
          <w:b/>
        </w:rPr>
        <w:t>, where rows 1-4 are headers</w:t>
      </w:r>
      <w:r w:rsidR="005C5090">
        <w:rPr>
          <w:b/>
        </w:rPr>
        <w:t>)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50"/>
      </w:tblGrid>
      <w:tr w:rsidR="00DD1FE3" w14:paraId="14380129" w14:textId="77777777" w:rsidTr="00DD1FE3">
        <w:tc>
          <w:tcPr>
            <w:tcW w:w="1435" w:type="dxa"/>
          </w:tcPr>
          <w:p w14:paraId="64D850A3" w14:textId="2B02DA6E" w:rsidR="00DD1FE3" w:rsidRPr="00975F90" w:rsidRDefault="00DD1FE3">
            <w:pPr>
              <w:rPr>
                <w:b/>
              </w:rPr>
            </w:pPr>
            <w:r w:rsidRPr="00975F90">
              <w:rPr>
                <w:b/>
              </w:rPr>
              <w:t>Column(s)</w:t>
            </w:r>
          </w:p>
        </w:tc>
        <w:tc>
          <w:tcPr>
            <w:tcW w:w="7650" w:type="dxa"/>
          </w:tcPr>
          <w:p w14:paraId="599A6C42" w14:textId="47C54BAC" w:rsidR="00DD1FE3" w:rsidRPr="00975F90" w:rsidRDefault="00DD1FE3">
            <w:pPr>
              <w:rPr>
                <w:b/>
              </w:rPr>
            </w:pPr>
            <w:r w:rsidRPr="00975F90">
              <w:rPr>
                <w:b/>
              </w:rPr>
              <w:t>Description</w:t>
            </w:r>
          </w:p>
        </w:tc>
      </w:tr>
      <w:tr w:rsidR="00DD1FE3" w14:paraId="6CEA188D" w14:textId="77777777" w:rsidTr="00DD1FE3">
        <w:tc>
          <w:tcPr>
            <w:tcW w:w="1435" w:type="dxa"/>
          </w:tcPr>
          <w:p w14:paraId="43914BEC" w14:textId="76F4D85A" w:rsidR="00DD1FE3" w:rsidRDefault="00DD1FE3">
            <w:r>
              <w:t>1</w:t>
            </w:r>
          </w:p>
        </w:tc>
        <w:tc>
          <w:tcPr>
            <w:tcW w:w="7650" w:type="dxa"/>
          </w:tcPr>
          <w:p w14:paraId="381A8842" w14:textId="2A1CF0DA" w:rsidR="00DD1FE3" w:rsidRDefault="00DD1FE3">
            <w:r>
              <w:t>Site code</w:t>
            </w:r>
          </w:p>
        </w:tc>
      </w:tr>
      <w:tr w:rsidR="00DD1FE3" w14:paraId="13CDACBE" w14:textId="77777777" w:rsidTr="00DD1FE3">
        <w:tc>
          <w:tcPr>
            <w:tcW w:w="1435" w:type="dxa"/>
          </w:tcPr>
          <w:p w14:paraId="6BBCCB7C" w14:textId="3350B449" w:rsidR="00DD1FE3" w:rsidRDefault="00DD1FE3">
            <w:r>
              <w:t>2</w:t>
            </w:r>
          </w:p>
        </w:tc>
        <w:tc>
          <w:tcPr>
            <w:tcW w:w="7650" w:type="dxa"/>
          </w:tcPr>
          <w:p w14:paraId="44D75466" w14:textId="3A212D3C" w:rsidR="00DD1FE3" w:rsidRDefault="00DD1FE3">
            <w:r>
              <w:t>Site code used on original field samples</w:t>
            </w:r>
          </w:p>
        </w:tc>
      </w:tr>
      <w:tr w:rsidR="00DD1FE3" w14:paraId="2F93D5E4" w14:textId="77777777" w:rsidTr="00DD1FE3">
        <w:tc>
          <w:tcPr>
            <w:tcW w:w="1435" w:type="dxa"/>
          </w:tcPr>
          <w:p w14:paraId="5468A6C6" w14:textId="25D13309" w:rsidR="00DD1FE3" w:rsidRDefault="00DD1FE3">
            <w:r>
              <w:t>3</w:t>
            </w:r>
          </w:p>
        </w:tc>
        <w:tc>
          <w:tcPr>
            <w:tcW w:w="7650" w:type="dxa"/>
          </w:tcPr>
          <w:p w14:paraId="4DD2EB25" w14:textId="25258D46" w:rsidR="00DD1FE3" w:rsidRDefault="00DD1FE3">
            <w:r>
              <w:t>Date for sample collection</w:t>
            </w:r>
          </w:p>
        </w:tc>
      </w:tr>
      <w:tr w:rsidR="00DD1FE3" w14:paraId="63CDF0A8" w14:textId="77777777" w:rsidTr="00DD1FE3">
        <w:tc>
          <w:tcPr>
            <w:tcW w:w="1435" w:type="dxa"/>
          </w:tcPr>
          <w:p w14:paraId="5581516F" w14:textId="2CA98495" w:rsidR="00DD1FE3" w:rsidRDefault="00DD1FE3">
            <w:r>
              <w:t>4</w:t>
            </w:r>
          </w:p>
        </w:tc>
        <w:tc>
          <w:tcPr>
            <w:tcW w:w="7650" w:type="dxa"/>
          </w:tcPr>
          <w:p w14:paraId="5D1E05B6" w14:textId="50911564" w:rsidR="00DD1FE3" w:rsidRDefault="00DD1FE3">
            <w:r>
              <w:t>Arrival time at site for data collection</w:t>
            </w:r>
          </w:p>
        </w:tc>
      </w:tr>
      <w:tr w:rsidR="00DD1FE3" w14:paraId="363017A6" w14:textId="77777777" w:rsidTr="00DD1FE3">
        <w:tc>
          <w:tcPr>
            <w:tcW w:w="1435" w:type="dxa"/>
          </w:tcPr>
          <w:p w14:paraId="6E963931" w14:textId="7CCA9830" w:rsidR="00DD1FE3" w:rsidRDefault="00DD1FE3">
            <w:r>
              <w:t>5, 6</w:t>
            </w:r>
          </w:p>
        </w:tc>
        <w:tc>
          <w:tcPr>
            <w:tcW w:w="7650" w:type="dxa"/>
          </w:tcPr>
          <w:p w14:paraId="141CF6AD" w14:textId="54BCD93B" w:rsidR="00DD1FE3" w:rsidRDefault="00DD1FE3">
            <w:r>
              <w:t>UTM Zone 10N Site Location (5 = X, 6 = Y) snapped to stream centerline from TopoToolbox Analysis</w:t>
            </w:r>
          </w:p>
        </w:tc>
      </w:tr>
      <w:tr w:rsidR="00DD1FE3" w14:paraId="40F8EFD5" w14:textId="77777777" w:rsidTr="00DD1FE3">
        <w:tc>
          <w:tcPr>
            <w:tcW w:w="1435" w:type="dxa"/>
          </w:tcPr>
          <w:p w14:paraId="6E081C1C" w14:textId="09FDFBBE" w:rsidR="00DD1FE3" w:rsidRDefault="00DD1FE3">
            <w:r>
              <w:t>7</w:t>
            </w:r>
          </w:p>
        </w:tc>
        <w:tc>
          <w:tcPr>
            <w:tcW w:w="7650" w:type="dxa"/>
          </w:tcPr>
          <w:p w14:paraId="482B5216" w14:textId="494B91D0" w:rsidR="00DD1FE3" w:rsidRDefault="00DD1FE3">
            <w:r>
              <w:t>Segment number from TopoToolbox analysis</w:t>
            </w:r>
          </w:p>
        </w:tc>
      </w:tr>
      <w:tr w:rsidR="00DD1FE3" w14:paraId="3EF752C3" w14:textId="77777777" w:rsidTr="00DD1FE3">
        <w:tc>
          <w:tcPr>
            <w:tcW w:w="1435" w:type="dxa"/>
          </w:tcPr>
          <w:p w14:paraId="2915900D" w14:textId="7325A4FD" w:rsidR="00DD1FE3" w:rsidRDefault="00DD1FE3">
            <w:r>
              <w:t>8</w:t>
            </w:r>
          </w:p>
        </w:tc>
        <w:tc>
          <w:tcPr>
            <w:tcW w:w="7650" w:type="dxa"/>
          </w:tcPr>
          <w:p w14:paraId="3B441C1D" w14:textId="77D1E43E" w:rsidR="00DD1FE3" w:rsidRDefault="00DD1FE3">
            <w:r>
              <w:t>Drainage area (ha) at site from TopoToolbox analysis</w:t>
            </w:r>
          </w:p>
        </w:tc>
      </w:tr>
      <w:tr w:rsidR="00DD1FE3" w14:paraId="1CA8840D" w14:textId="77777777" w:rsidTr="00DD1FE3">
        <w:tc>
          <w:tcPr>
            <w:tcW w:w="1435" w:type="dxa"/>
          </w:tcPr>
          <w:p w14:paraId="312ECE98" w14:textId="15C0A065" w:rsidR="00DD1FE3" w:rsidRDefault="00DD1FE3">
            <w:r>
              <w:t xml:space="preserve">9 </w:t>
            </w:r>
          </w:p>
        </w:tc>
        <w:tc>
          <w:tcPr>
            <w:tcW w:w="7650" w:type="dxa"/>
          </w:tcPr>
          <w:p w14:paraId="6BB86932" w14:textId="757FFA61" w:rsidR="00DD1FE3" w:rsidRDefault="00DD1FE3">
            <w:r>
              <w:t>Valley slope (m/m) at site</w:t>
            </w:r>
          </w:p>
        </w:tc>
      </w:tr>
      <w:tr w:rsidR="00DD1FE3" w14:paraId="3F3F5192" w14:textId="77777777" w:rsidTr="00DD1FE3">
        <w:tc>
          <w:tcPr>
            <w:tcW w:w="1435" w:type="dxa"/>
          </w:tcPr>
          <w:p w14:paraId="07DE94F5" w14:textId="73134A4F" w:rsidR="00DD1FE3" w:rsidRDefault="00DD1FE3">
            <w:r>
              <w:t>10</w:t>
            </w:r>
          </w:p>
        </w:tc>
        <w:tc>
          <w:tcPr>
            <w:tcW w:w="7650" w:type="dxa"/>
          </w:tcPr>
          <w:p w14:paraId="01053142" w14:textId="49B55E70" w:rsidR="00DD1FE3" w:rsidRDefault="00DD1FE3">
            <w:r>
              <w:t>Stream slope at site (m/m)</w:t>
            </w:r>
          </w:p>
        </w:tc>
      </w:tr>
      <w:tr w:rsidR="00DD1FE3" w14:paraId="1719AB22" w14:textId="77777777" w:rsidTr="00DD1FE3">
        <w:tc>
          <w:tcPr>
            <w:tcW w:w="1435" w:type="dxa"/>
          </w:tcPr>
          <w:p w14:paraId="7B292867" w14:textId="6D05F299" w:rsidR="00DD1FE3" w:rsidRDefault="00DD1FE3">
            <w:r>
              <w:t>11</w:t>
            </w:r>
          </w:p>
        </w:tc>
        <w:tc>
          <w:tcPr>
            <w:tcW w:w="7650" w:type="dxa"/>
          </w:tcPr>
          <w:p w14:paraId="74FFDEF7" w14:textId="4DF4CAA0" w:rsidR="00DD1FE3" w:rsidRDefault="00DD1FE3">
            <w:r>
              <w:t>Valley width at site (m)</w:t>
            </w:r>
          </w:p>
        </w:tc>
      </w:tr>
      <w:tr w:rsidR="00DD1FE3" w14:paraId="3D78B267" w14:textId="77777777" w:rsidTr="00DD1FE3">
        <w:tc>
          <w:tcPr>
            <w:tcW w:w="1435" w:type="dxa"/>
          </w:tcPr>
          <w:p w14:paraId="4EC70580" w14:textId="56C6B6D5" w:rsidR="00DD1FE3" w:rsidRDefault="00DD1FE3">
            <w:r>
              <w:t>12</w:t>
            </w:r>
          </w:p>
        </w:tc>
        <w:tc>
          <w:tcPr>
            <w:tcW w:w="7650" w:type="dxa"/>
          </w:tcPr>
          <w:p w14:paraId="442AEAA6" w14:textId="430E3118" w:rsidR="00DD1FE3" w:rsidRDefault="00DD1FE3">
            <w:r>
              <w:t>Average valley slope for segment (m/m)</w:t>
            </w:r>
          </w:p>
        </w:tc>
      </w:tr>
      <w:tr w:rsidR="00DD1FE3" w14:paraId="7E4415F6" w14:textId="77777777" w:rsidTr="00DD1FE3">
        <w:tc>
          <w:tcPr>
            <w:tcW w:w="1435" w:type="dxa"/>
          </w:tcPr>
          <w:p w14:paraId="5A60F9ED" w14:textId="4E5F76D6" w:rsidR="00DD1FE3" w:rsidRDefault="00DD1FE3">
            <w:r>
              <w:t>13</w:t>
            </w:r>
          </w:p>
        </w:tc>
        <w:tc>
          <w:tcPr>
            <w:tcW w:w="7650" w:type="dxa"/>
          </w:tcPr>
          <w:p w14:paraId="5560D123" w14:textId="127E3ED0" w:rsidR="00DD1FE3" w:rsidRDefault="00DD1FE3">
            <w:r>
              <w:t>Average stream slope for segment (m/m)</w:t>
            </w:r>
          </w:p>
        </w:tc>
      </w:tr>
      <w:tr w:rsidR="00DD1FE3" w14:paraId="002DC3A8" w14:textId="77777777" w:rsidTr="00DD1FE3">
        <w:tc>
          <w:tcPr>
            <w:tcW w:w="1435" w:type="dxa"/>
          </w:tcPr>
          <w:p w14:paraId="150B6DF0" w14:textId="4A2E0F5D" w:rsidR="00DD1FE3" w:rsidRDefault="00DD1FE3">
            <w:r>
              <w:t>14</w:t>
            </w:r>
          </w:p>
        </w:tc>
        <w:tc>
          <w:tcPr>
            <w:tcW w:w="7650" w:type="dxa"/>
          </w:tcPr>
          <w:p w14:paraId="7285557E" w14:textId="641051E7" w:rsidR="00DD1FE3" w:rsidRDefault="00DD1FE3">
            <w:r>
              <w:t>Average valley width for segment (m)</w:t>
            </w:r>
          </w:p>
        </w:tc>
      </w:tr>
      <w:tr w:rsidR="00DD1FE3" w14:paraId="21223AB2" w14:textId="77777777" w:rsidTr="00DD1FE3">
        <w:tc>
          <w:tcPr>
            <w:tcW w:w="1435" w:type="dxa"/>
          </w:tcPr>
          <w:p w14:paraId="76B7A153" w14:textId="6122F311" w:rsidR="00DD1FE3" w:rsidRDefault="00DD1FE3">
            <w:r>
              <w:t>15</w:t>
            </w:r>
          </w:p>
        </w:tc>
        <w:tc>
          <w:tcPr>
            <w:tcW w:w="7650" w:type="dxa"/>
          </w:tcPr>
          <w:p w14:paraId="7DB4EE2D" w14:textId="14D3BF73" w:rsidR="00DD1FE3" w:rsidRDefault="00DD1FE3">
            <w:r>
              <w:t>Stream order from TopoToolbox analysis</w:t>
            </w:r>
          </w:p>
        </w:tc>
      </w:tr>
      <w:tr w:rsidR="00DD1FE3" w14:paraId="1DD584E0" w14:textId="77777777" w:rsidTr="00DD1FE3">
        <w:tc>
          <w:tcPr>
            <w:tcW w:w="1435" w:type="dxa"/>
          </w:tcPr>
          <w:p w14:paraId="39328C5E" w14:textId="1A646450" w:rsidR="00DD1FE3" w:rsidRDefault="00DD1FE3">
            <w:r>
              <w:t>16</w:t>
            </w:r>
          </w:p>
        </w:tc>
        <w:tc>
          <w:tcPr>
            <w:tcW w:w="7650" w:type="dxa"/>
          </w:tcPr>
          <w:p w14:paraId="633FB37C" w14:textId="18691A1F" w:rsidR="00DD1FE3" w:rsidRDefault="00DD1FE3">
            <w:r>
              <w:t>Sinuosity for segment</w:t>
            </w:r>
          </w:p>
        </w:tc>
      </w:tr>
      <w:tr w:rsidR="00DD1FE3" w14:paraId="11298997" w14:textId="77777777" w:rsidTr="00DD1FE3">
        <w:tc>
          <w:tcPr>
            <w:tcW w:w="1435" w:type="dxa"/>
          </w:tcPr>
          <w:p w14:paraId="23573D46" w14:textId="131BCE90" w:rsidR="00DD1FE3" w:rsidRDefault="00DD1FE3">
            <w:r>
              <w:t>17</w:t>
            </w:r>
          </w:p>
        </w:tc>
        <w:tc>
          <w:tcPr>
            <w:tcW w:w="7650" w:type="dxa"/>
          </w:tcPr>
          <w:p w14:paraId="64D66D3C" w14:textId="2CD01FBD" w:rsidR="00DD1FE3" w:rsidRDefault="00DD1FE3">
            <w:r>
              <w:t>Along-valley distance to watershed outlet (m)</w:t>
            </w:r>
          </w:p>
        </w:tc>
      </w:tr>
      <w:tr w:rsidR="00DD1FE3" w14:paraId="50991A4E" w14:textId="77777777" w:rsidTr="00DD1FE3">
        <w:tc>
          <w:tcPr>
            <w:tcW w:w="1435" w:type="dxa"/>
          </w:tcPr>
          <w:p w14:paraId="019023D3" w14:textId="25954312" w:rsidR="00DD1FE3" w:rsidRDefault="00DD1FE3">
            <w:r>
              <w:t>18</w:t>
            </w:r>
          </w:p>
        </w:tc>
        <w:tc>
          <w:tcPr>
            <w:tcW w:w="7650" w:type="dxa"/>
          </w:tcPr>
          <w:p w14:paraId="11BB1173" w14:textId="3D51E89E" w:rsidR="00DD1FE3" w:rsidRDefault="00DD1FE3">
            <w:r>
              <w:t>Water temperature upon arrival (deg C)</w:t>
            </w:r>
            <w:r w:rsidR="00D46EDD">
              <w:t xml:space="preserve"> in stream</w:t>
            </w:r>
          </w:p>
        </w:tc>
      </w:tr>
      <w:tr w:rsidR="00DD1FE3" w14:paraId="264779E2" w14:textId="77777777" w:rsidTr="00DD1FE3">
        <w:tc>
          <w:tcPr>
            <w:tcW w:w="1435" w:type="dxa"/>
          </w:tcPr>
          <w:p w14:paraId="1C930A27" w14:textId="41266B84" w:rsidR="00DD1FE3" w:rsidRDefault="00DD1FE3">
            <w:r>
              <w:t>19</w:t>
            </w:r>
          </w:p>
        </w:tc>
        <w:tc>
          <w:tcPr>
            <w:tcW w:w="7650" w:type="dxa"/>
          </w:tcPr>
          <w:p w14:paraId="4FF933DD" w14:textId="771F0245" w:rsidR="00DD1FE3" w:rsidRDefault="00DD1FE3">
            <w:r>
              <w:t>Dissolved oxygen upon arrival (mg/L)</w:t>
            </w:r>
            <w:r w:rsidR="00D46EDD">
              <w:t xml:space="preserve"> in stream</w:t>
            </w:r>
          </w:p>
        </w:tc>
      </w:tr>
      <w:tr w:rsidR="00DD1FE3" w14:paraId="5165C908" w14:textId="77777777" w:rsidTr="00DD1FE3">
        <w:tc>
          <w:tcPr>
            <w:tcW w:w="1435" w:type="dxa"/>
          </w:tcPr>
          <w:p w14:paraId="1F1B895A" w14:textId="123DD3D8" w:rsidR="00DD1FE3" w:rsidRDefault="00DD1FE3">
            <w:r>
              <w:t>20</w:t>
            </w:r>
          </w:p>
        </w:tc>
        <w:tc>
          <w:tcPr>
            <w:tcW w:w="7650" w:type="dxa"/>
          </w:tcPr>
          <w:p w14:paraId="7E7108A6" w14:textId="7BA70341" w:rsidR="00DD1FE3" w:rsidRDefault="00DD1FE3">
            <w:r>
              <w:t>Dissolved oxygen upon arrival (% saturation)</w:t>
            </w:r>
            <w:r w:rsidR="00D46EDD">
              <w:t xml:space="preserve"> in stream</w:t>
            </w:r>
          </w:p>
        </w:tc>
      </w:tr>
      <w:tr w:rsidR="00D46EDD" w14:paraId="4098BB57" w14:textId="77777777" w:rsidTr="00DD1FE3">
        <w:tc>
          <w:tcPr>
            <w:tcW w:w="1435" w:type="dxa"/>
          </w:tcPr>
          <w:p w14:paraId="48DE1425" w14:textId="6F22C8A7" w:rsidR="00D46EDD" w:rsidRDefault="00D46EDD">
            <w:r>
              <w:t>21</w:t>
            </w:r>
          </w:p>
        </w:tc>
        <w:tc>
          <w:tcPr>
            <w:tcW w:w="7650" w:type="dxa"/>
          </w:tcPr>
          <w:p w14:paraId="0AB799EC" w14:textId="7006B2AF" w:rsidR="00D46EDD" w:rsidRDefault="00D46EDD" w:rsidP="00D46EDD">
            <w:r>
              <w:t>Water temperature upon arrival (deg C) in hyporheic zone</w:t>
            </w:r>
          </w:p>
        </w:tc>
      </w:tr>
      <w:tr w:rsidR="00D46EDD" w14:paraId="039503D7" w14:textId="77777777" w:rsidTr="00DD1FE3">
        <w:tc>
          <w:tcPr>
            <w:tcW w:w="1435" w:type="dxa"/>
          </w:tcPr>
          <w:p w14:paraId="3E57D2D2" w14:textId="24788F67" w:rsidR="00D46EDD" w:rsidRDefault="00D46EDD">
            <w:r>
              <w:t>22</w:t>
            </w:r>
          </w:p>
        </w:tc>
        <w:tc>
          <w:tcPr>
            <w:tcW w:w="7650" w:type="dxa"/>
          </w:tcPr>
          <w:p w14:paraId="4A3F9070" w14:textId="7AF1900F" w:rsidR="00D46EDD" w:rsidRDefault="00D46EDD" w:rsidP="00D46EDD">
            <w:r>
              <w:t>Dissolved oxygen upon arrival (mg/L) in hyporheic zone</w:t>
            </w:r>
          </w:p>
        </w:tc>
      </w:tr>
      <w:tr w:rsidR="00D46EDD" w14:paraId="78B0CF13" w14:textId="77777777" w:rsidTr="00DD1FE3">
        <w:tc>
          <w:tcPr>
            <w:tcW w:w="1435" w:type="dxa"/>
          </w:tcPr>
          <w:p w14:paraId="06C0F8D8" w14:textId="40222913" w:rsidR="00D46EDD" w:rsidRDefault="00D46EDD">
            <w:r>
              <w:t>23</w:t>
            </w:r>
          </w:p>
        </w:tc>
        <w:tc>
          <w:tcPr>
            <w:tcW w:w="7650" w:type="dxa"/>
          </w:tcPr>
          <w:p w14:paraId="3417309D" w14:textId="033D1D3F" w:rsidR="00D46EDD" w:rsidRDefault="00D46EDD" w:rsidP="00D46EDD">
            <w:r>
              <w:t>Dissolved oxygen upon arrival (% saturation) in hyporheic zone</w:t>
            </w:r>
          </w:p>
        </w:tc>
      </w:tr>
      <w:tr w:rsidR="00D46EDD" w14:paraId="2E4E8ADA" w14:textId="77777777" w:rsidTr="00DD1FE3">
        <w:tc>
          <w:tcPr>
            <w:tcW w:w="1435" w:type="dxa"/>
          </w:tcPr>
          <w:p w14:paraId="3204F627" w14:textId="5A97B813" w:rsidR="00D46EDD" w:rsidRDefault="00D46EDD">
            <w:r>
              <w:t>24, 25</w:t>
            </w:r>
          </w:p>
        </w:tc>
        <w:tc>
          <w:tcPr>
            <w:tcW w:w="7650" w:type="dxa"/>
          </w:tcPr>
          <w:p w14:paraId="0363FF87" w14:textId="20B63481" w:rsidR="00D46EDD" w:rsidRDefault="00D46EDD">
            <w:r>
              <w:t>mL of water filtered for microbial sample collection in stream (24), hyporheic (25)</w:t>
            </w:r>
          </w:p>
        </w:tc>
      </w:tr>
      <w:tr w:rsidR="00D46EDD" w14:paraId="267D1927" w14:textId="77777777" w:rsidTr="00DD1FE3">
        <w:tc>
          <w:tcPr>
            <w:tcW w:w="1435" w:type="dxa"/>
          </w:tcPr>
          <w:p w14:paraId="16319880" w14:textId="090908BE" w:rsidR="00D46EDD" w:rsidRDefault="00D46EDD">
            <w:r>
              <w:t>26</w:t>
            </w:r>
          </w:p>
        </w:tc>
        <w:tc>
          <w:tcPr>
            <w:tcW w:w="7650" w:type="dxa"/>
          </w:tcPr>
          <w:p w14:paraId="07B42F09" w14:textId="3DAD8E26" w:rsidR="00D46EDD" w:rsidRDefault="00D46EDD">
            <w:r>
              <w:t>Sediment sample collection for microbial ecology (1 = yes, 0 = no)</w:t>
            </w:r>
          </w:p>
        </w:tc>
      </w:tr>
      <w:tr w:rsidR="00D46EDD" w14:paraId="539D807C" w14:textId="77777777" w:rsidTr="00DD1FE3">
        <w:tc>
          <w:tcPr>
            <w:tcW w:w="1435" w:type="dxa"/>
          </w:tcPr>
          <w:p w14:paraId="283ABF71" w14:textId="31E04939" w:rsidR="00D46EDD" w:rsidRDefault="00D46EDD">
            <w:r>
              <w:t>27</w:t>
            </w:r>
            <w:r w:rsidR="001B4877">
              <w:t>, 28</w:t>
            </w:r>
          </w:p>
        </w:tc>
        <w:tc>
          <w:tcPr>
            <w:tcW w:w="7650" w:type="dxa"/>
          </w:tcPr>
          <w:p w14:paraId="70CF1675" w14:textId="673F0327" w:rsidR="00D46EDD" w:rsidRDefault="00D46EDD">
            <w:r>
              <w:t>Non-purgable organic carbon (mg/L) in stream</w:t>
            </w:r>
            <w:r w:rsidR="001B4877">
              <w:t xml:space="preserve"> (27), hyporheic zone (28)</w:t>
            </w:r>
          </w:p>
        </w:tc>
      </w:tr>
      <w:tr w:rsidR="00D46EDD" w14:paraId="7AEF444D" w14:textId="77777777" w:rsidTr="00DD1FE3">
        <w:tc>
          <w:tcPr>
            <w:tcW w:w="1435" w:type="dxa"/>
          </w:tcPr>
          <w:p w14:paraId="5C570A29" w14:textId="543097DE" w:rsidR="00D46EDD" w:rsidRDefault="00D46EDD">
            <w:r>
              <w:lastRenderedPageBreak/>
              <w:t>2</w:t>
            </w:r>
            <w:r w:rsidR="001B4877">
              <w:t>9, 30</w:t>
            </w:r>
          </w:p>
        </w:tc>
        <w:tc>
          <w:tcPr>
            <w:tcW w:w="7650" w:type="dxa"/>
          </w:tcPr>
          <w:p w14:paraId="122D9D11" w14:textId="57CD985E" w:rsidR="00D46EDD" w:rsidRDefault="00D46EDD" w:rsidP="00D46EDD">
            <w:r>
              <w:t>Non-purgable organic carbon below detection (&lt;0.05 mg/L) for stream (1 = yes, 0 = no)</w:t>
            </w:r>
          </w:p>
        </w:tc>
      </w:tr>
      <w:tr w:rsidR="001B4877" w14:paraId="23F6F31A" w14:textId="77777777" w:rsidTr="001B4877">
        <w:trPr>
          <w:trHeight w:val="323"/>
        </w:trPr>
        <w:tc>
          <w:tcPr>
            <w:tcW w:w="1435" w:type="dxa"/>
          </w:tcPr>
          <w:p w14:paraId="481C47D7" w14:textId="76715214" w:rsidR="001B4877" w:rsidRDefault="001B4877">
            <w:r>
              <w:t>31, 32</w:t>
            </w:r>
          </w:p>
        </w:tc>
        <w:tc>
          <w:tcPr>
            <w:tcW w:w="7650" w:type="dxa"/>
          </w:tcPr>
          <w:p w14:paraId="7FFCE555" w14:textId="1965135C" w:rsidR="001B4877" w:rsidRDefault="001B4877" w:rsidP="001B4877">
            <w:r>
              <w:t>SUVA254 for stream (31), hyporheic zone (32)</w:t>
            </w:r>
          </w:p>
        </w:tc>
      </w:tr>
      <w:tr w:rsidR="001B4877" w14:paraId="64D51B60" w14:textId="77777777" w:rsidTr="00DD1FE3">
        <w:tc>
          <w:tcPr>
            <w:tcW w:w="1435" w:type="dxa"/>
          </w:tcPr>
          <w:p w14:paraId="53D904C9" w14:textId="5A6F7431" w:rsidR="001B4877" w:rsidRDefault="001B4877">
            <w:r>
              <w:t>33, 34</w:t>
            </w:r>
          </w:p>
        </w:tc>
        <w:tc>
          <w:tcPr>
            <w:tcW w:w="7650" w:type="dxa"/>
          </w:tcPr>
          <w:p w14:paraId="479972C7" w14:textId="1C04063D" w:rsidR="001B4877" w:rsidRDefault="001B4877" w:rsidP="001B4877">
            <w:r>
              <w:t>Spectral slope ratio for stream (33), hyporheic zone (34)</w:t>
            </w:r>
          </w:p>
        </w:tc>
      </w:tr>
      <w:tr w:rsidR="001B4877" w14:paraId="04852876" w14:textId="77777777" w:rsidTr="00DD1FE3">
        <w:tc>
          <w:tcPr>
            <w:tcW w:w="1435" w:type="dxa"/>
          </w:tcPr>
          <w:p w14:paraId="5E881EF8" w14:textId="26355A9B" w:rsidR="001B4877" w:rsidRDefault="001B4877">
            <w:r>
              <w:t>35, 36</w:t>
            </w:r>
          </w:p>
        </w:tc>
        <w:tc>
          <w:tcPr>
            <w:tcW w:w="7650" w:type="dxa"/>
          </w:tcPr>
          <w:p w14:paraId="2718FBEB" w14:textId="67E1BBCE" w:rsidR="001B4877" w:rsidRDefault="001B4877">
            <w:r>
              <w:t>Total dissolved nitrogen (mg/L) for stream (35), hyporheic zone (36)</w:t>
            </w:r>
          </w:p>
        </w:tc>
      </w:tr>
      <w:tr w:rsidR="001B4877" w14:paraId="65F45C60" w14:textId="77777777" w:rsidTr="00DD1FE3">
        <w:tc>
          <w:tcPr>
            <w:tcW w:w="1435" w:type="dxa"/>
          </w:tcPr>
          <w:p w14:paraId="036DF24A" w14:textId="3E27F123" w:rsidR="001B4877" w:rsidRDefault="001B4877">
            <w:r>
              <w:t>37, 38</w:t>
            </w:r>
          </w:p>
        </w:tc>
        <w:tc>
          <w:tcPr>
            <w:tcW w:w="7650" w:type="dxa"/>
          </w:tcPr>
          <w:p w14:paraId="2BF4B5EF" w14:textId="1B6C44CD" w:rsidR="001B4877" w:rsidRDefault="001B4877">
            <w:r>
              <w:t>Total dissolved nitrogen below detection (&lt;0.05 mg/L) for stream (1 = yes, 0 = no)</w:t>
            </w:r>
          </w:p>
        </w:tc>
      </w:tr>
      <w:tr w:rsidR="001B4877" w14:paraId="5C5E3C8E" w14:textId="77777777" w:rsidTr="001B4877">
        <w:trPr>
          <w:trHeight w:val="620"/>
        </w:trPr>
        <w:tc>
          <w:tcPr>
            <w:tcW w:w="1435" w:type="dxa"/>
          </w:tcPr>
          <w:p w14:paraId="6A88C4CF" w14:textId="7635A792" w:rsidR="001B4877" w:rsidRDefault="001B4877">
            <w:r>
              <w:t>39, 40</w:t>
            </w:r>
          </w:p>
        </w:tc>
        <w:tc>
          <w:tcPr>
            <w:tcW w:w="7650" w:type="dxa"/>
          </w:tcPr>
          <w:p w14:paraId="1BF335A8" w14:textId="288FEE2C" w:rsidR="001B4877" w:rsidRDefault="001B4877">
            <w:r>
              <w:t>Integrated absorbance from 300-400 nm (per m) for stream (39), hyporheic zone (40)</w:t>
            </w:r>
          </w:p>
        </w:tc>
      </w:tr>
      <w:tr w:rsidR="001B4877" w14:paraId="0AF48C57" w14:textId="77777777" w:rsidTr="00DD1FE3">
        <w:tc>
          <w:tcPr>
            <w:tcW w:w="1435" w:type="dxa"/>
          </w:tcPr>
          <w:p w14:paraId="2645FB37" w14:textId="34B0C8CE" w:rsidR="001B4877" w:rsidRDefault="001B4877">
            <w:r>
              <w:t>41, 42</w:t>
            </w:r>
          </w:p>
        </w:tc>
        <w:tc>
          <w:tcPr>
            <w:tcW w:w="7650" w:type="dxa"/>
          </w:tcPr>
          <w:p w14:paraId="65C32879" w14:textId="7D1450DD" w:rsidR="001B4877" w:rsidRDefault="001B4877">
            <w:r>
              <w:t>Decadic absorbance at 254 nm (per m) for stream (41), hyporheic zone (42)</w:t>
            </w:r>
          </w:p>
        </w:tc>
      </w:tr>
      <w:tr w:rsidR="001B4877" w14:paraId="3D0AE5B3" w14:textId="77777777" w:rsidTr="001B4877">
        <w:trPr>
          <w:trHeight w:val="314"/>
        </w:trPr>
        <w:tc>
          <w:tcPr>
            <w:tcW w:w="1435" w:type="dxa"/>
          </w:tcPr>
          <w:p w14:paraId="62B8AC09" w14:textId="4F43C18E" w:rsidR="001B4877" w:rsidRDefault="001B4877">
            <w:r>
              <w:t>43, 44</w:t>
            </w:r>
          </w:p>
        </w:tc>
        <w:tc>
          <w:tcPr>
            <w:tcW w:w="7650" w:type="dxa"/>
          </w:tcPr>
          <w:p w14:paraId="61ACCB94" w14:textId="67173684" w:rsidR="001B4877" w:rsidRDefault="001B4877" w:rsidP="001B4877">
            <w:r>
              <w:t>Decadic absorbance at 300 nm (per m) for stream (43), hyporheic zone (44)</w:t>
            </w:r>
          </w:p>
        </w:tc>
      </w:tr>
      <w:tr w:rsidR="001B4877" w14:paraId="410338C7" w14:textId="77777777" w:rsidTr="00DD1FE3">
        <w:tc>
          <w:tcPr>
            <w:tcW w:w="1435" w:type="dxa"/>
          </w:tcPr>
          <w:p w14:paraId="661AE44F" w14:textId="756554C0" w:rsidR="001B4877" w:rsidRDefault="001B4877">
            <w:r>
              <w:t>45, 46</w:t>
            </w:r>
          </w:p>
        </w:tc>
        <w:tc>
          <w:tcPr>
            <w:tcW w:w="7650" w:type="dxa"/>
          </w:tcPr>
          <w:p w14:paraId="30B59433" w14:textId="4319C913" w:rsidR="001B4877" w:rsidRDefault="001B4877" w:rsidP="001B4877">
            <w:r>
              <w:t>Decadic absorbance at 562 nm (per m) for stream (45), hyporheic zone (46)</w:t>
            </w:r>
          </w:p>
        </w:tc>
      </w:tr>
      <w:tr w:rsidR="001B4877" w14:paraId="1C68DD7C" w14:textId="77777777" w:rsidTr="00DD1FE3">
        <w:tc>
          <w:tcPr>
            <w:tcW w:w="1435" w:type="dxa"/>
          </w:tcPr>
          <w:p w14:paraId="33A5F260" w14:textId="12B5D91A" w:rsidR="001B4877" w:rsidRDefault="001B4877">
            <w:r>
              <w:t>47-62</w:t>
            </w:r>
          </w:p>
        </w:tc>
        <w:tc>
          <w:tcPr>
            <w:tcW w:w="7650" w:type="dxa"/>
          </w:tcPr>
          <w:p w14:paraId="601E3F86" w14:textId="77777777" w:rsidR="001B4877" w:rsidRDefault="001B4877" w:rsidP="001B4877">
            <w:r>
              <w:t>Naperian absorbance at A nm (per m) for stream (B) hyporheic zone (C)</w:t>
            </w:r>
          </w:p>
          <w:p w14:paraId="0377EA8C" w14:textId="77777777" w:rsidR="001B4877" w:rsidRDefault="001B4877" w:rsidP="001B4877">
            <w:r>
              <w:t>A -- B -- C</w:t>
            </w:r>
          </w:p>
          <w:p w14:paraId="4FB066C8" w14:textId="767DB02C" w:rsidR="001B4877" w:rsidRDefault="001B4877" w:rsidP="001B4877">
            <w:r>
              <w:t>300 -- 47 -- 48</w:t>
            </w:r>
          </w:p>
          <w:p w14:paraId="3B6BDC86" w14:textId="469FAE5B" w:rsidR="001B4877" w:rsidRDefault="001B4877" w:rsidP="001B4877">
            <w:r>
              <w:t>305 -- 49 -- 50</w:t>
            </w:r>
          </w:p>
          <w:p w14:paraId="47EE41D3" w14:textId="0AC18DDB" w:rsidR="001B4877" w:rsidRDefault="001B4877" w:rsidP="001B4877">
            <w:r>
              <w:t>315 -- 51 -- 52</w:t>
            </w:r>
          </w:p>
          <w:p w14:paraId="709E918A" w14:textId="1C5DA1FE" w:rsidR="001B4877" w:rsidRDefault="001B4877" w:rsidP="001B4877">
            <w:r>
              <w:t>320 -- 53 -- 54</w:t>
            </w:r>
          </w:p>
          <w:p w14:paraId="239F9971" w14:textId="37414179" w:rsidR="001B4877" w:rsidRDefault="001B4877" w:rsidP="001B4877">
            <w:r>
              <w:t>340 -- 55 -- 56</w:t>
            </w:r>
          </w:p>
          <w:p w14:paraId="4FDB94B4" w14:textId="3B0488BC" w:rsidR="001B4877" w:rsidRDefault="001B4877" w:rsidP="001B4877">
            <w:r>
              <w:t>380 -- 57 -- 58</w:t>
            </w:r>
          </w:p>
          <w:p w14:paraId="1EACD70C" w14:textId="0B428120" w:rsidR="001B4877" w:rsidRDefault="001B4877" w:rsidP="001B4877">
            <w:r>
              <w:t>395 -- 59 -- 60</w:t>
            </w:r>
          </w:p>
          <w:p w14:paraId="00501CAE" w14:textId="76F0ACC0" w:rsidR="001B4877" w:rsidRDefault="001B4877" w:rsidP="001B4877">
            <w:r>
              <w:t>412 -- 61 -- 62</w:t>
            </w:r>
          </w:p>
        </w:tc>
      </w:tr>
      <w:tr w:rsidR="001B4877" w14:paraId="05AEB6FA" w14:textId="77777777" w:rsidTr="00DD1FE3">
        <w:tc>
          <w:tcPr>
            <w:tcW w:w="1435" w:type="dxa"/>
          </w:tcPr>
          <w:p w14:paraId="7E05A035" w14:textId="41D8BFFF" w:rsidR="001B4877" w:rsidRDefault="001B4877">
            <w:r>
              <w:t>63, 64</w:t>
            </w:r>
          </w:p>
        </w:tc>
        <w:tc>
          <w:tcPr>
            <w:tcW w:w="7650" w:type="dxa"/>
          </w:tcPr>
          <w:p w14:paraId="38E00864" w14:textId="1091BBA7" w:rsidR="001B4877" w:rsidRDefault="001B4877" w:rsidP="001B4877">
            <w:r>
              <w:t xml:space="preserve">Spectral slope ratio as </w:t>
            </w:r>
            <w:r w:rsidRPr="001B4877">
              <w:t>Slope of Abs275-295/300-350</w:t>
            </w:r>
            <w:r>
              <w:t xml:space="preserve"> for stream (63), hyporheic zone (64)</w:t>
            </w:r>
          </w:p>
        </w:tc>
      </w:tr>
      <w:tr w:rsidR="001B4877" w14:paraId="7BFB76F9" w14:textId="77777777" w:rsidTr="00DD1FE3">
        <w:tc>
          <w:tcPr>
            <w:tcW w:w="1435" w:type="dxa"/>
          </w:tcPr>
          <w:p w14:paraId="1AAE55B6" w14:textId="334A7AAC" w:rsidR="001B4877" w:rsidRDefault="001B4877">
            <w:r>
              <w:t>65, 66</w:t>
            </w:r>
          </w:p>
        </w:tc>
        <w:tc>
          <w:tcPr>
            <w:tcW w:w="7650" w:type="dxa"/>
          </w:tcPr>
          <w:p w14:paraId="2D1AE622" w14:textId="76F7FF2A" w:rsidR="001B4877" w:rsidRDefault="001B4877">
            <w:r>
              <w:t>Integrated fluorescence (Raman units) for stream (65), hyporheic zone (66)</w:t>
            </w:r>
          </w:p>
        </w:tc>
      </w:tr>
      <w:tr w:rsidR="001B4877" w14:paraId="1CF85B91" w14:textId="77777777" w:rsidTr="001B4877">
        <w:trPr>
          <w:trHeight w:val="611"/>
        </w:trPr>
        <w:tc>
          <w:tcPr>
            <w:tcW w:w="1435" w:type="dxa"/>
          </w:tcPr>
          <w:p w14:paraId="79101960" w14:textId="0D236EBA" w:rsidR="001B4877" w:rsidRDefault="001B4877">
            <w:r>
              <w:t>67, 68</w:t>
            </w:r>
          </w:p>
        </w:tc>
        <w:tc>
          <w:tcPr>
            <w:tcW w:w="7650" w:type="dxa"/>
          </w:tcPr>
          <w:p w14:paraId="79AA7FDE" w14:textId="2304E073" w:rsidR="001B4877" w:rsidRDefault="001B4877">
            <w:r>
              <w:t>Intensity of EEM peak A (250-450 nm); Raman units, for stream (67), hyporheic zone (68)</w:t>
            </w:r>
          </w:p>
        </w:tc>
      </w:tr>
      <w:tr w:rsidR="001B4877" w14:paraId="1A3A9BA6" w14:textId="77777777" w:rsidTr="00DD1FE3">
        <w:tc>
          <w:tcPr>
            <w:tcW w:w="1435" w:type="dxa"/>
          </w:tcPr>
          <w:p w14:paraId="7EDD7D26" w14:textId="5365F933" w:rsidR="001B4877" w:rsidRDefault="001B4877">
            <w:r>
              <w:t>69, 70</w:t>
            </w:r>
          </w:p>
        </w:tc>
        <w:tc>
          <w:tcPr>
            <w:tcW w:w="7650" w:type="dxa"/>
          </w:tcPr>
          <w:p w14:paraId="121712D8" w14:textId="274C3427" w:rsidR="001B4877" w:rsidRDefault="001B4877" w:rsidP="001B4877">
            <w:r>
              <w:t>Intensity of EEM peak C (350-450 nm); Raman units, for stream (69), hyporheic zone (70)</w:t>
            </w:r>
          </w:p>
        </w:tc>
      </w:tr>
      <w:tr w:rsidR="001B4877" w14:paraId="766C1683" w14:textId="77777777" w:rsidTr="00DD1FE3">
        <w:tc>
          <w:tcPr>
            <w:tcW w:w="1435" w:type="dxa"/>
          </w:tcPr>
          <w:p w14:paraId="5571E51A" w14:textId="0A1601D5" w:rsidR="001B4877" w:rsidRDefault="001B4877">
            <w:r>
              <w:t>71, 72</w:t>
            </w:r>
          </w:p>
        </w:tc>
        <w:tc>
          <w:tcPr>
            <w:tcW w:w="7650" w:type="dxa"/>
          </w:tcPr>
          <w:p w14:paraId="0D6F0053" w14:textId="165B03F6" w:rsidR="001B4877" w:rsidRDefault="001B4877" w:rsidP="001B4877">
            <w:r>
              <w:t>Intensity of EEM peak CT(275-340 nm); Raman units, for stream (71), hyporheic zone (72)</w:t>
            </w:r>
          </w:p>
        </w:tc>
      </w:tr>
      <w:tr w:rsidR="001B4877" w14:paraId="4AAAC222" w14:textId="77777777" w:rsidTr="00DD1FE3">
        <w:tc>
          <w:tcPr>
            <w:tcW w:w="1435" w:type="dxa"/>
          </w:tcPr>
          <w:p w14:paraId="2BA89FCB" w14:textId="0950F5DD" w:rsidR="001B4877" w:rsidRDefault="001B4877">
            <w:r>
              <w:t>73, 74</w:t>
            </w:r>
          </w:p>
        </w:tc>
        <w:tc>
          <w:tcPr>
            <w:tcW w:w="7650" w:type="dxa"/>
          </w:tcPr>
          <w:p w14:paraId="7F07007D" w14:textId="3CB3A8F8" w:rsidR="001B4877" w:rsidRDefault="001B4877">
            <w:r>
              <w:t>Fluorescence index for stream (73), hyporheic zone (74)</w:t>
            </w:r>
          </w:p>
        </w:tc>
      </w:tr>
      <w:tr w:rsidR="001B4877" w14:paraId="27F8A317" w14:textId="77777777" w:rsidTr="00DD1FE3">
        <w:tc>
          <w:tcPr>
            <w:tcW w:w="1435" w:type="dxa"/>
          </w:tcPr>
          <w:p w14:paraId="13E65C9C" w14:textId="23A18289" w:rsidR="001B4877" w:rsidRDefault="002C2F63">
            <w:r>
              <w:t>75-80</w:t>
            </w:r>
          </w:p>
        </w:tc>
        <w:tc>
          <w:tcPr>
            <w:tcW w:w="7650" w:type="dxa"/>
          </w:tcPr>
          <w:p w14:paraId="077B8060" w14:textId="1B6B8FC6" w:rsidR="001B4877" w:rsidRDefault="002C2F63">
            <w:r>
              <w:t>Falling head hydraulic conductivity (m/s) for individual replicates</w:t>
            </w:r>
          </w:p>
        </w:tc>
      </w:tr>
      <w:tr w:rsidR="001B4877" w14:paraId="2859BDD4" w14:textId="77777777" w:rsidTr="00DD1FE3">
        <w:tc>
          <w:tcPr>
            <w:tcW w:w="1435" w:type="dxa"/>
          </w:tcPr>
          <w:p w14:paraId="08957663" w14:textId="0877679D" w:rsidR="001B4877" w:rsidRDefault="002C2F63">
            <w:r>
              <w:t>81</w:t>
            </w:r>
          </w:p>
        </w:tc>
        <w:tc>
          <w:tcPr>
            <w:tcW w:w="7650" w:type="dxa"/>
          </w:tcPr>
          <w:p w14:paraId="68EB5CF3" w14:textId="29F7C104" w:rsidR="002C2F63" w:rsidRDefault="002C2F63">
            <w:r>
              <w:t>Geometric mean of hydraulic conductivity replicates (m/s)</w:t>
            </w:r>
          </w:p>
        </w:tc>
      </w:tr>
      <w:tr w:rsidR="001B4877" w14:paraId="1DCC714B" w14:textId="77777777" w:rsidTr="00DD1FE3">
        <w:tc>
          <w:tcPr>
            <w:tcW w:w="1435" w:type="dxa"/>
          </w:tcPr>
          <w:p w14:paraId="15D448E8" w14:textId="20B4831B" w:rsidR="001B4877" w:rsidRDefault="002C2F63">
            <w:r>
              <w:t>82</w:t>
            </w:r>
          </w:p>
        </w:tc>
        <w:tc>
          <w:tcPr>
            <w:tcW w:w="7650" w:type="dxa"/>
          </w:tcPr>
          <w:p w14:paraId="0BFDAC6C" w14:textId="4F004617" w:rsidR="002C2F63" w:rsidRDefault="002C2F63">
            <w:r>
              <w:t>Depth below streambed to top of screen (m)</w:t>
            </w:r>
          </w:p>
        </w:tc>
      </w:tr>
      <w:tr w:rsidR="001B4877" w14:paraId="5F18F770" w14:textId="77777777" w:rsidTr="00DD1FE3">
        <w:tc>
          <w:tcPr>
            <w:tcW w:w="1435" w:type="dxa"/>
          </w:tcPr>
          <w:p w14:paraId="47231DB7" w14:textId="588DCF2C" w:rsidR="001B4877" w:rsidRDefault="002C2F63">
            <w:r>
              <w:t>83</w:t>
            </w:r>
          </w:p>
        </w:tc>
        <w:tc>
          <w:tcPr>
            <w:tcW w:w="7650" w:type="dxa"/>
          </w:tcPr>
          <w:p w14:paraId="2937DCA9" w14:textId="5351BDA0" w:rsidR="001B4877" w:rsidRDefault="002C2F63">
            <w:r>
              <w:t>Depth below streambed to bottom of screen (m)</w:t>
            </w:r>
          </w:p>
        </w:tc>
      </w:tr>
      <w:tr w:rsidR="001B4877" w14:paraId="1A644E54" w14:textId="77777777" w:rsidTr="00E23997">
        <w:trPr>
          <w:trHeight w:val="575"/>
        </w:trPr>
        <w:tc>
          <w:tcPr>
            <w:tcW w:w="1435" w:type="dxa"/>
          </w:tcPr>
          <w:p w14:paraId="5BD97ECB" w14:textId="503EC06C" w:rsidR="001B4877" w:rsidRDefault="001E5D22">
            <w:r>
              <w:t>84</w:t>
            </w:r>
          </w:p>
        </w:tc>
        <w:tc>
          <w:tcPr>
            <w:tcW w:w="7650" w:type="dxa"/>
          </w:tcPr>
          <w:p w14:paraId="41E21C4B" w14:textId="58AD9756" w:rsidR="001B4877" w:rsidRDefault="001E5D22" w:rsidP="00E23997">
            <w:r>
              <w:t>Percent organi</w:t>
            </w:r>
            <w:r w:rsidR="00E23997">
              <w:t>c carbon in sediment sample (%)</w:t>
            </w:r>
          </w:p>
        </w:tc>
      </w:tr>
      <w:tr w:rsidR="00E23997" w14:paraId="0D8205BA" w14:textId="77777777" w:rsidTr="00E23997">
        <w:trPr>
          <w:trHeight w:val="575"/>
        </w:trPr>
        <w:tc>
          <w:tcPr>
            <w:tcW w:w="1435" w:type="dxa"/>
          </w:tcPr>
          <w:p w14:paraId="3828D20E" w14:textId="06BBF571" w:rsidR="00E23997" w:rsidRDefault="00E23997">
            <w:r>
              <w:t>85</w:t>
            </w:r>
          </w:p>
        </w:tc>
        <w:tc>
          <w:tcPr>
            <w:tcW w:w="7650" w:type="dxa"/>
          </w:tcPr>
          <w:p w14:paraId="110F2819" w14:textId="75C75B06" w:rsidR="00E23997" w:rsidRDefault="00E23997" w:rsidP="00E23997">
            <w:r>
              <w:t xml:space="preserve">Percent organic carbon in sediment sample (%) for duplicate field samples </w:t>
            </w:r>
          </w:p>
        </w:tc>
      </w:tr>
      <w:tr w:rsidR="00E23997" w14:paraId="7064B971" w14:textId="77777777" w:rsidTr="00DD1FE3">
        <w:tc>
          <w:tcPr>
            <w:tcW w:w="1435" w:type="dxa"/>
          </w:tcPr>
          <w:p w14:paraId="151DA145" w14:textId="100D85D1" w:rsidR="00E23997" w:rsidRDefault="00E23997">
            <w:r>
              <w:t>86-89</w:t>
            </w:r>
          </w:p>
        </w:tc>
        <w:tc>
          <w:tcPr>
            <w:tcW w:w="7650" w:type="dxa"/>
          </w:tcPr>
          <w:p w14:paraId="2CC082C0" w14:textId="16D7BA40" w:rsidR="00E23997" w:rsidRDefault="00E23997" w:rsidP="00E23997">
            <w:r>
              <w:t>Extracellular enzymatic activity (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μ</w:t>
            </w:r>
            <w:r w:rsidRPr="00E23997">
              <w:rPr>
                <w:rFonts w:ascii="Cambria" w:eastAsia="Times New Roman" w:hAnsi="Cambria"/>
                <w:color w:val="000000"/>
                <w:sz w:val="22"/>
                <w:szCs w:val="22"/>
              </w:rPr>
              <w:t>mol g AFD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M</w:t>
            </w:r>
            <w:r w:rsidRPr="00E23997">
              <w:rPr>
                <w:rFonts w:ascii="Cambria" w:eastAsia="Times New Roman" w:hAnsi="Cambria"/>
                <w:color w:val="000000"/>
                <w:sz w:val="22"/>
                <w:szCs w:val="22"/>
                <w:vertAlign w:val="superscript"/>
              </w:rPr>
              <w:t>-1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hr</w:t>
            </w:r>
            <w:r w:rsidRPr="00E23997">
              <w:rPr>
                <w:rFonts w:ascii="Cambria" w:eastAsia="Times New Roman" w:hAnsi="Cambria"/>
                <w:color w:val="000000"/>
                <w:sz w:val="22"/>
                <w:szCs w:val="22"/>
                <w:vertAlign w:val="superscript"/>
              </w:rPr>
              <w:t>-1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) for NAG (86), LAP (87), GLU (88), AP (89)</w:t>
            </w:r>
          </w:p>
        </w:tc>
      </w:tr>
      <w:tr w:rsidR="00E23997" w14:paraId="36B8EC6F" w14:textId="77777777" w:rsidTr="00DD1FE3">
        <w:tc>
          <w:tcPr>
            <w:tcW w:w="1435" w:type="dxa"/>
          </w:tcPr>
          <w:p w14:paraId="632B1F02" w14:textId="6D10D96D" w:rsidR="00E23997" w:rsidRDefault="00E23997">
            <w:r>
              <w:t>90-93</w:t>
            </w:r>
          </w:p>
        </w:tc>
        <w:tc>
          <w:tcPr>
            <w:tcW w:w="7650" w:type="dxa"/>
          </w:tcPr>
          <w:p w14:paraId="08516C6B" w14:textId="23859E4B" w:rsidR="00E23997" w:rsidRDefault="00E23997" w:rsidP="00E23997">
            <w:r>
              <w:t>Extracellular enzymatic activity (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μ</w:t>
            </w:r>
            <w:r w:rsidRPr="00E23997">
              <w:rPr>
                <w:rFonts w:ascii="Cambria" w:eastAsia="Times New Roman" w:hAnsi="Cambria"/>
                <w:color w:val="000000"/>
                <w:sz w:val="22"/>
                <w:szCs w:val="22"/>
              </w:rPr>
              <w:t>mol g AFD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M</w:t>
            </w:r>
            <w:r w:rsidRPr="00E23997">
              <w:rPr>
                <w:rFonts w:ascii="Cambria" w:eastAsia="Times New Roman" w:hAnsi="Cambria"/>
                <w:color w:val="000000"/>
                <w:sz w:val="22"/>
                <w:szCs w:val="22"/>
                <w:vertAlign w:val="superscript"/>
              </w:rPr>
              <w:t>-1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hr</w:t>
            </w:r>
            <w:r w:rsidRPr="00E23997">
              <w:rPr>
                <w:rFonts w:ascii="Cambria" w:eastAsia="Times New Roman" w:hAnsi="Cambria"/>
                <w:color w:val="000000"/>
                <w:sz w:val="22"/>
                <w:szCs w:val="22"/>
                <w:vertAlign w:val="superscript"/>
              </w:rPr>
              <w:t>-1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) for NAG (90), LAP (91), GLU (92), AP (93) for duplicate field samples</w:t>
            </w:r>
          </w:p>
        </w:tc>
      </w:tr>
      <w:tr w:rsidR="005F10DD" w14:paraId="0D2FEBDB" w14:textId="77777777" w:rsidTr="00DD1FE3">
        <w:tc>
          <w:tcPr>
            <w:tcW w:w="1435" w:type="dxa"/>
          </w:tcPr>
          <w:p w14:paraId="7B3134EE" w14:textId="0277DAF9" w:rsidR="005F10DD" w:rsidRDefault="005F10DD">
            <w:r>
              <w:t>94, 95</w:t>
            </w:r>
          </w:p>
        </w:tc>
        <w:tc>
          <w:tcPr>
            <w:tcW w:w="7650" w:type="dxa"/>
          </w:tcPr>
          <w:p w14:paraId="29C888AC" w14:textId="7D8A218C" w:rsidR="005F10DD" w:rsidRPr="00F70C42" w:rsidRDefault="00F70C42">
            <w:pPr>
              <w:rPr>
                <w:rFonts w:eastAsia="Times New Roman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δ</w:t>
            </w:r>
            <w:r w:rsidRPr="00F70C42">
              <w:rPr>
                <w:rFonts w:ascii="Cambria" w:eastAsia="Times New Roman" w:hAnsi="Cambria"/>
                <w:color w:val="000000"/>
                <w:sz w:val="22"/>
                <w:szCs w:val="22"/>
                <w:vertAlign w:val="superscript"/>
              </w:rPr>
              <w:t>18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O (‰) for stream (94), hyporheic zone (95)</w:t>
            </w:r>
          </w:p>
        </w:tc>
      </w:tr>
      <w:tr w:rsidR="00F70C42" w14:paraId="6EB7A29C" w14:textId="77777777" w:rsidTr="00F70C42">
        <w:trPr>
          <w:trHeight w:val="296"/>
        </w:trPr>
        <w:tc>
          <w:tcPr>
            <w:tcW w:w="1435" w:type="dxa"/>
          </w:tcPr>
          <w:p w14:paraId="679F3628" w14:textId="136446F6" w:rsidR="00F70C42" w:rsidRDefault="00F70C42">
            <w:r>
              <w:lastRenderedPageBreak/>
              <w:t>96, 97</w:t>
            </w:r>
          </w:p>
        </w:tc>
        <w:tc>
          <w:tcPr>
            <w:tcW w:w="7650" w:type="dxa"/>
          </w:tcPr>
          <w:p w14:paraId="61ED7BEA" w14:textId="247BF81F" w:rsidR="00F70C42" w:rsidRDefault="00F70C42" w:rsidP="00F70C42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Standard deviation for δ</w:t>
            </w:r>
            <w:r w:rsidRPr="00F70C42">
              <w:rPr>
                <w:rFonts w:ascii="Cambria" w:eastAsia="Times New Roman" w:hAnsi="Cambria"/>
                <w:color w:val="000000"/>
                <w:sz w:val="22"/>
                <w:szCs w:val="22"/>
                <w:vertAlign w:val="superscript"/>
              </w:rPr>
              <w:t>18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O (‰) analysis for stream (96), hyporheic zone (97)</w:t>
            </w:r>
          </w:p>
        </w:tc>
      </w:tr>
      <w:tr w:rsidR="00F70C42" w14:paraId="76D7A33A" w14:textId="77777777" w:rsidTr="00DD1FE3">
        <w:tc>
          <w:tcPr>
            <w:tcW w:w="1435" w:type="dxa"/>
          </w:tcPr>
          <w:p w14:paraId="6BB34C6E" w14:textId="42EA8917" w:rsidR="00F70C42" w:rsidRDefault="00F70C42">
            <w:r>
              <w:t>98, 99</w:t>
            </w:r>
          </w:p>
        </w:tc>
        <w:tc>
          <w:tcPr>
            <w:tcW w:w="7650" w:type="dxa"/>
          </w:tcPr>
          <w:p w14:paraId="58880FEC" w14:textId="7AEC840D" w:rsidR="00F70C42" w:rsidRDefault="00F70C42" w:rsidP="00F70C42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δ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H (‰) for stream (98), hyporheic zone (99)</w:t>
            </w:r>
          </w:p>
        </w:tc>
      </w:tr>
      <w:tr w:rsidR="00F70C42" w14:paraId="500D3643" w14:textId="77777777" w:rsidTr="00DD1FE3">
        <w:tc>
          <w:tcPr>
            <w:tcW w:w="1435" w:type="dxa"/>
          </w:tcPr>
          <w:p w14:paraId="5D98B499" w14:textId="375AF617" w:rsidR="00F70C42" w:rsidRDefault="00F70C42">
            <w:r>
              <w:t>100, 101</w:t>
            </w:r>
          </w:p>
        </w:tc>
        <w:tc>
          <w:tcPr>
            <w:tcW w:w="7650" w:type="dxa"/>
          </w:tcPr>
          <w:p w14:paraId="4655438C" w14:textId="766B699A" w:rsidR="00F70C42" w:rsidRDefault="00F70C42" w:rsidP="00F70C42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Standard deviation for δ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H (‰) analysis for stream (100), hyporheic zone (101)</w:t>
            </w:r>
          </w:p>
        </w:tc>
      </w:tr>
      <w:tr w:rsidR="00F70C42" w14:paraId="2CA1B787" w14:textId="77777777" w:rsidTr="00DD1FE3">
        <w:tc>
          <w:tcPr>
            <w:tcW w:w="1435" w:type="dxa"/>
          </w:tcPr>
          <w:p w14:paraId="6A241AAF" w14:textId="11BF2286" w:rsidR="00F70C42" w:rsidRDefault="00F70C42">
            <w:r>
              <w:t>102</w:t>
            </w:r>
          </w:p>
        </w:tc>
        <w:tc>
          <w:tcPr>
            <w:tcW w:w="7650" w:type="dxa"/>
          </w:tcPr>
          <w:p w14:paraId="06209FDE" w14:textId="1C39E520" w:rsidR="00F70C42" w:rsidRDefault="00F70C42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Water isotope sample re-collected on 1-3 August 2016 due to loss during transport (1 = yes, 0 = no)</w:t>
            </w:r>
          </w:p>
        </w:tc>
      </w:tr>
      <w:tr w:rsidR="00F70C42" w14:paraId="3115261F" w14:textId="77777777" w:rsidTr="00DD1FE3">
        <w:tc>
          <w:tcPr>
            <w:tcW w:w="1435" w:type="dxa"/>
          </w:tcPr>
          <w:p w14:paraId="2C97D97E" w14:textId="3193B860" w:rsidR="00F70C42" w:rsidRDefault="00F70C42">
            <w:r>
              <w:t>103</w:t>
            </w:r>
          </w:p>
        </w:tc>
        <w:tc>
          <w:tcPr>
            <w:tcW w:w="7650" w:type="dxa"/>
          </w:tcPr>
          <w:p w14:paraId="587F921C" w14:textId="472E0F78" w:rsidR="00F70C42" w:rsidRDefault="003010EB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Wetted channel width (m)</w:t>
            </w:r>
          </w:p>
        </w:tc>
      </w:tr>
      <w:tr w:rsidR="00F70C42" w14:paraId="7D33CCB6" w14:textId="77777777" w:rsidTr="00DD1FE3">
        <w:tc>
          <w:tcPr>
            <w:tcW w:w="1435" w:type="dxa"/>
          </w:tcPr>
          <w:p w14:paraId="083530B9" w14:textId="0B150DAD" w:rsidR="00F70C42" w:rsidRDefault="00F70C42">
            <w:r>
              <w:t>104</w:t>
            </w:r>
          </w:p>
        </w:tc>
        <w:tc>
          <w:tcPr>
            <w:tcW w:w="7650" w:type="dxa"/>
          </w:tcPr>
          <w:p w14:paraId="7B9AD03E" w14:textId="4D144489" w:rsidR="00F70C42" w:rsidRDefault="003010EB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Valley width (m)</w:t>
            </w:r>
          </w:p>
        </w:tc>
      </w:tr>
      <w:tr w:rsidR="00F70C42" w14:paraId="60037BE6" w14:textId="77777777" w:rsidTr="00DD1FE3">
        <w:tc>
          <w:tcPr>
            <w:tcW w:w="1435" w:type="dxa"/>
          </w:tcPr>
          <w:p w14:paraId="61A41B2F" w14:textId="41BA4E4F" w:rsidR="00F70C42" w:rsidRDefault="00F70C42">
            <w:r>
              <w:t>105</w:t>
            </w:r>
          </w:p>
        </w:tc>
        <w:tc>
          <w:tcPr>
            <w:tcW w:w="7650" w:type="dxa"/>
          </w:tcPr>
          <w:p w14:paraId="6FB3CE6F" w14:textId="1D9622B9" w:rsidR="00F70C42" w:rsidRDefault="003010EB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Average channel depth (m)</w:t>
            </w:r>
          </w:p>
        </w:tc>
      </w:tr>
      <w:tr w:rsidR="00F70C42" w14:paraId="0E0D5C1F" w14:textId="77777777" w:rsidTr="00DD1FE3">
        <w:tc>
          <w:tcPr>
            <w:tcW w:w="1435" w:type="dxa"/>
          </w:tcPr>
          <w:p w14:paraId="3C4F95B0" w14:textId="23BEDCB7" w:rsidR="00F70C42" w:rsidRDefault="003010EB">
            <w:r>
              <w:t>106</w:t>
            </w:r>
          </w:p>
        </w:tc>
        <w:tc>
          <w:tcPr>
            <w:tcW w:w="7650" w:type="dxa"/>
          </w:tcPr>
          <w:p w14:paraId="542E44AC" w14:textId="6C261339" w:rsidR="00F70C42" w:rsidRDefault="003010EB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Solute tracer experiment conducted? (1 = yes, 0 = no)</w:t>
            </w:r>
          </w:p>
        </w:tc>
      </w:tr>
      <w:tr w:rsidR="00F70C42" w14:paraId="3B893CFD" w14:textId="77777777" w:rsidTr="00DD1FE3">
        <w:tc>
          <w:tcPr>
            <w:tcW w:w="1435" w:type="dxa"/>
          </w:tcPr>
          <w:p w14:paraId="2C17275D" w14:textId="0BBC5B22" w:rsidR="00F70C42" w:rsidRDefault="003010EB">
            <w:r>
              <w:t>107</w:t>
            </w:r>
          </w:p>
        </w:tc>
        <w:tc>
          <w:tcPr>
            <w:tcW w:w="7650" w:type="dxa"/>
          </w:tcPr>
          <w:p w14:paraId="0F4DECFC" w14:textId="5400F0B5" w:rsidR="00F70C42" w:rsidRDefault="003010EB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Date for solute tracer test</w:t>
            </w:r>
          </w:p>
        </w:tc>
      </w:tr>
      <w:tr w:rsidR="00F70C42" w14:paraId="7F1F147A" w14:textId="77777777" w:rsidTr="00DD1FE3">
        <w:tc>
          <w:tcPr>
            <w:tcW w:w="1435" w:type="dxa"/>
          </w:tcPr>
          <w:p w14:paraId="07C2403F" w14:textId="431F22ED" w:rsidR="00F70C42" w:rsidRDefault="003010EB">
            <w:r>
              <w:t>108</w:t>
            </w:r>
          </w:p>
        </w:tc>
        <w:tc>
          <w:tcPr>
            <w:tcW w:w="7650" w:type="dxa"/>
          </w:tcPr>
          <w:p w14:paraId="42277778" w14:textId="1C8BA967" w:rsidR="00F70C42" w:rsidRDefault="003010EB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Measured channel width at upstream end of study reach (m)</w:t>
            </w:r>
          </w:p>
        </w:tc>
      </w:tr>
      <w:tr w:rsidR="00F70C42" w14:paraId="31CF003B" w14:textId="77777777" w:rsidTr="00DD1FE3">
        <w:tc>
          <w:tcPr>
            <w:tcW w:w="1435" w:type="dxa"/>
          </w:tcPr>
          <w:p w14:paraId="25BD5BE1" w14:textId="34EE9CF3" w:rsidR="00F70C42" w:rsidRDefault="003010EB">
            <w:r>
              <w:t>109</w:t>
            </w:r>
          </w:p>
        </w:tc>
        <w:tc>
          <w:tcPr>
            <w:tcW w:w="7650" w:type="dxa"/>
          </w:tcPr>
          <w:p w14:paraId="6C7A7B09" w14:textId="1583D40E" w:rsidR="00F70C42" w:rsidRDefault="003010EB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Study reach length between upstream and downstream sensors (m)</w:t>
            </w:r>
          </w:p>
        </w:tc>
      </w:tr>
      <w:tr w:rsidR="0092466C" w14:paraId="362F641F" w14:textId="77777777" w:rsidTr="00DD1FE3">
        <w:tc>
          <w:tcPr>
            <w:tcW w:w="1435" w:type="dxa"/>
          </w:tcPr>
          <w:p w14:paraId="7537AE12" w14:textId="0CBB418F" w:rsidR="0092466C" w:rsidRDefault="0092466C">
            <w:r>
              <w:t>110</w:t>
            </w:r>
          </w:p>
        </w:tc>
        <w:tc>
          <w:tcPr>
            <w:tcW w:w="7650" w:type="dxa"/>
          </w:tcPr>
          <w:p w14:paraId="741DCC31" w14:textId="44524E6F" w:rsidR="0092466C" w:rsidRDefault="0092466C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Downstream tracer injection, background temperature (deg C)</w:t>
            </w:r>
          </w:p>
        </w:tc>
      </w:tr>
      <w:tr w:rsidR="0092466C" w14:paraId="14AB5A7E" w14:textId="77777777" w:rsidTr="00DD1FE3">
        <w:tc>
          <w:tcPr>
            <w:tcW w:w="1435" w:type="dxa"/>
          </w:tcPr>
          <w:p w14:paraId="00DB7992" w14:textId="2497D071" w:rsidR="0092466C" w:rsidRDefault="0092466C">
            <w:r>
              <w:t>111</w:t>
            </w:r>
          </w:p>
        </w:tc>
        <w:tc>
          <w:tcPr>
            <w:tcW w:w="7650" w:type="dxa"/>
          </w:tcPr>
          <w:p w14:paraId="7ED38BE9" w14:textId="6F2449E7" w:rsidR="0092466C" w:rsidRDefault="0092466C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Downstream tracer injection, background specific conductivity (uS/cm)</w:t>
            </w:r>
          </w:p>
        </w:tc>
      </w:tr>
      <w:tr w:rsidR="0092466C" w14:paraId="4D53FD5B" w14:textId="77777777" w:rsidTr="00DD1FE3">
        <w:tc>
          <w:tcPr>
            <w:tcW w:w="1435" w:type="dxa"/>
          </w:tcPr>
          <w:p w14:paraId="136B49B5" w14:textId="5E340E5D" w:rsidR="0092466C" w:rsidRDefault="0092466C">
            <w:r>
              <w:t>112</w:t>
            </w:r>
          </w:p>
        </w:tc>
        <w:tc>
          <w:tcPr>
            <w:tcW w:w="7650" w:type="dxa"/>
          </w:tcPr>
          <w:p w14:paraId="15F75A68" w14:textId="0E17F1E9" w:rsidR="0092466C" w:rsidRDefault="0092466C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Downstream tracer injection, slug mass (g)</w:t>
            </w:r>
          </w:p>
        </w:tc>
      </w:tr>
      <w:tr w:rsidR="0092466C" w14:paraId="546E332E" w14:textId="77777777" w:rsidTr="00DD1FE3">
        <w:tc>
          <w:tcPr>
            <w:tcW w:w="1435" w:type="dxa"/>
          </w:tcPr>
          <w:p w14:paraId="1D3DF0EA" w14:textId="47A82F3E" w:rsidR="0092466C" w:rsidRDefault="0092466C">
            <w:r>
              <w:t>113</w:t>
            </w:r>
          </w:p>
        </w:tc>
        <w:tc>
          <w:tcPr>
            <w:tcW w:w="7650" w:type="dxa"/>
          </w:tcPr>
          <w:p w14:paraId="6C50021E" w14:textId="1A292ED3" w:rsidR="0092466C" w:rsidRDefault="0092466C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Downstream tracer injection, time of release</w:t>
            </w:r>
          </w:p>
        </w:tc>
      </w:tr>
      <w:tr w:rsidR="0092466C" w14:paraId="0944C463" w14:textId="77777777" w:rsidTr="00DD1FE3">
        <w:tc>
          <w:tcPr>
            <w:tcW w:w="1435" w:type="dxa"/>
          </w:tcPr>
          <w:p w14:paraId="71301DA3" w14:textId="1C60521C" w:rsidR="0092466C" w:rsidRDefault="0092466C">
            <w:r>
              <w:t>114</w:t>
            </w:r>
          </w:p>
        </w:tc>
        <w:tc>
          <w:tcPr>
            <w:tcW w:w="7650" w:type="dxa"/>
          </w:tcPr>
          <w:p w14:paraId="5DEDDD04" w14:textId="68E9A2FC" w:rsidR="0092466C" w:rsidRDefault="0092466C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Upstream tracer injection, background temperature (deg C)</w:t>
            </w:r>
          </w:p>
        </w:tc>
      </w:tr>
      <w:tr w:rsidR="0092466C" w14:paraId="7D639455" w14:textId="77777777" w:rsidTr="00DD1FE3">
        <w:tc>
          <w:tcPr>
            <w:tcW w:w="1435" w:type="dxa"/>
          </w:tcPr>
          <w:p w14:paraId="51A256F7" w14:textId="06C72A15" w:rsidR="0092466C" w:rsidRDefault="0092466C">
            <w:r>
              <w:t>115</w:t>
            </w:r>
          </w:p>
        </w:tc>
        <w:tc>
          <w:tcPr>
            <w:tcW w:w="7650" w:type="dxa"/>
          </w:tcPr>
          <w:p w14:paraId="5BEF10C7" w14:textId="27156FB8" w:rsidR="0092466C" w:rsidRDefault="0092466C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Upstream tracer injection, background specific conductivity (uS/cm)</w:t>
            </w:r>
          </w:p>
        </w:tc>
      </w:tr>
      <w:tr w:rsidR="0092466C" w14:paraId="0B734478" w14:textId="77777777" w:rsidTr="00DD1FE3">
        <w:tc>
          <w:tcPr>
            <w:tcW w:w="1435" w:type="dxa"/>
          </w:tcPr>
          <w:p w14:paraId="5CD1E917" w14:textId="7A5F8404" w:rsidR="0092466C" w:rsidRDefault="0092466C">
            <w:r>
              <w:t>116</w:t>
            </w:r>
          </w:p>
        </w:tc>
        <w:tc>
          <w:tcPr>
            <w:tcW w:w="7650" w:type="dxa"/>
          </w:tcPr>
          <w:p w14:paraId="7BE7ECC5" w14:textId="48B19BC5" w:rsidR="0092466C" w:rsidRDefault="0092466C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Upstream tracer injection, slug mass (g)</w:t>
            </w:r>
          </w:p>
        </w:tc>
      </w:tr>
      <w:tr w:rsidR="0092466C" w14:paraId="0C1A8523" w14:textId="77777777" w:rsidTr="00DD1FE3">
        <w:tc>
          <w:tcPr>
            <w:tcW w:w="1435" w:type="dxa"/>
          </w:tcPr>
          <w:p w14:paraId="53A24686" w14:textId="0698D64E" w:rsidR="0092466C" w:rsidRDefault="0092466C">
            <w:r>
              <w:t>117</w:t>
            </w:r>
          </w:p>
        </w:tc>
        <w:tc>
          <w:tcPr>
            <w:tcW w:w="7650" w:type="dxa"/>
          </w:tcPr>
          <w:p w14:paraId="1378607E" w14:textId="1A5D2A63" w:rsidR="0092466C" w:rsidRDefault="0092466C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Upstream tracer injection, time of release</w:t>
            </w:r>
          </w:p>
        </w:tc>
      </w:tr>
      <w:tr w:rsidR="0092466C" w14:paraId="6640F940" w14:textId="77777777" w:rsidTr="00DD1FE3">
        <w:tc>
          <w:tcPr>
            <w:tcW w:w="1435" w:type="dxa"/>
          </w:tcPr>
          <w:p w14:paraId="38BB68B5" w14:textId="0A864F54" w:rsidR="0092466C" w:rsidRDefault="0092466C">
            <w:r>
              <w:t>118</w:t>
            </w:r>
          </w:p>
        </w:tc>
        <w:tc>
          <w:tcPr>
            <w:tcW w:w="7650" w:type="dxa"/>
          </w:tcPr>
          <w:p w14:paraId="08ACBFA6" w14:textId="7B1DA5E9" w:rsidR="0092466C" w:rsidRDefault="0092466C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Discharge estimate at downstream end of study reach (m3/s)</w:t>
            </w:r>
          </w:p>
        </w:tc>
      </w:tr>
      <w:tr w:rsidR="0092466C" w14:paraId="68D68BAD" w14:textId="77777777" w:rsidTr="00DD1FE3">
        <w:tc>
          <w:tcPr>
            <w:tcW w:w="1435" w:type="dxa"/>
          </w:tcPr>
          <w:p w14:paraId="6898783C" w14:textId="3DEDA23C" w:rsidR="0092466C" w:rsidRDefault="0092466C">
            <w:r>
              <w:t>119</w:t>
            </w:r>
          </w:p>
        </w:tc>
        <w:tc>
          <w:tcPr>
            <w:tcW w:w="7650" w:type="dxa"/>
          </w:tcPr>
          <w:p w14:paraId="3C49733C" w14:textId="1EB3A5D0" w:rsidR="0092466C" w:rsidRDefault="0092466C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Discharge estimate at upstream end of tracer study reach (m3/s)</w:t>
            </w:r>
          </w:p>
        </w:tc>
      </w:tr>
      <w:tr w:rsidR="0092466C" w14:paraId="6C84781A" w14:textId="77777777" w:rsidTr="00DD1FE3">
        <w:tc>
          <w:tcPr>
            <w:tcW w:w="1435" w:type="dxa"/>
          </w:tcPr>
          <w:p w14:paraId="31466694" w14:textId="404A7431" w:rsidR="0092466C" w:rsidRDefault="0092466C">
            <w:r>
              <w:t>120</w:t>
            </w:r>
          </w:p>
        </w:tc>
        <w:tc>
          <w:tcPr>
            <w:tcW w:w="7650" w:type="dxa"/>
          </w:tcPr>
          <w:p w14:paraId="74DA0F28" w14:textId="6C6A8250" w:rsidR="0092466C" w:rsidRDefault="0092466C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Advective travel time trough study reach (hr)</w:t>
            </w:r>
          </w:p>
        </w:tc>
      </w:tr>
      <w:tr w:rsidR="0092466C" w14:paraId="5519D39A" w14:textId="77777777" w:rsidTr="00DD1FE3">
        <w:tc>
          <w:tcPr>
            <w:tcW w:w="1435" w:type="dxa"/>
          </w:tcPr>
          <w:p w14:paraId="2E8D970B" w14:textId="2E10A685" w:rsidR="0092466C" w:rsidRDefault="0092466C">
            <w:r>
              <w:t>121</w:t>
            </w:r>
          </w:p>
        </w:tc>
        <w:tc>
          <w:tcPr>
            <w:tcW w:w="7650" w:type="dxa"/>
          </w:tcPr>
          <w:p w14:paraId="08E85BE3" w14:textId="4AD53297" w:rsidR="0092466C" w:rsidRDefault="0092466C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Velocity of solute tracer peak transport (m/s)</w:t>
            </w:r>
          </w:p>
        </w:tc>
      </w:tr>
      <w:tr w:rsidR="0092466C" w14:paraId="684B062D" w14:textId="77777777" w:rsidTr="00DD1FE3">
        <w:tc>
          <w:tcPr>
            <w:tcW w:w="1435" w:type="dxa"/>
          </w:tcPr>
          <w:p w14:paraId="48A2494E" w14:textId="2C155527" w:rsidR="0092466C" w:rsidRDefault="0092466C">
            <w:r>
              <w:t>1</w:t>
            </w:r>
            <w:r w:rsidR="009330EA">
              <w:t>22, 123</w:t>
            </w:r>
          </w:p>
        </w:tc>
        <w:tc>
          <w:tcPr>
            <w:tcW w:w="7650" w:type="dxa"/>
          </w:tcPr>
          <w:p w14:paraId="14E31FE3" w14:textId="419F6D58" w:rsidR="0092466C" w:rsidRDefault="009330EA" w:rsidP="009330EA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Chloride (mg/L) in stream (122), hyporheic zone (123)</w:t>
            </w:r>
          </w:p>
        </w:tc>
      </w:tr>
      <w:tr w:rsidR="0092466C" w14:paraId="1BA8ECF1" w14:textId="77777777" w:rsidTr="00DD1FE3">
        <w:tc>
          <w:tcPr>
            <w:tcW w:w="1435" w:type="dxa"/>
          </w:tcPr>
          <w:p w14:paraId="27C87617" w14:textId="19164925" w:rsidR="0092466C" w:rsidRDefault="009330EA">
            <w:r>
              <w:t>124, 125</w:t>
            </w:r>
          </w:p>
        </w:tc>
        <w:tc>
          <w:tcPr>
            <w:tcW w:w="7650" w:type="dxa"/>
          </w:tcPr>
          <w:p w14:paraId="506707F4" w14:textId="5C356109" w:rsidR="0092466C" w:rsidRDefault="009330EA" w:rsidP="009330EA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Sulfate (mg/L) in stream (124), hyporheic zone (125)</w:t>
            </w:r>
          </w:p>
        </w:tc>
      </w:tr>
      <w:tr w:rsidR="0092466C" w14:paraId="47CB8073" w14:textId="77777777" w:rsidTr="00DD1FE3">
        <w:tc>
          <w:tcPr>
            <w:tcW w:w="1435" w:type="dxa"/>
          </w:tcPr>
          <w:p w14:paraId="641DC08A" w14:textId="6FF68529" w:rsidR="0092466C" w:rsidRDefault="009330EA">
            <w:r>
              <w:t>126, 127</w:t>
            </w:r>
          </w:p>
        </w:tc>
        <w:tc>
          <w:tcPr>
            <w:tcW w:w="7650" w:type="dxa"/>
          </w:tcPr>
          <w:p w14:paraId="64706B26" w14:textId="69AD4C92" w:rsidR="0092466C" w:rsidRDefault="009330EA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Sodium (mg/L) in stream (126), hyporheic zone (127)</w:t>
            </w:r>
          </w:p>
        </w:tc>
      </w:tr>
      <w:tr w:rsidR="0092466C" w14:paraId="15DA6891" w14:textId="77777777" w:rsidTr="00DD1FE3">
        <w:tc>
          <w:tcPr>
            <w:tcW w:w="1435" w:type="dxa"/>
          </w:tcPr>
          <w:p w14:paraId="6462E988" w14:textId="72035991" w:rsidR="0092466C" w:rsidRDefault="0092466C">
            <w:r>
              <w:t>1</w:t>
            </w:r>
            <w:r w:rsidR="009330EA">
              <w:t>28, 129</w:t>
            </w:r>
          </w:p>
        </w:tc>
        <w:tc>
          <w:tcPr>
            <w:tcW w:w="7650" w:type="dxa"/>
          </w:tcPr>
          <w:p w14:paraId="41A5EF4E" w14:textId="49ED9E60" w:rsidR="0092466C" w:rsidRDefault="009330EA" w:rsidP="009330EA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Potassium (mg/L) in stream (128), hyporheic zone (129)</w:t>
            </w:r>
          </w:p>
        </w:tc>
      </w:tr>
      <w:tr w:rsidR="0092466C" w14:paraId="31D54B8F" w14:textId="77777777" w:rsidTr="009330EA">
        <w:trPr>
          <w:trHeight w:val="296"/>
        </w:trPr>
        <w:tc>
          <w:tcPr>
            <w:tcW w:w="1435" w:type="dxa"/>
          </w:tcPr>
          <w:p w14:paraId="5A14DCB6" w14:textId="69681E15" w:rsidR="0092466C" w:rsidRDefault="009330EA">
            <w:r>
              <w:t>130, 131</w:t>
            </w:r>
          </w:p>
        </w:tc>
        <w:tc>
          <w:tcPr>
            <w:tcW w:w="7650" w:type="dxa"/>
          </w:tcPr>
          <w:p w14:paraId="6D6409B5" w14:textId="725088DC" w:rsidR="0092466C" w:rsidRDefault="009330EA" w:rsidP="009330EA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Magnesum (mg/L) in stream (130), hyporheic zone (131)</w:t>
            </w:r>
          </w:p>
        </w:tc>
      </w:tr>
      <w:tr w:rsidR="0092466C" w14:paraId="1C59F372" w14:textId="77777777" w:rsidTr="00DD1FE3">
        <w:tc>
          <w:tcPr>
            <w:tcW w:w="1435" w:type="dxa"/>
          </w:tcPr>
          <w:p w14:paraId="2A29BE8A" w14:textId="1CDDEBF3" w:rsidR="0092466C" w:rsidRDefault="0092466C">
            <w:r>
              <w:t>1</w:t>
            </w:r>
            <w:r w:rsidR="009330EA">
              <w:t>32, 133</w:t>
            </w:r>
          </w:p>
        </w:tc>
        <w:tc>
          <w:tcPr>
            <w:tcW w:w="7650" w:type="dxa"/>
          </w:tcPr>
          <w:p w14:paraId="1E7F7FE3" w14:textId="66332180" w:rsidR="0092466C" w:rsidRDefault="009330EA" w:rsidP="009330EA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Calcium (mg/L) in stream (132), hyporheic zone (133)</w:t>
            </w:r>
          </w:p>
        </w:tc>
      </w:tr>
      <w:tr w:rsidR="0092466C" w14:paraId="5A656407" w14:textId="77777777" w:rsidTr="00DD1FE3">
        <w:tc>
          <w:tcPr>
            <w:tcW w:w="1435" w:type="dxa"/>
          </w:tcPr>
          <w:p w14:paraId="14C21887" w14:textId="6995292B" w:rsidR="0092466C" w:rsidRDefault="0092466C">
            <w:r>
              <w:t>1</w:t>
            </w:r>
            <w:r w:rsidR="009330EA">
              <w:t>34, 135</w:t>
            </w:r>
          </w:p>
        </w:tc>
        <w:tc>
          <w:tcPr>
            <w:tcW w:w="7650" w:type="dxa"/>
          </w:tcPr>
          <w:p w14:paraId="7533AC49" w14:textId="07A100F0" w:rsidR="0092466C" w:rsidRDefault="009330EA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Phosphate (mg/L) in stream (134), hyporheic zone (135)</w:t>
            </w:r>
          </w:p>
        </w:tc>
      </w:tr>
      <w:tr w:rsidR="0092466C" w14:paraId="16D793AD" w14:textId="77777777" w:rsidTr="00DD1FE3">
        <w:tc>
          <w:tcPr>
            <w:tcW w:w="1435" w:type="dxa"/>
          </w:tcPr>
          <w:p w14:paraId="7CB1B225" w14:textId="6D6810B9" w:rsidR="0092466C" w:rsidRDefault="009330EA">
            <w:r>
              <w:t>136, 137</w:t>
            </w:r>
          </w:p>
        </w:tc>
        <w:tc>
          <w:tcPr>
            <w:tcW w:w="7650" w:type="dxa"/>
          </w:tcPr>
          <w:p w14:paraId="480C3199" w14:textId="6AAF61AB" w:rsidR="0092466C" w:rsidRDefault="009330EA" w:rsidP="009330EA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Nitrate + Nitrite (mg/L as nitrate) in stream (136), hyporheic zone (137)</w:t>
            </w:r>
          </w:p>
        </w:tc>
      </w:tr>
      <w:tr w:rsidR="0092466C" w14:paraId="48AEF755" w14:textId="77777777" w:rsidTr="00DD1FE3">
        <w:tc>
          <w:tcPr>
            <w:tcW w:w="1435" w:type="dxa"/>
          </w:tcPr>
          <w:p w14:paraId="4D5ECFBE" w14:textId="51EF1C77" w:rsidR="0092466C" w:rsidRDefault="0092466C">
            <w:r>
              <w:t>1</w:t>
            </w:r>
            <w:r w:rsidR="009330EA">
              <w:t>38, 139</w:t>
            </w:r>
          </w:p>
        </w:tc>
        <w:tc>
          <w:tcPr>
            <w:tcW w:w="7650" w:type="dxa"/>
          </w:tcPr>
          <w:p w14:paraId="495478E6" w14:textId="5F42031B" w:rsidR="0092466C" w:rsidRDefault="009330EA" w:rsidP="009330EA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Ammonia (mg/L</w:t>
            </w:r>
            <w:r w:rsidR="00546563"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as ammonia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) in stream (138), hyporheic zone (139)</w:t>
            </w:r>
          </w:p>
        </w:tc>
      </w:tr>
      <w:tr w:rsidR="0092466C" w14:paraId="39D6D8B4" w14:textId="77777777" w:rsidTr="00DD1FE3">
        <w:tc>
          <w:tcPr>
            <w:tcW w:w="1435" w:type="dxa"/>
          </w:tcPr>
          <w:p w14:paraId="6AE939FF" w14:textId="067A11BF" w:rsidR="0092466C" w:rsidRDefault="0092466C">
            <w:r>
              <w:t>1</w:t>
            </w:r>
            <w:r w:rsidR="00A8619A">
              <w:t>40</w:t>
            </w:r>
          </w:p>
        </w:tc>
        <w:tc>
          <w:tcPr>
            <w:tcW w:w="7650" w:type="dxa"/>
          </w:tcPr>
          <w:p w14:paraId="1062D01E" w14:textId="0005E459" w:rsidR="0092466C" w:rsidRDefault="00A8619A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Macroinvertebrate colonization pot deployed? (1 = yes, 0 = no)</w:t>
            </w:r>
          </w:p>
        </w:tc>
      </w:tr>
      <w:tr w:rsidR="0092466C" w14:paraId="4350187C" w14:textId="77777777" w:rsidTr="00DD1FE3">
        <w:tc>
          <w:tcPr>
            <w:tcW w:w="1435" w:type="dxa"/>
          </w:tcPr>
          <w:p w14:paraId="67A8C24B" w14:textId="0E04BBAF" w:rsidR="0092466C" w:rsidRDefault="0092466C">
            <w:r>
              <w:t>1</w:t>
            </w:r>
            <w:r w:rsidR="00A8619A">
              <w:t>41</w:t>
            </w:r>
          </w:p>
        </w:tc>
        <w:tc>
          <w:tcPr>
            <w:tcW w:w="7650" w:type="dxa"/>
          </w:tcPr>
          <w:p w14:paraId="5032AE28" w14:textId="68BF0CDD" w:rsidR="0092466C" w:rsidRDefault="00A8619A" w:rsidP="0092466C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Date of removal for colonization pot</w:t>
            </w:r>
          </w:p>
        </w:tc>
      </w:tr>
      <w:tr w:rsidR="00A8619A" w14:paraId="286B636D" w14:textId="77777777" w:rsidTr="00DD1FE3">
        <w:tc>
          <w:tcPr>
            <w:tcW w:w="1435" w:type="dxa"/>
          </w:tcPr>
          <w:p w14:paraId="1F9295E6" w14:textId="3AD20D90" w:rsidR="00A8619A" w:rsidRPr="00602DFA" w:rsidRDefault="00A8619A">
            <w:r w:rsidRPr="00602DFA">
              <w:t>142-260</w:t>
            </w:r>
          </w:p>
        </w:tc>
        <w:tc>
          <w:tcPr>
            <w:tcW w:w="7650" w:type="dxa"/>
          </w:tcPr>
          <w:p w14:paraId="558D4A62" w14:textId="247610CE" w:rsidR="001627BF" w:rsidRPr="00602DFA" w:rsidRDefault="00A8619A" w:rsidP="001627BF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602DFA"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Macroinvertebrate </w:t>
            </w:r>
            <w:r w:rsidR="00C551A4" w:rsidRPr="00602DFA">
              <w:rPr>
                <w:rFonts w:ascii="Cambria" w:eastAsia="Times New Roman" w:hAnsi="Cambria"/>
                <w:color w:val="000000"/>
                <w:sz w:val="22"/>
                <w:szCs w:val="22"/>
              </w:rPr>
              <w:t>count from colonization pot organized by order, family, and genus. Colum</w:t>
            </w:r>
            <w:bookmarkStart w:id="0" w:name="_GoBack"/>
            <w:bookmarkEnd w:id="0"/>
            <w:r w:rsidR="00C551A4" w:rsidRPr="00602DFA">
              <w:rPr>
                <w:rFonts w:ascii="Cambria" w:eastAsia="Times New Roman" w:hAnsi="Cambria"/>
                <w:color w:val="000000"/>
                <w:sz w:val="22"/>
                <w:szCs w:val="22"/>
              </w:rPr>
              <w:t>n headings ending with “_ad” and “_juv” denote “adult” and “juvenile” life stages, respectively.</w:t>
            </w:r>
            <w:r w:rsidR="001627BF" w:rsidRPr="00602DFA"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837357" w14:paraId="5D81CB37" w14:textId="77777777" w:rsidTr="00DD1FE3">
        <w:tc>
          <w:tcPr>
            <w:tcW w:w="1435" w:type="dxa"/>
          </w:tcPr>
          <w:p w14:paraId="73B0D2DC" w14:textId="45DD2CFB" w:rsidR="00837357" w:rsidRPr="00602DFA" w:rsidRDefault="00837357">
            <w:r w:rsidRPr="00602DFA">
              <w:t>261</w:t>
            </w:r>
          </w:p>
        </w:tc>
        <w:tc>
          <w:tcPr>
            <w:tcW w:w="7650" w:type="dxa"/>
          </w:tcPr>
          <w:p w14:paraId="6196492A" w14:textId="4671632D" w:rsidR="00837357" w:rsidRPr="00602DFA" w:rsidRDefault="00837357" w:rsidP="00C551A4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602DFA">
              <w:rPr>
                <w:rFonts w:ascii="Cambria" w:eastAsia="Times New Roman" w:hAnsi="Cambria"/>
                <w:color w:val="000000"/>
                <w:sz w:val="22"/>
                <w:szCs w:val="22"/>
              </w:rPr>
              <w:t>In-stream macroinvertebrate sample collected? (1 = yes, 0 = no)</w:t>
            </w:r>
          </w:p>
        </w:tc>
      </w:tr>
      <w:tr w:rsidR="00937703" w14:paraId="3E979CC7" w14:textId="77777777" w:rsidTr="004B1EC4">
        <w:trPr>
          <w:trHeight w:val="260"/>
        </w:trPr>
        <w:tc>
          <w:tcPr>
            <w:tcW w:w="1435" w:type="dxa"/>
          </w:tcPr>
          <w:p w14:paraId="76D14DCE" w14:textId="29B7D334" w:rsidR="00937703" w:rsidRPr="00602DFA" w:rsidRDefault="00937703" w:rsidP="00937703">
            <w:r w:rsidRPr="00602DFA">
              <w:t xml:space="preserve">262 </w:t>
            </w:r>
            <w:r w:rsidR="00602DFA" w:rsidRPr="00602DFA">
              <w:t>–</w:t>
            </w:r>
            <w:r w:rsidRPr="00602DFA">
              <w:t xml:space="preserve"> </w:t>
            </w:r>
            <w:r w:rsidR="00602DFA" w:rsidRPr="00602DFA">
              <w:t>264</w:t>
            </w:r>
          </w:p>
        </w:tc>
        <w:tc>
          <w:tcPr>
            <w:tcW w:w="7650" w:type="dxa"/>
          </w:tcPr>
          <w:p w14:paraId="56A2CCCC" w14:textId="119D9EA2" w:rsidR="00937703" w:rsidRPr="00602DFA" w:rsidRDefault="00602DFA" w:rsidP="00937703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602DFA">
              <w:rPr>
                <w:rFonts w:ascii="Cambria" w:eastAsia="Times New Roman" w:hAnsi="Cambria"/>
                <w:color w:val="000000"/>
                <w:sz w:val="22"/>
                <w:szCs w:val="22"/>
              </w:rPr>
              <w:t>Colonization pot D</w:t>
            </w:r>
            <w:r w:rsidRPr="00602DFA">
              <w:rPr>
                <w:rFonts w:ascii="Cambria" w:eastAsia="Times New Roman" w:hAnsi="Cambria"/>
                <w:color w:val="000000"/>
                <w:sz w:val="22"/>
                <w:szCs w:val="22"/>
                <w:vertAlign w:val="subscript"/>
              </w:rPr>
              <w:t>10</w:t>
            </w:r>
            <w:r w:rsidRPr="00602DFA">
              <w:rPr>
                <w:rFonts w:ascii="Cambria" w:eastAsia="Times New Roman" w:hAnsi="Cambria"/>
                <w:color w:val="000000"/>
                <w:sz w:val="22"/>
                <w:szCs w:val="22"/>
              </w:rPr>
              <w:t>, D</w:t>
            </w:r>
            <w:r w:rsidRPr="00602DFA">
              <w:rPr>
                <w:rFonts w:ascii="Cambria" w:eastAsia="Times New Roman" w:hAnsi="Cambria"/>
                <w:color w:val="000000"/>
                <w:sz w:val="22"/>
                <w:szCs w:val="22"/>
                <w:vertAlign w:val="subscript"/>
              </w:rPr>
              <w:t>50</w:t>
            </w:r>
            <w:r w:rsidRPr="00602DFA">
              <w:rPr>
                <w:rFonts w:ascii="Cambria" w:eastAsia="Times New Roman" w:hAnsi="Cambria"/>
                <w:color w:val="000000"/>
                <w:sz w:val="22"/>
                <w:szCs w:val="22"/>
              </w:rPr>
              <w:t>, D</w:t>
            </w:r>
            <w:r w:rsidRPr="00602DFA">
              <w:rPr>
                <w:rFonts w:ascii="Cambria" w:eastAsia="Times New Roman" w:hAnsi="Cambria"/>
                <w:color w:val="000000"/>
                <w:sz w:val="22"/>
                <w:szCs w:val="22"/>
                <w:vertAlign w:val="subscript"/>
              </w:rPr>
              <w:t>90</w:t>
            </w:r>
            <w:r w:rsidRPr="00602DFA"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(μm)</w:t>
            </w:r>
          </w:p>
        </w:tc>
      </w:tr>
      <w:tr w:rsidR="00837357" w14:paraId="2FA16878" w14:textId="77777777" w:rsidTr="004B1EC4">
        <w:trPr>
          <w:trHeight w:val="260"/>
        </w:trPr>
        <w:tc>
          <w:tcPr>
            <w:tcW w:w="1435" w:type="dxa"/>
          </w:tcPr>
          <w:p w14:paraId="1DDE4ECC" w14:textId="0681392E" w:rsidR="00837357" w:rsidRPr="00602DFA" w:rsidRDefault="00602DFA" w:rsidP="00937703">
            <w:r w:rsidRPr="00602DFA">
              <w:t>265 – 267</w:t>
            </w:r>
          </w:p>
        </w:tc>
        <w:tc>
          <w:tcPr>
            <w:tcW w:w="7650" w:type="dxa"/>
          </w:tcPr>
          <w:p w14:paraId="7481B8F4" w14:textId="2A647BD8" w:rsidR="00837357" w:rsidRPr="00602DFA" w:rsidRDefault="00602DFA" w:rsidP="00937703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602DFA"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Colonization pot percent by mass as gravel, sand, mud  </w:t>
            </w:r>
          </w:p>
        </w:tc>
      </w:tr>
      <w:tr w:rsidR="00602DFA" w14:paraId="54FC1B8D" w14:textId="77777777" w:rsidTr="004B1EC4">
        <w:trPr>
          <w:trHeight w:val="260"/>
        </w:trPr>
        <w:tc>
          <w:tcPr>
            <w:tcW w:w="1435" w:type="dxa"/>
          </w:tcPr>
          <w:p w14:paraId="488425C3" w14:textId="291FFBB4" w:rsidR="00602DFA" w:rsidRPr="00602DFA" w:rsidRDefault="00602DFA" w:rsidP="00937703">
            <w:r w:rsidRPr="00602DFA">
              <w:t>268+</w:t>
            </w:r>
          </w:p>
        </w:tc>
        <w:tc>
          <w:tcPr>
            <w:tcW w:w="7650" w:type="dxa"/>
          </w:tcPr>
          <w:p w14:paraId="10A9966A" w14:textId="5D11801C" w:rsidR="00602DFA" w:rsidRPr="00602DFA" w:rsidRDefault="00602DFA" w:rsidP="00937703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 w:rsidRPr="00602DFA">
              <w:rPr>
                <w:rFonts w:ascii="Cambria" w:eastAsia="Times New Roman" w:hAnsi="Cambria"/>
                <w:color w:val="000000"/>
                <w:sz w:val="22"/>
                <w:szCs w:val="22"/>
              </w:rPr>
              <w:t>Colonization pot percent by mass at more highly resolved gradations ranging from “very coarse gravel” through “mud”</w:t>
            </w:r>
          </w:p>
        </w:tc>
      </w:tr>
    </w:tbl>
    <w:p w14:paraId="09033627" w14:textId="4EBB21D3" w:rsidR="00DD1FE3" w:rsidRDefault="00DD1FE3"/>
    <w:p w14:paraId="5982B74D" w14:textId="77777777" w:rsidR="0041465B" w:rsidRDefault="0041465B"/>
    <w:sectPr w:rsidR="0041465B" w:rsidSect="0060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C72"/>
    <w:rsid w:val="001627BF"/>
    <w:rsid w:val="001B4877"/>
    <w:rsid w:val="001E5D22"/>
    <w:rsid w:val="001E7F93"/>
    <w:rsid w:val="00296202"/>
    <w:rsid w:val="002A4835"/>
    <w:rsid w:val="002C2F63"/>
    <w:rsid w:val="002D47D3"/>
    <w:rsid w:val="003010EB"/>
    <w:rsid w:val="00332099"/>
    <w:rsid w:val="0041465B"/>
    <w:rsid w:val="00475128"/>
    <w:rsid w:val="004B1EC4"/>
    <w:rsid w:val="004C7AFF"/>
    <w:rsid w:val="004E080C"/>
    <w:rsid w:val="00545B46"/>
    <w:rsid w:val="00546563"/>
    <w:rsid w:val="005C5090"/>
    <w:rsid w:val="005F10DD"/>
    <w:rsid w:val="005F4F9B"/>
    <w:rsid w:val="00602D03"/>
    <w:rsid w:val="00602DFA"/>
    <w:rsid w:val="00620427"/>
    <w:rsid w:val="00837357"/>
    <w:rsid w:val="0092466C"/>
    <w:rsid w:val="009330EA"/>
    <w:rsid w:val="00937703"/>
    <w:rsid w:val="00975F90"/>
    <w:rsid w:val="009A5193"/>
    <w:rsid w:val="00A8619A"/>
    <w:rsid w:val="00B04C72"/>
    <w:rsid w:val="00C51BD0"/>
    <w:rsid w:val="00C53D8F"/>
    <w:rsid w:val="00C551A4"/>
    <w:rsid w:val="00D46EDD"/>
    <w:rsid w:val="00DD1FE3"/>
    <w:rsid w:val="00E23997"/>
    <w:rsid w:val="00E25AF6"/>
    <w:rsid w:val="00F102C2"/>
    <w:rsid w:val="00F70C42"/>
    <w:rsid w:val="00FD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E14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399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Ward</dc:creator>
  <cp:keywords/>
  <dc:description/>
  <cp:lastModifiedBy>Ward, Adam Scott</cp:lastModifiedBy>
  <cp:revision>30</cp:revision>
  <dcterms:created xsi:type="dcterms:W3CDTF">2018-07-18T08:58:00Z</dcterms:created>
  <dcterms:modified xsi:type="dcterms:W3CDTF">2019-08-20T03:01:00Z</dcterms:modified>
</cp:coreProperties>
</file>