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Make cardboard test cutouts prior to using these files. They may require minor adjustment/resizing.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Makerspace computers have Rhino, which allows this adjustment to take place. The Makerspace laser cutters are capable of cutting both the 1/16th inch thick acrylic that was the outer layer and the ½ inch thick plywood inner layer.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makerspace has drills for acrylic. You should inquire about them at the front desk. Do not use a normal drill on acrylic or the acrylic will fracture.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You may also wish to make holes for the screw heads in the acrylic layer. These holes should not be there in the wood layer! The file “BackofBox - Cutout-v2.3.3dm” has three screw holes already made in it. This is for the acrylic outer layer. The file “BackofBox - Cutout.3dm” is identical, except that that it lacks these holes. It is for the wood.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There is no “FrontofBox” file. To make one that matches the exact current XBOX, simply remove everything except the large exterior rectangle from BackofBox - Cutout.3dm.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