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555" w:rsidRPr="00044555" w:rsidRDefault="00FA71C2">
      <w:pPr>
        <w:rPr>
          <w:b/>
        </w:rPr>
      </w:pPr>
      <w:r w:rsidRPr="00FA71C2">
        <w:rPr>
          <w:b/>
          <w:bCs/>
        </w:rPr>
        <w:t>Establishing an inclusive and sustainable design program for assistive technology</w:t>
      </w:r>
    </w:p>
    <w:p w:rsidR="006D2121" w:rsidRDefault="00B1277A">
      <w:r>
        <w:t xml:space="preserve">Husky ADAPT is new student run program at the University of Washington </w:t>
      </w:r>
      <w:r w:rsidR="00EB77A2">
        <w:t xml:space="preserve">that works to foster an inclusive, sustainable and </w:t>
      </w:r>
      <w:r w:rsidR="00CB5E32">
        <w:t xml:space="preserve">multidisciplinary community supporting accessible design. My project focused on how to make their work as sustainable as possible. I </w:t>
      </w:r>
      <w:r w:rsidR="00C30308">
        <w:t>showcased</w:t>
      </w:r>
      <w:r w:rsidR="00CB5E32">
        <w:t xml:space="preserve"> </w:t>
      </w:r>
      <w:r w:rsidR="00593FA5">
        <w:t>the</w:t>
      </w:r>
      <w:r w:rsidR="00CB5E32">
        <w:t xml:space="preserve"> previous </w:t>
      </w:r>
      <w:r w:rsidR="001B056B">
        <w:t xml:space="preserve">design </w:t>
      </w:r>
      <w:r w:rsidR="00801DFE">
        <w:t>projects</w:t>
      </w:r>
      <w:r w:rsidR="00C30308">
        <w:t xml:space="preserve"> in a centralized repository providing others with the opportunity to learn from and iterate upon our work. </w:t>
      </w:r>
      <w:r w:rsidR="001B056B">
        <w:t xml:space="preserve">I was able </w:t>
      </w:r>
      <w:r w:rsidR="00996C6A">
        <w:t>to further</w:t>
      </w:r>
      <w:r w:rsidR="001B056B">
        <w:t xml:space="preserve"> a project from last year taking an in depth look at the design process for assistive technology. </w:t>
      </w:r>
      <w:r w:rsidR="00996C6A">
        <w:t xml:space="preserve">In preparation for upcoming years </w:t>
      </w:r>
      <w:r w:rsidR="00593FA5">
        <w:t>I used a systematic approach in the creation of the design challenges</w:t>
      </w:r>
      <w:r w:rsidR="00996C6A">
        <w:t xml:space="preserve"> to ensure it can be replicated and built upon in the future. </w:t>
      </w:r>
      <w:r w:rsidR="00593FA5">
        <w:t xml:space="preserve"> </w:t>
      </w:r>
    </w:p>
    <w:p w:rsidR="00F35E2F" w:rsidRDefault="00F35E2F">
      <w:bookmarkStart w:id="0" w:name="_GoBack"/>
      <w:bookmarkEnd w:id="0"/>
    </w:p>
    <w:sectPr w:rsidR="00F35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B2166"/>
    <w:multiLevelType w:val="hybridMultilevel"/>
    <w:tmpl w:val="EE7CCA46"/>
    <w:lvl w:ilvl="0" w:tplc="670EDF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3679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66D6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0C5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AC9A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32B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A39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A693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620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5B4"/>
    <w:rsid w:val="00044555"/>
    <w:rsid w:val="000D4515"/>
    <w:rsid w:val="000F0E41"/>
    <w:rsid w:val="001B056B"/>
    <w:rsid w:val="00251F7D"/>
    <w:rsid w:val="00593FA5"/>
    <w:rsid w:val="006D2121"/>
    <w:rsid w:val="007115B4"/>
    <w:rsid w:val="00752B69"/>
    <w:rsid w:val="007E60AE"/>
    <w:rsid w:val="00801DFE"/>
    <w:rsid w:val="00996C6A"/>
    <w:rsid w:val="00A02239"/>
    <w:rsid w:val="00B1277A"/>
    <w:rsid w:val="00C30308"/>
    <w:rsid w:val="00CB5E32"/>
    <w:rsid w:val="00DE51EA"/>
    <w:rsid w:val="00E77332"/>
    <w:rsid w:val="00E9001B"/>
    <w:rsid w:val="00EB77A2"/>
    <w:rsid w:val="00F35E2F"/>
    <w:rsid w:val="00FA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3CFBC"/>
  <w15:chartTrackingRefBased/>
  <w15:docId w15:val="{E920EDDB-6DCB-4C0C-BEB5-F3E0B939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071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8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Lawler</dc:creator>
  <cp:keywords/>
  <dc:description/>
  <cp:lastModifiedBy>Joe Lawler</cp:lastModifiedBy>
  <cp:revision>11</cp:revision>
  <dcterms:created xsi:type="dcterms:W3CDTF">2018-08-07T16:18:00Z</dcterms:created>
  <dcterms:modified xsi:type="dcterms:W3CDTF">2018-08-13T20:44:00Z</dcterms:modified>
</cp:coreProperties>
</file>