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09BA8" w14:textId="77777777" w:rsidR="00BF7824" w:rsidRPr="00044555" w:rsidRDefault="00BF7824" w:rsidP="00BF7824">
      <w:pPr>
        <w:rPr>
          <w:b/>
        </w:rPr>
      </w:pPr>
      <w:r w:rsidRPr="00FA71C2">
        <w:rPr>
          <w:b/>
          <w:bCs/>
        </w:rPr>
        <w:t>Establishing an inclusive and sustainable design program for assistive technology</w:t>
      </w:r>
    </w:p>
    <w:p w14:paraId="40D689AF" w14:textId="3DE027F1" w:rsidR="006D2121" w:rsidRDefault="00BF7824" w:rsidP="00BF7824">
      <w:r>
        <w:t>HuskyADAPT is new student run program at the University of Washington that works to foster an inclusive, sustainable and multidisciplinary community supporting accessible design. One major focus of the club is to pair teams of students with needs experts in the community to address individual accessibility needs. In its first year, this translated to 19 team projects addressing needs from novel methods for sitting safely to tools for activities of daily living. While successful in its initial year, to promote the program’s longevity this research set out to develop a sustainable infrastructure through a two-tier approach.  First, a centralized repository provided others with the opportunity to learn from and iterate upon prior team’s work. An example of this process was vetted through the advancement of a design idea for a local needs expert. Second, a survey was created to identify new project ideas and set clear expectations between needs experts and student teams for future success. The established mechanisms will be monitored and iterated upon over the upcoming year to ensure the program’s ongoing success.</w:t>
      </w:r>
      <w:bookmarkStart w:id="0" w:name="_GoBack"/>
      <w:bookmarkEnd w:id="0"/>
    </w:p>
    <w:sectPr w:rsidR="006D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24"/>
    <w:rsid w:val="000F0E41"/>
    <w:rsid w:val="006D2121"/>
    <w:rsid w:val="00752B69"/>
    <w:rsid w:val="007E60AE"/>
    <w:rsid w:val="00BF7824"/>
    <w:rsid w:val="00E7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7F10"/>
  <w15:chartTrackingRefBased/>
  <w15:docId w15:val="{8DACEAA6-A72F-4A7B-B9AE-FA1F51D5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Lawler</dc:creator>
  <cp:keywords/>
  <dc:description/>
  <cp:lastModifiedBy>Joe Lawler</cp:lastModifiedBy>
  <cp:revision>1</cp:revision>
  <dcterms:created xsi:type="dcterms:W3CDTF">2018-08-13T22:02:00Z</dcterms:created>
  <dcterms:modified xsi:type="dcterms:W3CDTF">2018-08-13T22:03:00Z</dcterms:modified>
</cp:coreProperties>
</file>