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BB69" w14:textId="0499E3DB" w:rsidR="006D2121" w:rsidRDefault="00C977B3">
      <w:r>
        <w:t>H</w:t>
      </w:r>
      <w:r w:rsidR="00B24238">
        <w:t>ere at the CSNE we work to improve overall health and function by engineering neural devices, the design program I will be talking about today, HuskyADAPT, targets similar challenges but uses a variety of different approaches. My project this summer focused on how to preserve our work and help push the organization forward in the future.</w:t>
      </w:r>
    </w:p>
    <w:p w14:paraId="41AF82BC" w14:textId="77777777" w:rsidR="009945D7" w:rsidRPr="009945D7" w:rsidRDefault="009945D7">
      <w:pPr>
        <w:rPr>
          <w:b/>
        </w:rPr>
      </w:pPr>
      <w:r>
        <w:rPr>
          <w:b/>
        </w:rPr>
        <w:t>NEXT</w:t>
      </w:r>
    </w:p>
    <w:p w14:paraId="05374D1A" w14:textId="77777777" w:rsidR="00793103" w:rsidRDefault="00793103">
      <w:r>
        <w:t xml:space="preserve">So, what is HuskyADAPT? HuskyADAPT is a student run organization at the University of Washington that just completed its first year. The ADAPT stands for accessible design and play technology. As a whole, the organization works to foster an inclusive, sustainable and multidisciplinary community supporting accessible design through its three main components, Go Baby Go, Toy Adaptation and Design. </w:t>
      </w:r>
    </w:p>
    <w:p w14:paraId="35959A04" w14:textId="77777777" w:rsidR="00B24238" w:rsidRDefault="00793103">
      <w:r>
        <w:t xml:space="preserve">Go Baby Go hosts workshops to modify battery powered ride on cars for children with varying abilities. This provides these kids with the independence of mobility from a very young age. </w:t>
      </w:r>
    </w:p>
    <w:p w14:paraId="47424E70" w14:textId="77777777" w:rsidR="00793103" w:rsidRDefault="00793103">
      <w:r>
        <w:t>Toy Adaptation</w:t>
      </w:r>
      <w:r w:rsidR="009945D7">
        <w:t xml:space="preserve"> teaches community members to adapt toys. When I say to adapt a toy that just means to modify a toy in a way to make it accessible to users of all abilities. </w:t>
      </w:r>
    </w:p>
    <w:p w14:paraId="55C8075C" w14:textId="77777777" w:rsidR="009945D7" w:rsidRDefault="009945D7">
      <w:r>
        <w:t>However, the main focus of this presentation will be focused on the design portion of HuskyADAPT</w:t>
      </w:r>
    </w:p>
    <w:p w14:paraId="75CF4B1B" w14:textId="77777777" w:rsidR="009945D7" w:rsidRDefault="009945D7">
      <w:pPr>
        <w:rPr>
          <w:b/>
        </w:rPr>
      </w:pPr>
      <w:r>
        <w:rPr>
          <w:b/>
        </w:rPr>
        <w:t>NEXT</w:t>
      </w:r>
    </w:p>
    <w:p w14:paraId="2C814039" w14:textId="56E71F77" w:rsidR="004A7587" w:rsidRDefault="004A7587">
      <w:r>
        <w:t xml:space="preserve">Last year we had 19 successful design projects focused on accessibility challenges. These projects ranged from my team which created a collaborative play environment to the development of a specialized keyboard. If you would like to know more about any of these projects, please feel free to come talk to me during the poster session. </w:t>
      </w:r>
    </w:p>
    <w:p w14:paraId="75899675" w14:textId="77777777" w:rsidR="004A7587" w:rsidRDefault="004A7587">
      <w:pPr>
        <w:rPr>
          <w:b/>
        </w:rPr>
      </w:pPr>
      <w:r>
        <w:rPr>
          <w:b/>
        </w:rPr>
        <w:t>NEXT</w:t>
      </w:r>
    </w:p>
    <w:p w14:paraId="3A5DF8D8" w14:textId="77777777" w:rsidR="004A7587" w:rsidRDefault="004A7587" w:rsidP="004A7587">
      <w:r>
        <w:t xml:space="preserve">Clearly the question isn’t, is their work important, the question is how do we keep the momentum going and make HuskyADAPT a sustainable program. To do this I broke it down into two main aims. </w:t>
      </w:r>
    </w:p>
    <w:p w14:paraId="42205780" w14:textId="77777777" w:rsidR="004A7587" w:rsidRPr="004A7587" w:rsidRDefault="004A7587" w:rsidP="004A7587">
      <w:pPr>
        <w:rPr>
          <w:b/>
        </w:rPr>
      </w:pPr>
      <w:r>
        <w:rPr>
          <w:b/>
        </w:rPr>
        <w:t>NEXT</w:t>
      </w:r>
    </w:p>
    <w:p w14:paraId="6DC9ABF4" w14:textId="1101EA1E" w:rsidR="004A7587" w:rsidRPr="004A7587" w:rsidRDefault="004A7587" w:rsidP="004A7587">
      <w:r>
        <w:t xml:space="preserve">My first aim </w:t>
      </w:r>
      <w:r w:rsidR="00E35C2D">
        <w:t>was</w:t>
      </w:r>
      <w:r>
        <w:t xml:space="preserve"> to d</w:t>
      </w:r>
      <w:r w:rsidRPr="004A7587">
        <w:t xml:space="preserve">evelop an online database storing all documentation from design projects </w:t>
      </w:r>
      <w:r w:rsidRPr="004A7587">
        <w:rPr>
          <w:b/>
          <w:bCs/>
          <w:i/>
          <w:iCs/>
        </w:rPr>
        <w:t>enabling</w:t>
      </w:r>
      <w:r w:rsidRPr="004A7587">
        <w:rPr>
          <w:b/>
          <w:bCs/>
        </w:rPr>
        <w:t xml:space="preserve"> </w:t>
      </w:r>
      <w:r w:rsidRPr="004A7587">
        <w:t xml:space="preserve">others to </w:t>
      </w:r>
      <w:r w:rsidRPr="004A7587">
        <w:rPr>
          <w:b/>
          <w:bCs/>
          <w:i/>
          <w:iCs/>
        </w:rPr>
        <w:t>explore</w:t>
      </w:r>
      <w:r w:rsidRPr="004A7587">
        <w:t xml:space="preserve">, </w:t>
      </w:r>
      <w:r w:rsidRPr="004A7587">
        <w:rPr>
          <w:b/>
          <w:bCs/>
          <w:i/>
          <w:iCs/>
        </w:rPr>
        <w:t>download</w:t>
      </w:r>
      <w:r w:rsidRPr="004A7587">
        <w:t xml:space="preserve"> and </w:t>
      </w:r>
      <w:r w:rsidRPr="004A7587">
        <w:rPr>
          <w:b/>
          <w:bCs/>
          <w:i/>
          <w:iCs/>
        </w:rPr>
        <w:t>iterate</w:t>
      </w:r>
      <w:r w:rsidRPr="004A7587">
        <w:t xml:space="preserve"> upon our work</w:t>
      </w:r>
      <w:r>
        <w:t xml:space="preserve">. </w:t>
      </w:r>
    </w:p>
    <w:p w14:paraId="6CD6A367" w14:textId="77777777" w:rsidR="004A7587" w:rsidRDefault="004A7587">
      <w:pPr>
        <w:rPr>
          <w:b/>
        </w:rPr>
      </w:pPr>
      <w:r>
        <w:rPr>
          <w:b/>
        </w:rPr>
        <w:t>NEXT</w:t>
      </w:r>
    </w:p>
    <w:p w14:paraId="014798B0" w14:textId="42A923C0" w:rsidR="004A7587" w:rsidRDefault="004A7587" w:rsidP="004A7587">
      <w:r>
        <w:t xml:space="preserve">My second aim </w:t>
      </w:r>
      <w:r w:rsidR="00E35C2D">
        <w:t>was</w:t>
      </w:r>
      <w:r>
        <w:t xml:space="preserve"> to d</w:t>
      </w:r>
      <w:r w:rsidRPr="004A7587">
        <w:t xml:space="preserve">evelop an </w:t>
      </w:r>
      <w:r w:rsidRPr="004A7587">
        <w:rPr>
          <w:b/>
          <w:bCs/>
          <w:i/>
          <w:iCs/>
        </w:rPr>
        <w:t xml:space="preserve">optimized </w:t>
      </w:r>
      <w:r w:rsidRPr="004A7587">
        <w:t xml:space="preserve">and </w:t>
      </w:r>
      <w:r w:rsidRPr="004A7587">
        <w:rPr>
          <w:b/>
          <w:bCs/>
          <w:i/>
          <w:iCs/>
        </w:rPr>
        <w:t xml:space="preserve">replicable </w:t>
      </w:r>
      <w:r w:rsidRPr="004A7587">
        <w:t>process for</w:t>
      </w:r>
      <w:r w:rsidRPr="004A7587">
        <w:rPr>
          <w:b/>
          <w:bCs/>
          <w:i/>
          <w:iCs/>
        </w:rPr>
        <w:t xml:space="preserve"> creating</w:t>
      </w:r>
      <w:r w:rsidRPr="004A7587">
        <w:t xml:space="preserve"> the design challenges for upcoming years</w:t>
      </w:r>
      <w:r>
        <w:t>.</w:t>
      </w:r>
    </w:p>
    <w:p w14:paraId="32B94B90" w14:textId="07153B4B" w:rsidR="003B39AA" w:rsidRDefault="00FB3DF2" w:rsidP="004A7587">
      <w:r>
        <w:t>I keep mentioning design challenges and design projects but haven’t really explained what that looks like in the context of HuskyADAPT. So, before I dive into these two aims I would like to give an example of a</w:t>
      </w:r>
      <w:r w:rsidR="00E35C2D">
        <w:t xml:space="preserve"> past</w:t>
      </w:r>
      <w:r>
        <w:t xml:space="preserve"> design project that I </w:t>
      </w:r>
      <w:r w:rsidR="00E35C2D">
        <w:t xml:space="preserve">got to build upon this summer. </w:t>
      </w:r>
    </w:p>
    <w:p w14:paraId="0994B2ED" w14:textId="77777777" w:rsidR="00FB3DF2" w:rsidRDefault="00FB3DF2" w:rsidP="004A7587">
      <w:pPr>
        <w:rPr>
          <w:b/>
        </w:rPr>
      </w:pPr>
      <w:r>
        <w:rPr>
          <w:b/>
        </w:rPr>
        <w:t>NEXT</w:t>
      </w:r>
    </w:p>
    <w:p w14:paraId="28A0E463" w14:textId="77777777" w:rsidR="00237BA0" w:rsidRDefault="00FB3DF2" w:rsidP="004A7587">
      <w:proofErr w:type="gramStart"/>
      <w:r>
        <w:t>All of</w:t>
      </w:r>
      <w:proofErr w:type="gramEnd"/>
      <w:r>
        <w:t xml:space="preserve"> these design projects have a guiding question targeting accessibility that acts as the design challenge. </w:t>
      </w:r>
      <w:r w:rsidR="003B39AA">
        <w:t xml:space="preserve">This one in particular focused on how we can help individuals with limited hand function </w:t>
      </w:r>
      <w:r w:rsidR="003B39AA">
        <w:lastRenderedPageBreak/>
        <w:t xml:space="preserve">perform daily hygienic tasks, specifically </w:t>
      </w:r>
      <w:r w:rsidR="00B81249">
        <w:t xml:space="preserve">brushing their teeth. Design team Cajun worked on this last year and created a modular tool allowing their users to do just that. When I saw this project I immediately thought of my friend and need expert Erin Ciliv </w:t>
      </w:r>
    </w:p>
    <w:p w14:paraId="3F66613A" w14:textId="77777777" w:rsidR="00237BA0" w:rsidRPr="00237BA0" w:rsidRDefault="00237BA0" w:rsidP="004A7587">
      <w:pPr>
        <w:rPr>
          <w:b/>
        </w:rPr>
      </w:pPr>
      <w:r>
        <w:rPr>
          <w:b/>
        </w:rPr>
        <w:t>NEXT</w:t>
      </w:r>
    </w:p>
    <w:p w14:paraId="55ACB331" w14:textId="77777777" w:rsidR="00FB3DF2" w:rsidRDefault="00B81249" w:rsidP="004A7587">
      <w:r>
        <w:t xml:space="preserve">and utilized their documentation to </w:t>
      </w:r>
      <w:r w:rsidR="00D537C9">
        <w:t xml:space="preserve">design a tool specifically for Erin. A need expert is a member of our community who we work with throughout the design process as they can provide invaluable insight. With Erin’s feedback, I was able to iterate through multiple prototypes and created a design that built upon </w:t>
      </w:r>
      <w:r w:rsidR="00AF11C0">
        <w:t>Erin’s</w:t>
      </w:r>
      <w:r w:rsidR="00D537C9">
        <w:t xml:space="preserve"> abilities. She has a very strong grip with her left hand and has a good amount of flexion in her wrist, I capitalized on this </w:t>
      </w:r>
      <w:r w:rsidR="00AF11C0">
        <w:t>and created a tool that would help her rotate the toothbrush 180 degrees</w:t>
      </w:r>
      <w:r w:rsidR="00613E4C">
        <w:t xml:space="preserve"> allowing her to brush her teeth with just left hand. </w:t>
      </w:r>
    </w:p>
    <w:p w14:paraId="5D633B1C" w14:textId="2692F7E4" w:rsidR="009844DF" w:rsidRDefault="00613E4C" w:rsidP="004A7587">
      <w:r>
        <w:t>In the future I hope to implement an attachment to act as a button and modify the toothbrush stand</w:t>
      </w:r>
      <w:r w:rsidR="000005B0">
        <w:t xml:space="preserve"> to make it easier to place the toothbrush back on the charger. I want to point out that </w:t>
      </w:r>
      <w:proofErr w:type="gramStart"/>
      <w:r w:rsidR="000005B0">
        <w:t>both of these</w:t>
      </w:r>
      <w:proofErr w:type="gramEnd"/>
      <w:r w:rsidR="000005B0">
        <w:t xml:space="preserve"> adaptations were brought to my attention by Erin. This just goes to show the value add</w:t>
      </w:r>
      <w:r w:rsidR="009844DF">
        <w:t xml:space="preserve"> our need experts bring to the table</w:t>
      </w:r>
      <w:r w:rsidR="00E35C2D">
        <w:t xml:space="preserve"> throughout the design process</w:t>
      </w:r>
      <w:r w:rsidR="009844DF">
        <w:t>.</w:t>
      </w:r>
    </w:p>
    <w:p w14:paraId="42DF98FB" w14:textId="77777777" w:rsidR="009844DF" w:rsidRDefault="009844DF" w:rsidP="004A7587">
      <w:pPr>
        <w:rPr>
          <w:b/>
        </w:rPr>
      </w:pPr>
      <w:r>
        <w:rPr>
          <w:b/>
        </w:rPr>
        <w:t>NEXT</w:t>
      </w:r>
    </w:p>
    <w:p w14:paraId="6B5B4BC3" w14:textId="4F89D20C" w:rsidR="00E57601" w:rsidRPr="00E35C2D" w:rsidRDefault="00E35C2D" w:rsidP="004A7587">
      <w:pPr>
        <w:rPr>
          <w:b/>
        </w:rPr>
      </w:pPr>
      <w:r>
        <w:t>I wanted to make sure that I gave others the same opportunity that I had. So, in the creation of the online database</w:t>
      </w:r>
      <w:r w:rsidR="00E57601">
        <w:t xml:space="preserve"> I made sure </w:t>
      </w:r>
      <w:r>
        <w:t>that everything I had used was available for the various design projects</w:t>
      </w:r>
      <w:r w:rsidR="00E57601">
        <w:t xml:space="preserve">. </w:t>
      </w:r>
      <w:r>
        <w:t xml:space="preserve">I broke down the information into a central page listing </w:t>
      </w:r>
      <w:proofErr w:type="gramStart"/>
      <w:r>
        <w:t>all of</w:t>
      </w:r>
      <w:proofErr w:type="gramEnd"/>
      <w:r>
        <w:t xml:space="preserve"> the design challenges which branches off to </w:t>
      </w:r>
      <w:r w:rsidR="00E57601">
        <w:t xml:space="preserve">individual </w:t>
      </w:r>
      <w:r>
        <w:t xml:space="preserve">team </w:t>
      </w:r>
      <w:r w:rsidR="00E57601">
        <w:t>pages detailing the teams mission statement, what they accomplished, next steps for others to continue their work and the files for each team</w:t>
      </w:r>
    </w:p>
    <w:p w14:paraId="287674BF" w14:textId="77777777" w:rsidR="00E57601" w:rsidRDefault="00E57601" w:rsidP="004A7587">
      <w:pPr>
        <w:rPr>
          <w:b/>
        </w:rPr>
      </w:pPr>
      <w:r>
        <w:rPr>
          <w:b/>
        </w:rPr>
        <w:t>NEXT</w:t>
      </w:r>
    </w:p>
    <w:p w14:paraId="6369956E" w14:textId="77777777" w:rsidR="00E57601" w:rsidRDefault="00E57601" w:rsidP="004A7587">
      <w:r>
        <w:t xml:space="preserve">The files are available through a </w:t>
      </w:r>
      <w:r w:rsidR="001C108D">
        <w:t>GitHub</w:t>
      </w:r>
      <w:r>
        <w:t xml:space="preserve"> repository and give the community a inside look at the design process. Additionally, our CAD files are available for download so others may download and print out our prototypes. </w:t>
      </w:r>
    </w:p>
    <w:p w14:paraId="64969931" w14:textId="77777777" w:rsidR="00E57601" w:rsidRDefault="00E57601" w:rsidP="004A7587">
      <w:pPr>
        <w:rPr>
          <w:b/>
        </w:rPr>
      </w:pPr>
      <w:r>
        <w:rPr>
          <w:b/>
        </w:rPr>
        <w:t>NEXT</w:t>
      </w:r>
    </w:p>
    <w:p w14:paraId="2379F8E5" w14:textId="7717557F" w:rsidR="007C07C6" w:rsidRDefault="007C07C6" w:rsidP="004A7587">
      <w:r>
        <w:t xml:space="preserve">Once I had a method for storing </w:t>
      </w:r>
      <w:r w:rsidR="00E35C2D">
        <w:t>all</w:t>
      </w:r>
      <w:r>
        <w:t xml:space="preserve"> past and future documentation, I took a systematic approach in the creation of design challenges for next year. I modified the survey we send out to our need experts, which is where we gather our initial information. With the help of faculty </w:t>
      </w:r>
      <w:r w:rsidR="00E35C2D">
        <w:t>members,</w:t>
      </w:r>
      <w:r>
        <w:t xml:space="preserve"> I compiled a list of </w:t>
      </w:r>
      <w:proofErr w:type="gramStart"/>
      <w:r>
        <w:t>all of</w:t>
      </w:r>
      <w:proofErr w:type="gramEnd"/>
      <w:r>
        <w:t xml:space="preserve"> our community members which can be added to as our organization expands. I also created an interview document for meetings with our need </w:t>
      </w:r>
      <w:r w:rsidR="00E35C2D">
        <w:t>experts,</w:t>
      </w:r>
      <w:r>
        <w:t xml:space="preserve"> so I can make sure that we gather </w:t>
      </w:r>
      <w:proofErr w:type="gramStart"/>
      <w:r>
        <w:t>all of</w:t>
      </w:r>
      <w:proofErr w:type="gramEnd"/>
      <w:r>
        <w:t xml:space="preserve"> the necessary information. As these meetings are ongoing I will be summarizing these challenges for next years design teams, ensuring they have all the information needed to succeed. </w:t>
      </w:r>
    </w:p>
    <w:p w14:paraId="194E3F10" w14:textId="77777777" w:rsidR="007C07C6" w:rsidRDefault="007C07C6" w:rsidP="004A7587">
      <w:pPr>
        <w:rPr>
          <w:b/>
        </w:rPr>
      </w:pPr>
      <w:r>
        <w:rPr>
          <w:b/>
        </w:rPr>
        <w:t>NEXT</w:t>
      </w:r>
    </w:p>
    <w:p w14:paraId="76AC3C1F" w14:textId="25E372B4" w:rsidR="008F054C" w:rsidRDefault="007C07C6">
      <w:r>
        <w:t xml:space="preserve">In addition to introducing engineers to new ways of approaching design and creating a wide variety of accessible technology, HuskyADAPT also helps build incredible relationships. I was lucky enough to meet Erin last year and we hit it off immediately, possibly because we are both huge patriot’s fans, which I apologize for. I will always be grateful that HuskyADAPT gave me the opportunity to meet Erin </w:t>
      </w:r>
      <w:r w:rsidR="005A06F8">
        <w:t xml:space="preserve">and that </w:t>
      </w:r>
      <w:r w:rsidR="00E35C2D">
        <w:t xml:space="preserve">is </w:t>
      </w:r>
      <w:r w:rsidR="005A06F8">
        <w:t xml:space="preserve">just another reason the work we do is so important and needs to continue to expand. Thank you. </w:t>
      </w:r>
    </w:p>
    <w:bookmarkStart w:id="0" w:name="_GoBack"/>
    <w:p w14:paraId="0412324A" w14:textId="77777777" w:rsidR="003E730A" w:rsidRPr="003E730A" w:rsidRDefault="003E730A" w:rsidP="003E73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E730A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fldChar w:fldCharType="begin"/>
      </w:r>
      <w:r w:rsidRPr="003E730A">
        <w:rPr>
          <w:rFonts w:ascii="Times New Roman" w:eastAsia="Times New Roman" w:hAnsi="Times New Roman" w:cs="Times New Roman"/>
          <w:b/>
          <w:bCs/>
          <w:sz w:val="20"/>
          <w:szCs w:val="20"/>
        </w:rPr>
        <w:instrText xml:space="preserve"> HYPERLINK "https://github.com/nwjoe/HuskyADAPT-Files/tree/master/Cajun" </w:instrText>
      </w:r>
      <w:r w:rsidRPr="003E730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separate"/>
      </w:r>
      <w:r w:rsidRPr="003E730A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Files</w:t>
      </w:r>
      <w:r w:rsidRPr="003E730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end"/>
      </w:r>
    </w:p>
    <w:p w14:paraId="49200174" w14:textId="77777777" w:rsidR="003E730A" w:rsidRPr="003E730A" w:rsidRDefault="003E730A" w:rsidP="003E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30A">
        <w:rPr>
          <w:rFonts w:ascii="Times New Roman" w:eastAsia="Times New Roman" w:hAnsi="Times New Roman" w:cs="Times New Roman"/>
          <w:sz w:val="24"/>
          <w:szCs w:val="24"/>
        </w:rPr>
        <w:t>Click on the "Files" heading to look at our documentation!</w:t>
      </w:r>
    </w:p>
    <w:bookmarkEnd w:id="0"/>
    <w:p w14:paraId="21B435F7" w14:textId="77777777" w:rsidR="008F054C" w:rsidRPr="004A7587" w:rsidRDefault="008F054C"/>
    <w:sectPr w:rsidR="008F054C" w:rsidRPr="004A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EB"/>
    <w:rsid w:val="000005B0"/>
    <w:rsid w:val="000F0E41"/>
    <w:rsid w:val="001C108D"/>
    <w:rsid w:val="00237BA0"/>
    <w:rsid w:val="0037628A"/>
    <w:rsid w:val="003B39AA"/>
    <w:rsid w:val="003E730A"/>
    <w:rsid w:val="00492A9C"/>
    <w:rsid w:val="004A7587"/>
    <w:rsid w:val="005A06F8"/>
    <w:rsid w:val="005C5E09"/>
    <w:rsid w:val="00613E4C"/>
    <w:rsid w:val="006D2121"/>
    <w:rsid w:val="00752B69"/>
    <w:rsid w:val="00793103"/>
    <w:rsid w:val="007C07C6"/>
    <w:rsid w:val="007E60AE"/>
    <w:rsid w:val="00816872"/>
    <w:rsid w:val="008F054C"/>
    <w:rsid w:val="009844DF"/>
    <w:rsid w:val="009945D7"/>
    <w:rsid w:val="00AF11C0"/>
    <w:rsid w:val="00B24238"/>
    <w:rsid w:val="00B81249"/>
    <w:rsid w:val="00C977B3"/>
    <w:rsid w:val="00CC56EB"/>
    <w:rsid w:val="00D537C9"/>
    <w:rsid w:val="00E35C2D"/>
    <w:rsid w:val="00E57601"/>
    <w:rsid w:val="00E77332"/>
    <w:rsid w:val="00F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4BD6"/>
  <w15:chartTrackingRefBased/>
  <w15:docId w15:val="{A1A302AA-ECBA-49B6-AF99-E04BB74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5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46A5B-C86C-4634-A571-ADC27A72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16</cp:revision>
  <cp:lastPrinted>2018-08-14T22:34:00Z</cp:lastPrinted>
  <dcterms:created xsi:type="dcterms:W3CDTF">2018-08-14T13:54:00Z</dcterms:created>
  <dcterms:modified xsi:type="dcterms:W3CDTF">2018-08-15T01:18:00Z</dcterms:modified>
</cp:coreProperties>
</file>