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3A03" w14:textId="4E6E1C3F" w:rsidR="74B5BFA3" w:rsidRDefault="74B5BFA3" w:rsidP="6D433D72">
      <w:pPr>
        <w:spacing w:line="240" w:lineRule="auto"/>
        <w:contextualSpacing/>
        <w:jc w:val="center"/>
        <w:rPr>
          <w:color w:val="000000" w:themeColor="text1"/>
        </w:rPr>
      </w:pPr>
      <w:r w:rsidRPr="6D433D72">
        <w:rPr>
          <w:b/>
          <w:bCs/>
          <w:color w:val="000000" w:themeColor="text1"/>
          <w:u w:val="single"/>
        </w:rPr>
        <w:t>Axis-Specific Kinetic Collect</w:t>
      </w:r>
    </w:p>
    <w:p w14:paraId="2B980187" w14:textId="739FCE86" w:rsidR="74B5BFA3" w:rsidRDefault="74B5BFA3" w:rsidP="6D433D72">
      <w:pPr>
        <w:spacing w:line="240" w:lineRule="auto"/>
        <w:contextualSpacing/>
        <w:rPr>
          <w:color w:val="000000" w:themeColor="text1"/>
        </w:rPr>
      </w:pPr>
      <w:r w:rsidRPr="6D433D72">
        <w:rPr>
          <w:b/>
          <w:bCs/>
          <w:color w:val="000000" w:themeColor="text1"/>
          <w:u w:val="single"/>
        </w:rPr>
        <w:t>NE Ukraine/Kharkiv/Belgorod axis/</w:t>
      </w:r>
      <w:proofErr w:type="spellStart"/>
      <w:r w:rsidRPr="6D433D72">
        <w:rPr>
          <w:b/>
          <w:bCs/>
          <w:color w:val="000000" w:themeColor="text1"/>
          <w:u w:val="single"/>
        </w:rPr>
        <w:t>Slobozhansk</w:t>
      </w:r>
      <w:proofErr w:type="spellEnd"/>
      <w:r w:rsidRPr="6D433D72">
        <w:rPr>
          <w:b/>
          <w:bCs/>
          <w:color w:val="000000" w:themeColor="text1"/>
          <w:u w:val="single"/>
        </w:rPr>
        <w:t xml:space="preserve"> operational direction</w:t>
      </w:r>
    </w:p>
    <w:p w14:paraId="5724450E" w14:textId="226EB9E0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General pace</w:t>
      </w:r>
    </w:p>
    <w:p w14:paraId="3EB57B22" w14:textId="0290A702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Kursk border area</w:t>
      </w:r>
    </w:p>
    <w:p w14:paraId="51B88990" w14:textId="0C27DBFE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 xml:space="preserve">Official </w:t>
      </w:r>
      <w:proofErr w:type="spellStart"/>
      <w:r w:rsidRPr="6D433D72">
        <w:rPr>
          <w:b/>
          <w:bCs/>
          <w:color w:val="000000" w:themeColor="text1"/>
        </w:rPr>
        <w:t>intl</w:t>
      </w:r>
      <w:proofErr w:type="spellEnd"/>
      <w:r w:rsidRPr="6D433D72">
        <w:rPr>
          <w:b/>
          <w:bCs/>
          <w:color w:val="000000" w:themeColor="text1"/>
        </w:rPr>
        <w:t xml:space="preserve"> reaction </w:t>
      </w:r>
    </w:p>
    <w:p w14:paraId="5579E8AE" w14:textId="130DEA16" w:rsidR="74B5BFA3" w:rsidRPr="00162D29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  <w:highlight w:val="yellow"/>
        </w:rPr>
      </w:pPr>
      <w:r w:rsidRPr="00162D29">
        <w:rPr>
          <w:b/>
          <w:bCs/>
          <w:color w:val="000000" w:themeColor="text1"/>
          <w:highlight w:val="yellow"/>
        </w:rPr>
        <w:t>Official UA reaction</w:t>
      </w:r>
    </w:p>
    <w:p w14:paraId="48EB0249" w14:textId="19BF5D3A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Official RU reaction</w:t>
      </w:r>
    </w:p>
    <w:p w14:paraId="09769AFE" w14:textId="649DD343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General</w:t>
      </w:r>
    </w:p>
    <w:p w14:paraId="16A67391" w14:textId="705E1D23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Oleshnya</w:t>
      </w:r>
      <w:proofErr w:type="spellEnd"/>
      <w:r w:rsidRPr="6D433D72">
        <w:rPr>
          <w:b/>
          <w:bCs/>
          <w:color w:val="000000" w:themeColor="text1"/>
        </w:rPr>
        <w:t xml:space="preserve"> (west of </w:t>
      </w:r>
      <w:proofErr w:type="spellStart"/>
      <w:r w:rsidRPr="6D433D72">
        <w:rPr>
          <w:b/>
          <w:bCs/>
          <w:color w:val="000000" w:themeColor="text1"/>
        </w:rPr>
        <w:t>Sudzha</w:t>
      </w:r>
      <w:proofErr w:type="spellEnd"/>
      <w:r w:rsidRPr="6D433D72">
        <w:rPr>
          <w:b/>
          <w:bCs/>
          <w:color w:val="000000" w:themeColor="text1"/>
        </w:rPr>
        <w:t>)</w:t>
      </w:r>
    </w:p>
    <w:p w14:paraId="2777D7CB" w14:textId="0658B853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Guyevo</w:t>
      </w:r>
      <w:proofErr w:type="spellEnd"/>
      <w:r w:rsidRPr="6D433D72">
        <w:rPr>
          <w:b/>
          <w:bCs/>
          <w:color w:val="000000" w:themeColor="text1"/>
        </w:rPr>
        <w:t xml:space="preserve"> (south of </w:t>
      </w:r>
      <w:proofErr w:type="spellStart"/>
      <w:r w:rsidRPr="6D433D72">
        <w:rPr>
          <w:b/>
          <w:bCs/>
          <w:color w:val="000000" w:themeColor="text1"/>
        </w:rPr>
        <w:t>Sudzha</w:t>
      </w:r>
      <w:proofErr w:type="spellEnd"/>
      <w:r w:rsidRPr="6D433D72">
        <w:rPr>
          <w:b/>
          <w:bCs/>
          <w:color w:val="000000" w:themeColor="text1"/>
        </w:rPr>
        <w:t>)</w:t>
      </w:r>
    </w:p>
    <w:p w14:paraId="4709B9BD" w14:textId="03E0431A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Tetkino</w:t>
      </w:r>
      <w:proofErr w:type="spellEnd"/>
    </w:p>
    <w:p w14:paraId="6221B81F" w14:textId="15F0799B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Other</w:t>
      </w:r>
    </w:p>
    <w:p w14:paraId="319CD76F" w14:textId="22F8A959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Sumy border area</w:t>
      </w:r>
    </w:p>
    <w:p w14:paraId="4D6492C3" w14:textId="0EBF8B5E" w:rsidR="74B5BFA3" w:rsidRPr="00162D29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00162D29">
        <w:rPr>
          <w:b/>
          <w:bCs/>
          <w:color w:val="000000" w:themeColor="text1"/>
        </w:rPr>
        <w:t>General</w:t>
      </w:r>
    </w:p>
    <w:p w14:paraId="0FF1B678" w14:textId="7C95FB78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Basivka</w:t>
      </w:r>
      <w:proofErr w:type="spellEnd"/>
    </w:p>
    <w:p w14:paraId="512C1A40" w14:textId="3E8EB7C8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Volodymyrivka</w:t>
      </w:r>
      <w:proofErr w:type="spellEnd"/>
    </w:p>
    <w:p w14:paraId="4EC2B0D8" w14:textId="54B2325F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Belgorod border area</w:t>
      </w:r>
    </w:p>
    <w:p w14:paraId="7E736327" w14:textId="0F3870B9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Demidovka</w:t>
      </w:r>
      <w:proofErr w:type="spellEnd"/>
    </w:p>
    <w:p w14:paraId="473AD801" w14:textId="67618B93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Grayrovon</w:t>
      </w:r>
      <w:proofErr w:type="spellEnd"/>
    </w:p>
    <w:p w14:paraId="7680F11A" w14:textId="05A611D6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Bryansk border area</w:t>
      </w:r>
    </w:p>
    <w:p w14:paraId="0972B0B0" w14:textId="647992FF" w:rsidR="74B5BFA3" w:rsidRDefault="74B5BFA3" w:rsidP="6D433D72">
      <w:pPr>
        <w:pStyle w:val="Heading1"/>
        <w:contextualSpacing/>
        <w:rPr>
          <w:color w:val="000000" w:themeColor="text1"/>
        </w:rPr>
      </w:pPr>
      <w:r w:rsidRPr="6D433D72">
        <w:rPr>
          <w:color w:val="000000" w:themeColor="text1"/>
        </w:rPr>
        <w:t>Kharkiv Oblast</w:t>
      </w:r>
    </w:p>
    <w:p w14:paraId="55133B29" w14:textId="3804B1F9" w:rsidR="74B5BFA3" w:rsidRPr="00DE119A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  <w:highlight w:val="yellow"/>
        </w:rPr>
      </w:pPr>
      <w:r w:rsidRPr="00DE119A">
        <w:rPr>
          <w:b/>
          <w:bCs/>
          <w:color w:val="000000" w:themeColor="text1"/>
          <w:highlight w:val="yellow"/>
        </w:rPr>
        <w:t>General</w:t>
      </w:r>
    </w:p>
    <w:p w14:paraId="51B1ABF5" w14:textId="4136C1E5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Kharkiv City</w:t>
      </w:r>
    </w:p>
    <w:p w14:paraId="036B1055" w14:textId="42C98E2B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Lyptsi</w:t>
      </w:r>
      <w:proofErr w:type="spellEnd"/>
      <w:r w:rsidRPr="6D433D72">
        <w:rPr>
          <w:b/>
          <w:bCs/>
          <w:color w:val="000000" w:themeColor="text1"/>
        </w:rPr>
        <w:t xml:space="preserve"> (north of Kharkiv City)</w:t>
      </w:r>
    </w:p>
    <w:p w14:paraId="7BE7C39B" w14:textId="190C406C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Vovchansk</w:t>
      </w:r>
      <w:proofErr w:type="spellEnd"/>
      <w:r w:rsidRPr="6D433D72">
        <w:rPr>
          <w:b/>
          <w:bCs/>
          <w:color w:val="000000" w:themeColor="text1"/>
        </w:rPr>
        <w:t xml:space="preserve"> (northeast of Kharkiv City)</w:t>
      </w:r>
    </w:p>
    <w:p w14:paraId="180D239F" w14:textId="16F8341C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Velykyi</w:t>
      </w:r>
      <w:proofErr w:type="spellEnd"/>
      <w:r w:rsidRPr="6D433D72">
        <w:rPr>
          <w:b/>
          <w:bCs/>
          <w:color w:val="000000" w:themeColor="text1"/>
        </w:rPr>
        <w:t xml:space="preserve"> </w:t>
      </w:r>
      <w:proofErr w:type="spellStart"/>
      <w:r w:rsidRPr="6D433D72">
        <w:rPr>
          <w:b/>
          <w:bCs/>
          <w:color w:val="000000" w:themeColor="text1"/>
        </w:rPr>
        <w:t>Burluk</w:t>
      </w:r>
      <w:proofErr w:type="spellEnd"/>
      <w:r w:rsidRPr="6D433D72">
        <w:rPr>
          <w:b/>
          <w:bCs/>
          <w:color w:val="000000" w:themeColor="text1"/>
        </w:rPr>
        <w:t xml:space="preserve"> direction (Milove area)</w:t>
      </w:r>
    </w:p>
    <w:p w14:paraId="3DBE495B" w14:textId="01BE1F2D" w:rsidR="74B5BFA3" w:rsidRPr="00DE119A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  <w:highlight w:val="yellow"/>
        </w:rPr>
      </w:pPr>
      <w:proofErr w:type="spellStart"/>
      <w:r w:rsidRPr="00DE119A">
        <w:rPr>
          <w:b/>
          <w:bCs/>
          <w:color w:val="000000" w:themeColor="text1"/>
          <w:highlight w:val="yellow"/>
        </w:rPr>
        <w:t>Kupyansk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(international border to </w:t>
      </w:r>
      <w:proofErr w:type="spellStart"/>
      <w:r w:rsidRPr="00DE119A">
        <w:rPr>
          <w:b/>
          <w:bCs/>
          <w:color w:val="000000" w:themeColor="text1"/>
          <w:highlight w:val="yellow"/>
        </w:rPr>
        <w:t>Hlushkivka</w:t>
      </w:r>
      <w:proofErr w:type="spellEnd"/>
      <w:r w:rsidRPr="00DE119A">
        <w:rPr>
          <w:b/>
          <w:bCs/>
          <w:color w:val="000000" w:themeColor="text1"/>
          <w:highlight w:val="yellow"/>
        </w:rPr>
        <w:t>)</w:t>
      </w:r>
    </w:p>
    <w:p w14:paraId="21FB6F67" w14:textId="42206EB3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  <w:lang w:val="fr-FR"/>
        </w:rPr>
        <w:t>Borova</w:t>
      </w:r>
      <w:proofErr w:type="spellEnd"/>
      <w:r w:rsidRPr="6D433D72">
        <w:rPr>
          <w:b/>
          <w:bCs/>
          <w:color w:val="000000" w:themeColor="text1"/>
          <w:lang w:val="fr-FR"/>
        </w:rPr>
        <w:t xml:space="preserve"> (</w:t>
      </w:r>
      <w:proofErr w:type="spellStart"/>
      <w:r w:rsidRPr="6D433D72">
        <w:rPr>
          <w:b/>
          <w:bCs/>
          <w:color w:val="000000" w:themeColor="text1"/>
          <w:lang w:val="fr-FR"/>
        </w:rPr>
        <w:t>Kolisnykivka-Olhivka</w:t>
      </w:r>
      <w:proofErr w:type="spellEnd"/>
      <w:r w:rsidRPr="6D433D72">
        <w:rPr>
          <w:b/>
          <w:bCs/>
          <w:color w:val="000000" w:themeColor="text1"/>
          <w:lang w:val="fr-FR"/>
        </w:rPr>
        <w:t xml:space="preserve"> </w:t>
      </w:r>
      <w:proofErr w:type="spellStart"/>
      <w:r w:rsidRPr="6D433D72">
        <w:rPr>
          <w:b/>
          <w:bCs/>
          <w:color w:val="000000" w:themeColor="text1"/>
          <w:lang w:val="fr-FR"/>
        </w:rPr>
        <w:t>thru</w:t>
      </w:r>
      <w:proofErr w:type="spellEnd"/>
      <w:r w:rsidRPr="6D433D72">
        <w:rPr>
          <w:b/>
          <w:bCs/>
          <w:color w:val="000000" w:themeColor="text1"/>
          <w:lang w:val="fr-FR"/>
        </w:rPr>
        <w:t xml:space="preserve"> </w:t>
      </w:r>
      <w:proofErr w:type="spellStart"/>
      <w:r w:rsidRPr="6D433D72">
        <w:rPr>
          <w:b/>
          <w:bCs/>
          <w:color w:val="000000" w:themeColor="text1"/>
          <w:lang w:val="fr-FR"/>
        </w:rPr>
        <w:t>Makiivka</w:t>
      </w:r>
      <w:proofErr w:type="spellEnd"/>
      <w:r w:rsidRPr="6D433D72">
        <w:rPr>
          <w:b/>
          <w:bCs/>
          <w:color w:val="000000" w:themeColor="text1"/>
          <w:lang w:val="fr-FR"/>
        </w:rPr>
        <w:t>)</w:t>
      </w:r>
    </w:p>
    <w:p w14:paraId="753C18C2" w14:textId="10709BCB" w:rsidR="74B5BFA3" w:rsidRDefault="74B5BFA3" w:rsidP="6D433D72">
      <w:pPr>
        <w:spacing w:line="240" w:lineRule="auto"/>
        <w:contextualSpacing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Luhansk Oblast</w:t>
      </w:r>
    </w:p>
    <w:p w14:paraId="2BFB6089" w14:textId="708A3AE0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General</w:t>
      </w:r>
    </w:p>
    <w:p w14:paraId="7DF1B883" w14:textId="328764F8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2014 LNR-occupied territory</w:t>
      </w:r>
    </w:p>
    <w:p w14:paraId="780FAD4D" w14:textId="68D37B1C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Luhansk City</w:t>
      </w:r>
    </w:p>
    <w:p w14:paraId="2CEB0665" w14:textId="7B1C4E9F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Other</w:t>
      </w:r>
    </w:p>
    <w:p w14:paraId="61214B24" w14:textId="58BDD09A" w:rsidR="74B5BFA3" w:rsidRDefault="74B5BFA3" w:rsidP="6D433D72">
      <w:pPr>
        <w:pStyle w:val="Heading1"/>
        <w:contextualSpacing/>
        <w:rPr>
          <w:color w:val="000000" w:themeColor="text1"/>
        </w:rPr>
      </w:pPr>
      <w:r w:rsidRPr="6D433D72">
        <w:rPr>
          <w:color w:val="000000" w:themeColor="text1"/>
        </w:rPr>
        <w:t>Donetsk Oblast</w:t>
      </w:r>
    </w:p>
    <w:p w14:paraId="4065EA69" w14:textId="4E19DA86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General</w:t>
      </w:r>
    </w:p>
    <w:p w14:paraId="1269257A" w14:textId="7A28FF22" w:rsidR="74B5BFA3" w:rsidRPr="00DE119A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  <w:highlight w:val="yellow"/>
        </w:rPr>
      </w:pPr>
      <w:r w:rsidRPr="00DE119A">
        <w:rPr>
          <w:b/>
          <w:bCs/>
          <w:color w:val="000000" w:themeColor="text1"/>
          <w:highlight w:val="yellow"/>
          <w:lang w:val="fr-FR"/>
        </w:rPr>
        <w:t>Lyman direction</w:t>
      </w:r>
    </w:p>
    <w:p w14:paraId="5A9BFFB0" w14:textId="04DE332C" w:rsidR="74B5BFA3" w:rsidRPr="00DE119A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  <w:highlight w:val="yellow"/>
        </w:rPr>
      </w:pPr>
      <w:proofErr w:type="spellStart"/>
      <w:r w:rsidRPr="00DE119A">
        <w:rPr>
          <w:b/>
          <w:bCs/>
          <w:color w:val="000000" w:themeColor="text1"/>
          <w:highlight w:val="yellow"/>
        </w:rPr>
        <w:t>Siversk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direction (</w:t>
      </w:r>
      <w:proofErr w:type="spellStart"/>
      <w:r w:rsidRPr="00DE119A">
        <w:rPr>
          <w:b/>
          <w:bCs/>
          <w:color w:val="000000" w:themeColor="text1"/>
          <w:highlight w:val="yellow"/>
        </w:rPr>
        <w:t>Siversky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Donets River on the north and Soledar on the south)</w:t>
      </w:r>
    </w:p>
    <w:p w14:paraId="5C44367F" w14:textId="00CCB950" w:rsidR="74B5BFA3" w:rsidRPr="00DE119A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  <w:highlight w:val="yellow"/>
        </w:rPr>
      </w:pPr>
      <w:r w:rsidRPr="00DE119A">
        <w:rPr>
          <w:b/>
          <w:bCs/>
          <w:color w:val="000000" w:themeColor="text1"/>
          <w:highlight w:val="yellow"/>
        </w:rPr>
        <w:t>Kostyantynivka-Druzhkivka tactical effort (</w:t>
      </w:r>
      <w:proofErr w:type="spellStart"/>
      <w:r w:rsidRPr="00DE119A">
        <w:rPr>
          <w:b/>
          <w:bCs/>
          <w:color w:val="000000" w:themeColor="text1"/>
          <w:highlight w:val="yellow"/>
        </w:rPr>
        <w:t>Orikhovo-Vasylivka</w:t>
      </w:r>
      <w:proofErr w:type="spellEnd"/>
      <w:r w:rsidRPr="00DE119A">
        <w:rPr>
          <w:b/>
          <w:bCs/>
          <w:color w:val="000000" w:themeColor="text1"/>
          <w:highlight w:val="yellow"/>
        </w:rPr>
        <w:t>—</w:t>
      </w:r>
      <w:proofErr w:type="spellStart"/>
      <w:r w:rsidRPr="00DE119A">
        <w:rPr>
          <w:b/>
          <w:bCs/>
          <w:color w:val="000000" w:themeColor="text1"/>
          <w:highlight w:val="yellow"/>
        </w:rPr>
        <w:t>Zaliznyanske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area and around to settlements east of </w:t>
      </w:r>
      <w:proofErr w:type="spellStart"/>
      <w:r w:rsidRPr="00DE119A">
        <w:rPr>
          <w:b/>
          <w:bCs/>
          <w:color w:val="000000" w:themeColor="text1"/>
          <w:highlight w:val="yellow"/>
        </w:rPr>
        <w:t>Kazennyi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DE119A">
        <w:rPr>
          <w:b/>
          <w:bCs/>
          <w:color w:val="000000" w:themeColor="text1"/>
          <w:highlight w:val="yellow"/>
        </w:rPr>
        <w:t>Torets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River)</w:t>
      </w:r>
    </w:p>
    <w:p w14:paraId="6F08F6E8" w14:textId="446D2F1E" w:rsidR="74B5BFA3" w:rsidRPr="00DE119A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proofErr w:type="spellStart"/>
      <w:r w:rsidRPr="00DE119A">
        <w:rPr>
          <w:b/>
          <w:bCs/>
          <w:color w:val="000000" w:themeColor="text1"/>
        </w:rPr>
        <w:t>Dobropillya</w:t>
      </w:r>
      <w:proofErr w:type="spellEnd"/>
      <w:r w:rsidRPr="00DE119A">
        <w:rPr>
          <w:b/>
          <w:bCs/>
          <w:color w:val="000000" w:themeColor="text1"/>
        </w:rPr>
        <w:t xml:space="preserve"> salient (settlements west of </w:t>
      </w:r>
      <w:proofErr w:type="spellStart"/>
      <w:r w:rsidRPr="00DE119A">
        <w:rPr>
          <w:b/>
          <w:bCs/>
          <w:color w:val="000000" w:themeColor="text1"/>
        </w:rPr>
        <w:t>Kazennyi</w:t>
      </w:r>
      <w:proofErr w:type="spellEnd"/>
      <w:r w:rsidRPr="00DE119A">
        <w:rPr>
          <w:b/>
          <w:bCs/>
          <w:color w:val="000000" w:themeColor="text1"/>
        </w:rPr>
        <w:t xml:space="preserve"> </w:t>
      </w:r>
      <w:proofErr w:type="spellStart"/>
      <w:r w:rsidRPr="00DE119A">
        <w:rPr>
          <w:b/>
          <w:bCs/>
          <w:color w:val="000000" w:themeColor="text1"/>
        </w:rPr>
        <w:t>Torets</w:t>
      </w:r>
      <w:proofErr w:type="spellEnd"/>
      <w:r w:rsidRPr="00DE119A">
        <w:rPr>
          <w:b/>
          <w:bCs/>
          <w:color w:val="000000" w:themeColor="text1"/>
        </w:rPr>
        <w:t xml:space="preserve"> River to </w:t>
      </w:r>
      <w:proofErr w:type="spellStart"/>
      <w:r w:rsidRPr="00DE119A">
        <w:rPr>
          <w:b/>
          <w:bCs/>
          <w:color w:val="000000" w:themeColor="text1"/>
        </w:rPr>
        <w:t>Novofedorivka-Dobropillya-Bilozerske</w:t>
      </w:r>
      <w:proofErr w:type="spellEnd"/>
      <w:r w:rsidRPr="00DE119A">
        <w:rPr>
          <w:b/>
          <w:bCs/>
          <w:color w:val="000000" w:themeColor="text1"/>
        </w:rPr>
        <w:t xml:space="preserve"> area)</w:t>
      </w:r>
    </w:p>
    <w:p w14:paraId="64AEA276" w14:textId="499C8F4C" w:rsidR="74B5BFA3" w:rsidRPr="00DE119A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  <w:highlight w:val="yellow"/>
        </w:rPr>
      </w:pPr>
      <w:r w:rsidRPr="00DE119A">
        <w:rPr>
          <w:b/>
          <w:bCs/>
          <w:color w:val="000000" w:themeColor="text1"/>
          <w:highlight w:val="yellow"/>
        </w:rPr>
        <w:t>Pokrovsk (</w:t>
      </w:r>
      <w:proofErr w:type="gramStart"/>
      <w:r w:rsidRPr="00DE119A">
        <w:rPr>
          <w:b/>
          <w:bCs/>
          <w:color w:val="000000" w:themeColor="text1"/>
          <w:highlight w:val="yellow"/>
        </w:rPr>
        <w:t>bound on</w:t>
      </w:r>
      <w:proofErr w:type="gramEnd"/>
      <w:r w:rsidRPr="00DE119A">
        <w:rPr>
          <w:b/>
          <w:bCs/>
          <w:color w:val="000000" w:themeColor="text1"/>
          <w:highlight w:val="yellow"/>
        </w:rPr>
        <w:t xml:space="preserve"> north by </w:t>
      </w:r>
      <w:proofErr w:type="spellStart"/>
      <w:r w:rsidRPr="00DE119A">
        <w:rPr>
          <w:b/>
          <w:bCs/>
          <w:color w:val="000000" w:themeColor="text1"/>
          <w:highlight w:val="yellow"/>
        </w:rPr>
        <w:t>Bilystske-Svitle-Matyasheve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area to the </w:t>
      </w:r>
      <w:proofErr w:type="spellStart"/>
      <w:r w:rsidRPr="00DE119A">
        <w:rPr>
          <w:b/>
          <w:bCs/>
          <w:color w:val="000000" w:themeColor="text1"/>
          <w:highlight w:val="yellow"/>
        </w:rPr>
        <w:t>Udachne-Mekhova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line)</w:t>
      </w:r>
    </w:p>
    <w:p w14:paraId="6E0418CA" w14:textId="0C548A86" w:rsidR="74B5BFA3" w:rsidRPr="00DE119A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  <w:highlight w:val="yellow"/>
        </w:rPr>
      </w:pPr>
      <w:proofErr w:type="spellStart"/>
      <w:r w:rsidRPr="00DE119A">
        <w:rPr>
          <w:b/>
          <w:bCs/>
          <w:color w:val="000000" w:themeColor="text1"/>
          <w:highlight w:val="yellow"/>
        </w:rPr>
        <w:lastRenderedPageBreak/>
        <w:t>Novopavlivka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(Solone-</w:t>
      </w:r>
      <w:proofErr w:type="spellStart"/>
      <w:r w:rsidRPr="00DE119A">
        <w:rPr>
          <w:b/>
          <w:bCs/>
          <w:color w:val="000000" w:themeColor="text1"/>
          <w:highlight w:val="yellow"/>
        </w:rPr>
        <w:t>Muravka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on the north to </w:t>
      </w:r>
      <w:proofErr w:type="spellStart"/>
      <w:r w:rsidRPr="00DE119A">
        <w:rPr>
          <w:b/>
          <w:bCs/>
          <w:color w:val="000000" w:themeColor="text1"/>
          <w:highlight w:val="yellow"/>
        </w:rPr>
        <w:t>Tovste-Ivanivka</w:t>
      </w:r>
      <w:proofErr w:type="spellEnd"/>
      <w:r w:rsidRPr="00DE119A">
        <w:rPr>
          <w:b/>
          <w:bCs/>
          <w:color w:val="000000" w:themeColor="text1"/>
          <w:highlight w:val="yellow"/>
        </w:rPr>
        <w:t xml:space="preserve"> on the south)</w:t>
      </w:r>
    </w:p>
    <w:p w14:paraId="65C6990A" w14:textId="244BB3D6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Velykomykhailivka</w:t>
      </w:r>
      <w:proofErr w:type="spellEnd"/>
      <w:r w:rsidRPr="6D433D72">
        <w:rPr>
          <w:b/>
          <w:bCs/>
          <w:color w:val="000000" w:themeColor="text1"/>
        </w:rPr>
        <w:t xml:space="preserve"> (</w:t>
      </w:r>
      <w:proofErr w:type="spellStart"/>
      <w:r w:rsidRPr="6D433D72">
        <w:rPr>
          <w:b/>
          <w:bCs/>
          <w:color w:val="000000" w:themeColor="text1"/>
        </w:rPr>
        <w:t>Piddubne-Andriivka</w:t>
      </w:r>
      <w:proofErr w:type="spellEnd"/>
      <w:r w:rsidRPr="6D433D72">
        <w:rPr>
          <w:b/>
          <w:bCs/>
          <w:color w:val="000000" w:themeColor="text1"/>
        </w:rPr>
        <w:t xml:space="preserve"> </w:t>
      </w:r>
      <w:proofErr w:type="spellStart"/>
      <w:r w:rsidRPr="6D433D72">
        <w:rPr>
          <w:b/>
          <w:bCs/>
          <w:color w:val="000000" w:themeColor="text1"/>
        </w:rPr>
        <w:t>Klevtsove</w:t>
      </w:r>
      <w:proofErr w:type="spellEnd"/>
      <w:r w:rsidRPr="6D433D72">
        <w:rPr>
          <w:b/>
          <w:bCs/>
          <w:color w:val="000000" w:themeColor="text1"/>
        </w:rPr>
        <w:t xml:space="preserve"> on the north to </w:t>
      </w:r>
      <w:proofErr w:type="spellStart"/>
      <w:r w:rsidRPr="6D433D72">
        <w:rPr>
          <w:b/>
          <w:bCs/>
          <w:color w:val="000000" w:themeColor="text1"/>
        </w:rPr>
        <w:t>Novosilka-Novoheorhiivka</w:t>
      </w:r>
      <w:proofErr w:type="spellEnd"/>
      <w:r w:rsidRPr="6D433D72">
        <w:rPr>
          <w:b/>
          <w:bCs/>
          <w:color w:val="000000" w:themeColor="text1"/>
        </w:rPr>
        <w:t xml:space="preserve"> on the south)</w:t>
      </w:r>
    </w:p>
    <w:p w14:paraId="45859CED" w14:textId="325E4426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2014 DNR-occupied territory</w:t>
      </w:r>
    </w:p>
    <w:p w14:paraId="1B241571" w14:textId="37A4E082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Donetsk City</w:t>
      </w:r>
    </w:p>
    <w:p w14:paraId="5B906A24" w14:textId="051F5E86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Other</w:t>
      </w:r>
    </w:p>
    <w:p w14:paraId="6D0FB795" w14:textId="5CAD0B62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Unspecified "south Donetsk direction"</w:t>
      </w:r>
    </w:p>
    <w:p w14:paraId="4970075D" w14:textId="75654347" w:rsidR="74B5BFA3" w:rsidRDefault="74B5BFA3" w:rsidP="6D433D72">
      <w:pPr>
        <w:pStyle w:val="Heading1"/>
        <w:contextualSpacing/>
        <w:rPr>
          <w:color w:val="000000" w:themeColor="text1"/>
        </w:rPr>
      </w:pPr>
      <w:r w:rsidRPr="6D433D72">
        <w:rPr>
          <w:color w:val="000000" w:themeColor="text1"/>
        </w:rPr>
        <w:t xml:space="preserve">Western Donetsk and Eastern </w:t>
      </w:r>
      <w:proofErr w:type="spellStart"/>
      <w:r w:rsidRPr="6D433D72">
        <w:rPr>
          <w:color w:val="000000" w:themeColor="text1"/>
        </w:rPr>
        <w:t>Zaporizhia</w:t>
      </w:r>
      <w:proofErr w:type="spellEnd"/>
      <w:r w:rsidRPr="6D433D72">
        <w:rPr>
          <w:color w:val="000000" w:themeColor="text1"/>
        </w:rPr>
        <w:t xml:space="preserve"> directions</w:t>
      </w:r>
    </w:p>
    <w:p w14:paraId="6B3CAA33" w14:textId="685B945D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 xml:space="preserve">Western Donetsk Oblast and Eastern </w:t>
      </w:r>
      <w:proofErr w:type="spellStart"/>
      <w:r w:rsidRPr="6D433D72">
        <w:rPr>
          <w:b/>
          <w:bCs/>
          <w:color w:val="000000" w:themeColor="text1"/>
        </w:rPr>
        <w:t>Zaporizhia</w:t>
      </w:r>
      <w:proofErr w:type="spellEnd"/>
      <w:r w:rsidRPr="6D433D72">
        <w:rPr>
          <w:b/>
          <w:bCs/>
          <w:color w:val="000000" w:themeColor="text1"/>
        </w:rPr>
        <w:t xml:space="preserve"> Oblast</w:t>
      </w:r>
    </w:p>
    <w:p w14:paraId="5E7CE2B5" w14:textId="1E6A7346" w:rsidR="74B5BFA3" w:rsidRPr="00DE119A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  <w:highlight w:val="yellow"/>
        </w:rPr>
      </w:pPr>
      <w:r w:rsidRPr="00DE119A">
        <w:rPr>
          <w:b/>
          <w:bCs/>
          <w:color w:val="000000" w:themeColor="text1"/>
          <w:highlight w:val="yellow"/>
        </w:rPr>
        <w:t>General</w:t>
      </w:r>
    </w:p>
    <w:p w14:paraId="4E63CCAE" w14:textId="3E659106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 xml:space="preserve">Eastern </w:t>
      </w:r>
      <w:proofErr w:type="spellStart"/>
      <w:r w:rsidRPr="6D433D72">
        <w:rPr>
          <w:b/>
          <w:bCs/>
          <w:color w:val="000000" w:themeColor="text1"/>
        </w:rPr>
        <w:t>Zaporizhia</w:t>
      </w:r>
      <w:proofErr w:type="spellEnd"/>
      <w:r w:rsidRPr="6D433D72">
        <w:rPr>
          <w:b/>
          <w:bCs/>
          <w:color w:val="000000" w:themeColor="text1"/>
        </w:rPr>
        <w:t xml:space="preserve"> direction (Zelene Pole-</w:t>
      </w:r>
      <w:proofErr w:type="spellStart"/>
      <w:r w:rsidRPr="6D433D72">
        <w:rPr>
          <w:b/>
          <w:bCs/>
          <w:color w:val="000000" w:themeColor="text1"/>
        </w:rPr>
        <w:t>Temyrivka</w:t>
      </w:r>
      <w:proofErr w:type="spellEnd"/>
      <w:r w:rsidRPr="6D433D72">
        <w:rPr>
          <w:b/>
          <w:bCs/>
          <w:color w:val="000000" w:themeColor="text1"/>
        </w:rPr>
        <w:t xml:space="preserve"> down plus </w:t>
      </w:r>
      <w:proofErr w:type="spellStart"/>
      <w:r w:rsidRPr="6D433D72">
        <w:rPr>
          <w:b/>
          <w:bCs/>
          <w:color w:val="000000" w:themeColor="text1"/>
        </w:rPr>
        <w:t>Hulyaipole</w:t>
      </w:r>
      <w:proofErr w:type="spellEnd"/>
      <w:r w:rsidRPr="6D433D72">
        <w:rPr>
          <w:b/>
          <w:bCs/>
          <w:color w:val="000000" w:themeColor="text1"/>
        </w:rPr>
        <w:t xml:space="preserve"> direction)</w:t>
      </w:r>
    </w:p>
    <w:p w14:paraId="1AFF11DD" w14:textId="566DCE98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Mariupol</w:t>
      </w:r>
    </w:p>
    <w:p w14:paraId="597069CA" w14:textId="1548EB68" w:rsidR="6D433D72" w:rsidRDefault="6D433D72" w:rsidP="6D433D72">
      <w:pPr>
        <w:spacing w:line="240" w:lineRule="auto"/>
        <w:contextualSpacing/>
        <w:rPr>
          <w:color w:val="000000" w:themeColor="text1"/>
        </w:rPr>
      </w:pPr>
    </w:p>
    <w:p w14:paraId="56CE7ACB" w14:textId="73A409AE" w:rsidR="74B5BFA3" w:rsidRDefault="74B5BFA3" w:rsidP="6D433D72">
      <w:pPr>
        <w:pStyle w:val="Heading1"/>
        <w:contextualSpacing/>
        <w:rPr>
          <w:color w:val="000000" w:themeColor="text1"/>
        </w:rPr>
      </w:pPr>
      <w:proofErr w:type="spellStart"/>
      <w:r w:rsidRPr="6D433D72">
        <w:rPr>
          <w:color w:val="000000" w:themeColor="text1"/>
        </w:rPr>
        <w:t>Zaporizhia</w:t>
      </w:r>
      <w:proofErr w:type="spellEnd"/>
      <w:r w:rsidRPr="6D433D72">
        <w:rPr>
          <w:color w:val="000000" w:themeColor="text1"/>
        </w:rPr>
        <w:t xml:space="preserve"> Oblast</w:t>
      </w:r>
    </w:p>
    <w:p w14:paraId="2E52CD46" w14:textId="48390F1C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 xml:space="preserve">Western </w:t>
      </w:r>
      <w:proofErr w:type="spellStart"/>
      <w:r w:rsidRPr="6D433D72">
        <w:rPr>
          <w:b/>
          <w:bCs/>
          <w:color w:val="000000" w:themeColor="text1"/>
        </w:rPr>
        <w:t>Zaporizhia</w:t>
      </w:r>
      <w:proofErr w:type="spellEnd"/>
      <w:r w:rsidRPr="6D433D72">
        <w:rPr>
          <w:b/>
          <w:bCs/>
          <w:color w:val="000000" w:themeColor="text1"/>
        </w:rPr>
        <w:t xml:space="preserve"> Oblast</w:t>
      </w:r>
    </w:p>
    <w:p w14:paraId="3CF64020" w14:textId="3EB56378" w:rsidR="74B5BFA3" w:rsidRPr="00DE119A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  <w:highlight w:val="yellow"/>
        </w:rPr>
      </w:pPr>
      <w:r w:rsidRPr="00DE119A">
        <w:rPr>
          <w:b/>
          <w:bCs/>
          <w:color w:val="000000" w:themeColor="text1"/>
          <w:highlight w:val="yellow"/>
        </w:rPr>
        <w:t>General</w:t>
      </w:r>
    </w:p>
    <w:p w14:paraId="4AF9C1C0" w14:textId="37A1B17C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Orikhiv</w:t>
      </w:r>
    </w:p>
    <w:p w14:paraId="4BA364DE" w14:textId="5ACF9761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West of Orikhiv (</w:t>
      </w:r>
      <w:proofErr w:type="spellStart"/>
      <w:r w:rsidRPr="6D433D72">
        <w:rPr>
          <w:b/>
          <w:bCs/>
          <w:color w:val="000000" w:themeColor="text1"/>
        </w:rPr>
        <w:t>Kamyanske</w:t>
      </w:r>
      <w:proofErr w:type="spellEnd"/>
      <w:r w:rsidRPr="6D433D72">
        <w:rPr>
          <w:b/>
          <w:bCs/>
          <w:color w:val="000000" w:themeColor="text1"/>
        </w:rPr>
        <w:t xml:space="preserve"> to Orikhiv)</w:t>
      </w:r>
    </w:p>
    <w:p w14:paraId="15EE3C5F" w14:textId="4E525393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Zaporizhzhia City</w:t>
      </w:r>
    </w:p>
    <w:p w14:paraId="6421C7A1" w14:textId="4CBE4E43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Melitopol</w:t>
      </w:r>
      <w:proofErr w:type="spellEnd"/>
    </w:p>
    <w:p w14:paraId="52CDB2DC" w14:textId="25DD71C5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Tokmak</w:t>
      </w:r>
    </w:p>
    <w:p w14:paraId="184F16F3" w14:textId="69BB7EDC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Berdyansk</w:t>
      </w:r>
      <w:proofErr w:type="spellEnd"/>
    </w:p>
    <w:p w14:paraId="78072238" w14:textId="0F851236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5253B8F6">
        <w:rPr>
          <w:b/>
          <w:bCs/>
          <w:color w:val="000000" w:themeColor="text1"/>
        </w:rPr>
        <w:t>Enerhodar/ZNPP</w:t>
      </w:r>
    </w:p>
    <w:p w14:paraId="4A7DBC2D" w14:textId="5C931F6D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Other</w:t>
      </w:r>
    </w:p>
    <w:p w14:paraId="297352D9" w14:textId="14558100" w:rsidR="74B5BFA3" w:rsidRDefault="74B5BFA3" w:rsidP="6D433D72">
      <w:pPr>
        <w:spacing w:line="240" w:lineRule="auto"/>
        <w:contextualSpacing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Crimea-Kherson axis (Southern Bug)</w:t>
      </w:r>
    </w:p>
    <w:p w14:paraId="5EFAF2DC" w14:textId="2D9A1FF7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Kherson Oblast</w:t>
      </w:r>
    </w:p>
    <w:p w14:paraId="00BC9B36" w14:textId="6A95C999" w:rsidR="74B5BFA3" w:rsidRPr="00DE119A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  <w:highlight w:val="yellow"/>
        </w:rPr>
      </w:pPr>
      <w:r w:rsidRPr="00DE119A">
        <w:rPr>
          <w:b/>
          <w:bCs/>
          <w:color w:val="000000" w:themeColor="text1"/>
          <w:highlight w:val="yellow"/>
        </w:rPr>
        <w:t>General</w:t>
      </w:r>
    </w:p>
    <w:p w14:paraId="4E182E9C" w14:textId="13520285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West/right bank Kherson Oblast</w:t>
      </w:r>
    </w:p>
    <w:p w14:paraId="13AAC63B" w14:textId="25BD884F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North/northwest of Kherson City</w:t>
      </w:r>
    </w:p>
    <w:p w14:paraId="685118EA" w14:textId="50315FDD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Other</w:t>
      </w:r>
    </w:p>
    <w:p w14:paraId="60A67B8C" w14:textId="26D07A9B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East/left bank Kherson Oblast</w:t>
      </w:r>
    </w:p>
    <w:p w14:paraId="0D6E02EF" w14:textId="3D875073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General</w:t>
      </w:r>
    </w:p>
    <w:p w14:paraId="69F5F69F" w14:textId="503AE914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Oleshky</w:t>
      </w:r>
    </w:p>
    <w:p w14:paraId="4ABA4B7A" w14:textId="28AAC3F7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Kozachi</w:t>
      </w:r>
      <w:proofErr w:type="spellEnd"/>
      <w:r w:rsidRPr="6D433D72">
        <w:rPr>
          <w:b/>
          <w:bCs/>
          <w:color w:val="000000" w:themeColor="text1"/>
        </w:rPr>
        <w:t xml:space="preserve"> </w:t>
      </w:r>
      <w:proofErr w:type="spellStart"/>
      <w:r w:rsidRPr="6D433D72">
        <w:rPr>
          <w:b/>
          <w:bCs/>
          <w:color w:val="000000" w:themeColor="text1"/>
        </w:rPr>
        <w:t>Laheri</w:t>
      </w:r>
      <w:proofErr w:type="spellEnd"/>
      <w:r w:rsidRPr="6D433D72">
        <w:rPr>
          <w:b/>
          <w:bCs/>
          <w:color w:val="000000" w:themeColor="text1"/>
        </w:rPr>
        <w:t>/</w:t>
      </w:r>
      <w:proofErr w:type="spellStart"/>
      <w:r w:rsidRPr="6D433D72">
        <w:rPr>
          <w:b/>
          <w:bCs/>
          <w:color w:val="000000" w:themeColor="text1"/>
        </w:rPr>
        <w:t>Krynky</w:t>
      </w:r>
      <w:proofErr w:type="spellEnd"/>
    </w:p>
    <w:p w14:paraId="0F0EA818" w14:textId="3BEBD7E8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Kherson River Delta Islands</w:t>
      </w:r>
    </w:p>
    <w:p w14:paraId="5051B6C9" w14:textId="1A75749A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Nova Kakhovka/Kakhovka area</w:t>
      </w:r>
    </w:p>
    <w:p w14:paraId="0FB01B12" w14:textId="6576B74D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Kinburn Spit (Mykolaiv Oblast)</w:t>
      </w:r>
    </w:p>
    <w:p w14:paraId="75E28B55" w14:textId="36BEF021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Skadovsk</w:t>
      </w:r>
      <w:proofErr w:type="spellEnd"/>
    </w:p>
    <w:p w14:paraId="0559F745" w14:textId="12B52A66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Henichesk</w:t>
      </w:r>
      <w:proofErr w:type="spellEnd"/>
    </w:p>
    <w:p w14:paraId="1B795059" w14:textId="39B94B63" w:rsidR="74B5BFA3" w:rsidRDefault="74B5BFA3" w:rsidP="6D433D72">
      <w:pPr>
        <w:pStyle w:val="ListParagraph"/>
        <w:numPr>
          <w:ilvl w:val="2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Other</w:t>
      </w:r>
    </w:p>
    <w:p w14:paraId="6B2E4562" w14:textId="11FD638B" w:rsidR="74B5BFA3" w:rsidRDefault="74B5BFA3" w:rsidP="6D433D72">
      <w:pPr>
        <w:spacing w:line="240" w:lineRule="auto"/>
        <w:contextualSpacing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Crimea</w:t>
      </w:r>
    </w:p>
    <w:p w14:paraId="156E7254" w14:textId="23823A34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lastRenderedPageBreak/>
        <w:t>General</w:t>
      </w:r>
    </w:p>
    <w:p w14:paraId="13724679" w14:textId="05D0BFBD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Kerch Strait Bridge</w:t>
      </w:r>
    </w:p>
    <w:p w14:paraId="35C562C1" w14:textId="0F7801FE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Sevastopol</w:t>
      </w:r>
    </w:p>
    <w:p w14:paraId="4467E629" w14:textId="56628F6B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proofErr w:type="spellStart"/>
      <w:r w:rsidRPr="6D433D72">
        <w:rPr>
          <w:b/>
          <w:bCs/>
          <w:color w:val="000000" w:themeColor="text1"/>
        </w:rPr>
        <w:t>Chonhar</w:t>
      </w:r>
      <w:proofErr w:type="spellEnd"/>
      <w:r w:rsidRPr="6D433D72">
        <w:rPr>
          <w:b/>
          <w:bCs/>
          <w:color w:val="000000" w:themeColor="text1"/>
        </w:rPr>
        <w:t xml:space="preserve"> Bridge</w:t>
      </w:r>
    </w:p>
    <w:p w14:paraId="6D2F68F9" w14:textId="7F473AB7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Other</w:t>
      </w:r>
    </w:p>
    <w:p w14:paraId="56047E89" w14:textId="57397B6B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Naval Activity</w:t>
      </w:r>
    </w:p>
    <w:p w14:paraId="534CA9EE" w14:textId="4AE73607" w:rsidR="74B5BFA3" w:rsidRDefault="74B5BFA3" w:rsidP="6D433D72">
      <w:pPr>
        <w:spacing w:line="240" w:lineRule="auto"/>
        <w:contextualSpacing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Belarus/Kyiv Axis</w:t>
      </w:r>
    </w:p>
    <w:p w14:paraId="23C3CAD2" w14:textId="17B570F7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Kyiv Oblast (</w:t>
      </w:r>
      <w:proofErr w:type="spellStart"/>
      <w:r w:rsidRPr="6D433D72">
        <w:rPr>
          <w:b/>
          <w:bCs/>
          <w:color w:val="000000" w:themeColor="text1"/>
        </w:rPr>
        <w:t>Polissya</w:t>
      </w:r>
      <w:proofErr w:type="spellEnd"/>
      <w:r w:rsidRPr="6D433D72">
        <w:rPr>
          <w:b/>
          <w:bCs/>
          <w:color w:val="000000" w:themeColor="text1"/>
        </w:rPr>
        <w:t xml:space="preserve"> direction)</w:t>
      </w:r>
    </w:p>
    <w:p w14:paraId="507EFD81" w14:textId="4CD12564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Chernihiv Oblast (</w:t>
      </w:r>
      <w:proofErr w:type="spellStart"/>
      <w:r w:rsidRPr="6D433D72">
        <w:rPr>
          <w:b/>
          <w:bCs/>
          <w:color w:val="000000" w:themeColor="text1"/>
        </w:rPr>
        <w:t>Siversky</w:t>
      </w:r>
      <w:proofErr w:type="spellEnd"/>
      <w:r w:rsidRPr="6D433D72">
        <w:rPr>
          <w:b/>
          <w:bCs/>
          <w:color w:val="000000" w:themeColor="text1"/>
        </w:rPr>
        <w:t xml:space="preserve"> direction)</w:t>
      </w:r>
    </w:p>
    <w:p w14:paraId="6ACE1BA6" w14:textId="26B4DE48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Western Ukraine (Volyn/</w:t>
      </w:r>
      <w:proofErr w:type="spellStart"/>
      <w:r w:rsidRPr="6D433D72">
        <w:rPr>
          <w:b/>
          <w:bCs/>
          <w:color w:val="000000" w:themeColor="text1"/>
        </w:rPr>
        <w:t>Volhynia</w:t>
      </w:r>
      <w:proofErr w:type="spellEnd"/>
      <w:r w:rsidRPr="6D433D72">
        <w:rPr>
          <w:b/>
          <w:bCs/>
          <w:color w:val="000000" w:themeColor="text1"/>
        </w:rPr>
        <w:t xml:space="preserve"> direction)</w:t>
      </w:r>
    </w:p>
    <w:p w14:paraId="03A913C7" w14:textId="4090F7E9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Russian staging in Belarus</w:t>
      </w:r>
    </w:p>
    <w:p w14:paraId="7A75886A" w14:textId="7150200B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Russian forces in Belarus</w:t>
      </w:r>
    </w:p>
    <w:p w14:paraId="5A4CA3BF" w14:textId="533603A3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Wagner forces in Belarus</w:t>
      </w:r>
    </w:p>
    <w:p w14:paraId="0F54DBDE" w14:textId="156A1631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Belarusian forces</w:t>
      </w:r>
    </w:p>
    <w:p w14:paraId="53811167" w14:textId="7990F4BF" w:rsidR="74B5BFA3" w:rsidRDefault="74B5BFA3" w:rsidP="6D433D72">
      <w:pPr>
        <w:pStyle w:val="ListParagraph"/>
        <w:numPr>
          <w:ilvl w:val="1"/>
          <w:numId w:val="48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Both/UNK</w:t>
      </w:r>
    </w:p>
    <w:p w14:paraId="19B8A66B" w14:textId="1F4B94A7" w:rsidR="74B5BFA3" w:rsidRDefault="74B5BFA3" w:rsidP="6D433D72">
      <w:pPr>
        <w:pStyle w:val="ListParagraph"/>
        <w:numPr>
          <w:ilvl w:val="0"/>
          <w:numId w:val="49"/>
        </w:numPr>
        <w:spacing w:line="240" w:lineRule="auto"/>
        <w:rPr>
          <w:color w:val="000000" w:themeColor="text1"/>
        </w:rPr>
      </w:pPr>
      <w:r w:rsidRPr="6D433D72">
        <w:rPr>
          <w:b/>
          <w:bCs/>
          <w:color w:val="000000" w:themeColor="text1"/>
        </w:rPr>
        <w:t>POW/KIA reports</w:t>
      </w:r>
    </w:p>
    <w:p w14:paraId="31B9E3BB" w14:textId="02B06060" w:rsidR="6D433D72" w:rsidRDefault="6D433D72" w:rsidP="6D433D72">
      <w:pPr>
        <w:spacing w:line="240" w:lineRule="auto"/>
        <w:rPr>
          <w:color w:val="000000" w:themeColor="text1"/>
        </w:rPr>
      </w:pPr>
    </w:p>
    <w:p w14:paraId="444E66C5" w14:textId="11CB8EB7" w:rsidR="6D433D72" w:rsidRDefault="6D433D72" w:rsidP="6D433D72">
      <w:pPr>
        <w:pStyle w:val="ListParagraph"/>
        <w:spacing w:line="240" w:lineRule="auto"/>
        <w:ind w:left="0"/>
        <w:rPr>
          <w:b/>
          <w:bCs/>
        </w:rPr>
      </w:pPr>
    </w:p>
    <w:sectPr w:rsidR="6D43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881E"/>
    <w:multiLevelType w:val="hybridMultilevel"/>
    <w:tmpl w:val="3A78729A"/>
    <w:lvl w:ilvl="0" w:tplc="DC949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40B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D40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7EA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1EF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181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DEB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60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22C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5208C"/>
    <w:multiLevelType w:val="hybridMultilevel"/>
    <w:tmpl w:val="5FA22476"/>
    <w:lvl w:ilvl="0" w:tplc="3A2E88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9C40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AE9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A6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09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E3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74D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242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8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34CE2"/>
    <w:multiLevelType w:val="hybridMultilevel"/>
    <w:tmpl w:val="5BA43120"/>
    <w:lvl w:ilvl="0" w:tplc="00C281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D9A1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26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A6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27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84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C4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26A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922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1A98B"/>
    <w:multiLevelType w:val="hybridMultilevel"/>
    <w:tmpl w:val="8654BCCE"/>
    <w:lvl w:ilvl="0" w:tplc="DAE29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20B6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864F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AF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43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5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D24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20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008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71BC8"/>
    <w:multiLevelType w:val="hybridMultilevel"/>
    <w:tmpl w:val="48AA38C4"/>
    <w:lvl w:ilvl="0" w:tplc="1A208F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0660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03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A0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04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45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4EF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65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2D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C31A5"/>
    <w:multiLevelType w:val="hybridMultilevel"/>
    <w:tmpl w:val="1DC80626"/>
    <w:lvl w:ilvl="0" w:tplc="6468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66C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C86F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383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87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24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8A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F21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E1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FFB56"/>
    <w:multiLevelType w:val="hybridMultilevel"/>
    <w:tmpl w:val="A2587BB0"/>
    <w:lvl w:ilvl="0" w:tplc="809EB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D62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5344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9CC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B03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00D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6A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20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80F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27D8A"/>
    <w:multiLevelType w:val="hybridMultilevel"/>
    <w:tmpl w:val="E06C4330"/>
    <w:lvl w:ilvl="0" w:tplc="DBE68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8DF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752D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E6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23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2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4EC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6B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84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D8BCB"/>
    <w:multiLevelType w:val="hybridMultilevel"/>
    <w:tmpl w:val="A18853F8"/>
    <w:lvl w:ilvl="0" w:tplc="D9C29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2FC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BCC6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CA7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87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80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44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AC6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DC0C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C2D7D"/>
    <w:multiLevelType w:val="hybridMultilevel"/>
    <w:tmpl w:val="4184AFA8"/>
    <w:lvl w:ilvl="0" w:tplc="418C21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B6E7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CD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FC3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8C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E4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4D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61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5A8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83DC9"/>
    <w:multiLevelType w:val="hybridMultilevel"/>
    <w:tmpl w:val="410E07EE"/>
    <w:lvl w:ilvl="0" w:tplc="8954E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62E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40A9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21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6AB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68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045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22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44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EE7B5"/>
    <w:multiLevelType w:val="hybridMultilevel"/>
    <w:tmpl w:val="304AD116"/>
    <w:lvl w:ilvl="0" w:tplc="D2DCD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CFA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27CB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F06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47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A5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84E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29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E64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E5C2E"/>
    <w:multiLevelType w:val="hybridMultilevel"/>
    <w:tmpl w:val="CBD8A69E"/>
    <w:lvl w:ilvl="0" w:tplc="6A886F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A742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FAC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1C2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6CF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60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03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8A5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AC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9E65F"/>
    <w:multiLevelType w:val="hybridMultilevel"/>
    <w:tmpl w:val="57EA3A76"/>
    <w:lvl w:ilvl="0" w:tplc="4BAEB2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FC4F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C48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07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00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BCC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21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04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1C4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323AD"/>
    <w:multiLevelType w:val="hybridMultilevel"/>
    <w:tmpl w:val="4E2679D0"/>
    <w:lvl w:ilvl="0" w:tplc="7C184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290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ADCD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AC4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A3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CF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746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7C8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01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6556E"/>
    <w:multiLevelType w:val="hybridMultilevel"/>
    <w:tmpl w:val="EA9C026E"/>
    <w:lvl w:ilvl="0" w:tplc="9216E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A5C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6643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6D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01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8D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85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EA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0F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67C28"/>
    <w:multiLevelType w:val="hybridMultilevel"/>
    <w:tmpl w:val="C96A9536"/>
    <w:lvl w:ilvl="0" w:tplc="9D1A9B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D9090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FFA7B20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 w:tplc="FDD0D3B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DAA28A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9E0363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8D2BB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EEA684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84634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F895A8"/>
    <w:multiLevelType w:val="hybridMultilevel"/>
    <w:tmpl w:val="CCEE3D1E"/>
    <w:lvl w:ilvl="0" w:tplc="1BFAA7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32DE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3E0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04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A2E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0A1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22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8E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C1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E5693"/>
    <w:multiLevelType w:val="hybridMultilevel"/>
    <w:tmpl w:val="91B2CCF8"/>
    <w:lvl w:ilvl="0" w:tplc="C95C68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4E6D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83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4B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20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01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A1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03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AF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DC98"/>
    <w:multiLevelType w:val="hybridMultilevel"/>
    <w:tmpl w:val="90627580"/>
    <w:lvl w:ilvl="0" w:tplc="2214C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AF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064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281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C4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A6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52C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82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62F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E286E"/>
    <w:multiLevelType w:val="hybridMultilevel"/>
    <w:tmpl w:val="B742E674"/>
    <w:lvl w:ilvl="0" w:tplc="853CE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88BF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9803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2E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02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05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E6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4E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23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43E8DD"/>
    <w:multiLevelType w:val="hybridMultilevel"/>
    <w:tmpl w:val="979E1110"/>
    <w:lvl w:ilvl="0" w:tplc="F13E64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987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89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CA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B2B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CE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EF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4D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D03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B40FC"/>
    <w:multiLevelType w:val="hybridMultilevel"/>
    <w:tmpl w:val="02BC240A"/>
    <w:lvl w:ilvl="0" w:tplc="FCB680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1825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09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02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EE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8E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38E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1ED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883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417FD1"/>
    <w:multiLevelType w:val="hybridMultilevel"/>
    <w:tmpl w:val="6798CB94"/>
    <w:lvl w:ilvl="0" w:tplc="85127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AE87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D04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A0D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564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523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0E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80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027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7A9F9"/>
    <w:multiLevelType w:val="hybridMultilevel"/>
    <w:tmpl w:val="7CC0734E"/>
    <w:lvl w:ilvl="0" w:tplc="E6864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3A6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4D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0D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38F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BCC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69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69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00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A931B7"/>
    <w:multiLevelType w:val="hybridMultilevel"/>
    <w:tmpl w:val="13D2AE46"/>
    <w:lvl w:ilvl="0" w:tplc="456E0F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1B08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20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2A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00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63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89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3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A8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CF675"/>
    <w:multiLevelType w:val="hybridMultilevel"/>
    <w:tmpl w:val="88523980"/>
    <w:lvl w:ilvl="0" w:tplc="2C786C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C8457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E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A02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69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0AF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03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22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81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3FB430"/>
    <w:multiLevelType w:val="hybridMultilevel"/>
    <w:tmpl w:val="65B2D3A6"/>
    <w:lvl w:ilvl="0" w:tplc="306020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2B00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0F2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40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EC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66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B07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699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C09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B299"/>
    <w:multiLevelType w:val="hybridMultilevel"/>
    <w:tmpl w:val="9D38DB7E"/>
    <w:lvl w:ilvl="0" w:tplc="E8CA50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74E3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942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60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6A7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0F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906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49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84B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182408"/>
    <w:multiLevelType w:val="hybridMultilevel"/>
    <w:tmpl w:val="AF6C4588"/>
    <w:lvl w:ilvl="0" w:tplc="D2DE1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E0B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96CE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C0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4C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D60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0C8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3E6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D6F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456EFB"/>
    <w:multiLevelType w:val="hybridMultilevel"/>
    <w:tmpl w:val="527E2F72"/>
    <w:lvl w:ilvl="0" w:tplc="ADF40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B0100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9282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28F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EF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23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F40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702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AEC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D6B7C7"/>
    <w:multiLevelType w:val="hybridMultilevel"/>
    <w:tmpl w:val="67440ECE"/>
    <w:lvl w:ilvl="0" w:tplc="30DE0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A7B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B007774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 w:tplc="2C041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0F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6D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AE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2A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6B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281717"/>
    <w:multiLevelType w:val="hybridMultilevel"/>
    <w:tmpl w:val="3564AD92"/>
    <w:lvl w:ilvl="0" w:tplc="591878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FE1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C4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6C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ED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4D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E86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C7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2D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2A1BB2"/>
    <w:multiLevelType w:val="hybridMultilevel"/>
    <w:tmpl w:val="4CEC879C"/>
    <w:lvl w:ilvl="0" w:tplc="01240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E75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68E4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AAF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440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67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2E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18E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E01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07F0A0"/>
    <w:multiLevelType w:val="hybridMultilevel"/>
    <w:tmpl w:val="A490AFA8"/>
    <w:lvl w:ilvl="0" w:tplc="40962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52CA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1CA3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6C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22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24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66D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6D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C7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A80453"/>
    <w:multiLevelType w:val="hybridMultilevel"/>
    <w:tmpl w:val="0AE2FBF6"/>
    <w:lvl w:ilvl="0" w:tplc="D27A42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B87C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300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EF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EE5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83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26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AB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3E5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3552BC"/>
    <w:multiLevelType w:val="hybridMultilevel"/>
    <w:tmpl w:val="D5B4D9EC"/>
    <w:lvl w:ilvl="0" w:tplc="B44EA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C74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DA00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A1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08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005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A2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34E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D48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FDA5BC"/>
    <w:multiLevelType w:val="hybridMultilevel"/>
    <w:tmpl w:val="BD1A03F4"/>
    <w:lvl w:ilvl="0" w:tplc="118EB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25C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F46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4F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ED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86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0F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6F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E0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9A881A"/>
    <w:multiLevelType w:val="hybridMultilevel"/>
    <w:tmpl w:val="EBE668F0"/>
    <w:lvl w:ilvl="0" w:tplc="44DCF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E6AE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C341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2B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A8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6CC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205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E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44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72BD98"/>
    <w:multiLevelType w:val="hybridMultilevel"/>
    <w:tmpl w:val="204413DC"/>
    <w:lvl w:ilvl="0" w:tplc="3E20BB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307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045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D2B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C2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E8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C7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28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69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843A0"/>
    <w:multiLevelType w:val="hybridMultilevel"/>
    <w:tmpl w:val="9F90D730"/>
    <w:lvl w:ilvl="0" w:tplc="C4AECD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174E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46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E5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C9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6D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6B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ED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0C7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4B91AE"/>
    <w:multiLevelType w:val="hybridMultilevel"/>
    <w:tmpl w:val="31FACD6A"/>
    <w:lvl w:ilvl="0" w:tplc="169CDA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C3E8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E2A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00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67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828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0A8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AD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9C1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75FB91"/>
    <w:multiLevelType w:val="hybridMultilevel"/>
    <w:tmpl w:val="7122A368"/>
    <w:lvl w:ilvl="0" w:tplc="512C79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523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7C0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1EC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4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122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47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66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94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FD896E"/>
    <w:multiLevelType w:val="hybridMultilevel"/>
    <w:tmpl w:val="00FC10F0"/>
    <w:lvl w:ilvl="0" w:tplc="2E200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8C7C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E8B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EA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EE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A44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AA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87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F8C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3853B5"/>
    <w:multiLevelType w:val="hybridMultilevel"/>
    <w:tmpl w:val="D006FF72"/>
    <w:lvl w:ilvl="0" w:tplc="6CD48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FA62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612D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CD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F4D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4E0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2C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3CA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984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D25B3D"/>
    <w:multiLevelType w:val="hybridMultilevel"/>
    <w:tmpl w:val="C11AB066"/>
    <w:lvl w:ilvl="0" w:tplc="B928E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725A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93A3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78F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A5A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1A4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C1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82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241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5F0E8F"/>
    <w:multiLevelType w:val="hybridMultilevel"/>
    <w:tmpl w:val="3EB64068"/>
    <w:lvl w:ilvl="0" w:tplc="3FEEFE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6505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0AE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06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8D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EF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140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21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40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1A5661"/>
    <w:multiLevelType w:val="hybridMultilevel"/>
    <w:tmpl w:val="E5466184"/>
    <w:lvl w:ilvl="0" w:tplc="A2B2F1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1AC3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AA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C1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1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20F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C84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03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486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8A2DEC"/>
    <w:multiLevelType w:val="hybridMultilevel"/>
    <w:tmpl w:val="E25EDE5E"/>
    <w:lvl w:ilvl="0" w:tplc="60BEB1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70E7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E1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C6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A65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9E9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68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6CA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862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51DCEC"/>
    <w:multiLevelType w:val="hybridMultilevel"/>
    <w:tmpl w:val="2E54958A"/>
    <w:lvl w:ilvl="0" w:tplc="6994D5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C26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EB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F67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67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41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E45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F01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BC4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F78DC5"/>
    <w:multiLevelType w:val="hybridMultilevel"/>
    <w:tmpl w:val="128017F2"/>
    <w:lvl w:ilvl="0" w:tplc="FECA2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8E454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94ED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CD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EC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A3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4C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4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8F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162061"/>
    <w:multiLevelType w:val="hybridMultilevel"/>
    <w:tmpl w:val="D1F2C5AA"/>
    <w:lvl w:ilvl="0" w:tplc="B5644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207E8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FC8E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045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C0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6D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83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4C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8E0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931142">
    <w:abstractNumId w:val="26"/>
  </w:num>
  <w:num w:numId="2" w16cid:durableId="940837334">
    <w:abstractNumId w:val="0"/>
  </w:num>
  <w:num w:numId="3" w16cid:durableId="383989548">
    <w:abstractNumId w:val="22"/>
  </w:num>
  <w:num w:numId="4" w16cid:durableId="623927224">
    <w:abstractNumId w:val="34"/>
  </w:num>
  <w:num w:numId="5" w16cid:durableId="2056924565">
    <w:abstractNumId w:val="42"/>
  </w:num>
  <w:num w:numId="6" w16cid:durableId="602684751">
    <w:abstractNumId w:val="7"/>
  </w:num>
  <w:num w:numId="7" w16cid:durableId="1593008623">
    <w:abstractNumId w:val="24"/>
  </w:num>
  <w:num w:numId="8" w16cid:durableId="73556753">
    <w:abstractNumId w:val="23"/>
  </w:num>
  <w:num w:numId="9" w16cid:durableId="1086463287">
    <w:abstractNumId w:val="35"/>
  </w:num>
  <w:num w:numId="10" w16cid:durableId="156385987">
    <w:abstractNumId w:val="3"/>
  </w:num>
  <w:num w:numId="11" w16cid:durableId="1642804899">
    <w:abstractNumId w:val="48"/>
  </w:num>
  <w:num w:numId="12" w16cid:durableId="1885020390">
    <w:abstractNumId w:val="6"/>
  </w:num>
  <w:num w:numId="13" w16cid:durableId="1794516926">
    <w:abstractNumId w:val="21"/>
  </w:num>
  <w:num w:numId="14" w16cid:durableId="1169635408">
    <w:abstractNumId w:val="11"/>
  </w:num>
  <w:num w:numId="15" w16cid:durableId="1667901392">
    <w:abstractNumId w:val="27"/>
  </w:num>
  <w:num w:numId="16" w16cid:durableId="23485927">
    <w:abstractNumId w:val="10"/>
  </w:num>
  <w:num w:numId="17" w16cid:durableId="749932349">
    <w:abstractNumId w:val="1"/>
  </w:num>
  <w:num w:numId="18" w16cid:durableId="363797759">
    <w:abstractNumId w:val="43"/>
  </w:num>
  <w:num w:numId="19" w16cid:durableId="435950399">
    <w:abstractNumId w:val="25"/>
  </w:num>
  <w:num w:numId="20" w16cid:durableId="1287782701">
    <w:abstractNumId w:val="45"/>
  </w:num>
  <w:num w:numId="21" w16cid:durableId="452016718">
    <w:abstractNumId w:val="12"/>
  </w:num>
  <w:num w:numId="22" w16cid:durableId="783116613">
    <w:abstractNumId w:val="8"/>
  </w:num>
  <w:num w:numId="23" w16cid:durableId="1608005129">
    <w:abstractNumId w:val="32"/>
  </w:num>
  <w:num w:numId="24" w16cid:durableId="1346321352">
    <w:abstractNumId w:val="29"/>
  </w:num>
  <w:num w:numId="25" w16cid:durableId="1907950767">
    <w:abstractNumId w:val="46"/>
  </w:num>
  <w:num w:numId="26" w16cid:durableId="1760641806">
    <w:abstractNumId w:val="30"/>
  </w:num>
  <w:num w:numId="27" w16cid:durableId="1508131394">
    <w:abstractNumId w:val="17"/>
  </w:num>
  <w:num w:numId="28" w16cid:durableId="702024670">
    <w:abstractNumId w:val="51"/>
  </w:num>
  <w:num w:numId="29" w16cid:durableId="1004284920">
    <w:abstractNumId w:val="47"/>
  </w:num>
  <w:num w:numId="30" w16cid:durableId="1305430026">
    <w:abstractNumId w:val="38"/>
  </w:num>
  <w:num w:numId="31" w16cid:durableId="121464429">
    <w:abstractNumId w:val="9"/>
  </w:num>
  <w:num w:numId="32" w16cid:durableId="765460960">
    <w:abstractNumId w:val="37"/>
  </w:num>
  <w:num w:numId="33" w16cid:durableId="449126141">
    <w:abstractNumId w:val="18"/>
  </w:num>
  <w:num w:numId="34" w16cid:durableId="1539511249">
    <w:abstractNumId w:val="14"/>
  </w:num>
  <w:num w:numId="35" w16cid:durableId="1771389255">
    <w:abstractNumId w:val="4"/>
  </w:num>
  <w:num w:numId="36" w16cid:durableId="1395199455">
    <w:abstractNumId w:val="15"/>
  </w:num>
  <w:num w:numId="37" w16cid:durableId="1033768721">
    <w:abstractNumId w:val="49"/>
  </w:num>
  <w:num w:numId="38" w16cid:durableId="4943032">
    <w:abstractNumId w:val="33"/>
  </w:num>
  <w:num w:numId="39" w16cid:durableId="879434798">
    <w:abstractNumId w:val="40"/>
  </w:num>
  <w:num w:numId="40" w16cid:durableId="556629792">
    <w:abstractNumId w:val="20"/>
  </w:num>
  <w:num w:numId="41" w16cid:durableId="1554081254">
    <w:abstractNumId w:val="28"/>
  </w:num>
  <w:num w:numId="42" w16cid:durableId="662196576">
    <w:abstractNumId w:val="5"/>
  </w:num>
  <w:num w:numId="43" w16cid:durableId="1873684456">
    <w:abstractNumId w:val="41"/>
  </w:num>
  <w:num w:numId="44" w16cid:durableId="1957133049">
    <w:abstractNumId w:val="44"/>
  </w:num>
  <w:num w:numId="45" w16cid:durableId="83843078">
    <w:abstractNumId w:val="2"/>
  </w:num>
  <w:num w:numId="46" w16cid:durableId="491915862">
    <w:abstractNumId w:val="36"/>
  </w:num>
  <w:num w:numId="47" w16cid:durableId="295840084">
    <w:abstractNumId w:val="13"/>
  </w:num>
  <w:num w:numId="48" w16cid:durableId="2022390196">
    <w:abstractNumId w:val="31"/>
  </w:num>
  <w:num w:numId="49" w16cid:durableId="702100559">
    <w:abstractNumId w:val="39"/>
  </w:num>
  <w:num w:numId="50" w16cid:durableId="991299193">
    <w:abstractNumId w:val="50"/>
  </w:num>
  <w:num w:numId="51" w16cid:durableId="1789857822">
    <w:abstractNumId w:val="16"/>
  </w:num>
  <w:num w:numId="52" w16cid:durableId="16677042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92D1B4"/>
    <w:rsid w:val="000A1F06"/>
    <w:rsid w:val="000AF87D"/>
    <w:rsid w:val="00162D29"/>
    <w:rsid w:val="004D2E43"/>
    <w:rsid w:val="005F57A2"/>
    <w:rsid w:val="00DE119A"/>
    <w:rsid w:val="010D8485"/>
    <w:rsid w:val="02304AF6"/>
    <w:rsid w:val="026366B7"/>
    <w:rsid w:val="02A6CF1E"/>
    <w:rsid w:val="03027A7E"/>
    <w:rsid w:val="03C95AF8"/>
    <w:rsid w:val="0413033C"/>
    <w:rsid w:val="045DB8DE"/>
    <w:rsid w:val="045EC27C"/>
    <w:rsid w:val="047B9904"/>
    <w:rsid w:val="04FA4E1F"/>
    <w:rsid w:val="054A3B93"/>
    <w:rsid w:val="05D694AB"/>
    <w:rsid w:val="06122BDE"/>
    <w:rsid w:val="0763E4E5"/>
    <w:rsid w:val="07870F50"/>
    <w:rsid w:val="07B6882E"/>
    <w:rsid w:val="093DAAE6"/>
    <w:rsid w:val="09E1BB84"/>
    <w:rsid w:val="0AB7EDE6"/>
    <w:rsid w:val="0B3340E8"/>
    <w:rsid w:val="0B7DA230"/>
    <w:rsid w:val="0C767273"/>
    <w:rsid w:val="0C8A2E9E"/>
    <w:rsid w:val="0CE8F6F2"/>
    <w:rsid w:val="0CF2C969"/>
    <w:rsid w:val="0CFF9C69"/>
    <w:rsid w:val="0D5D425B"/>
    <w:rsid w:val="0DC3EBFD"/>
    <w:rsid w:val="0DC7A255"/>
    <w:rsid w:val="0DEA8E02"/>
    <w:rsid w:val="0E4A01DB"/>
    <w:rsid w:val="0EF6A9A4"/>
    <w:rsid w:val="0F5B4459"/>
    <w:rsid w:val="0FCE5337"/>
    <w:rsid w:val="0FE8A0FA"/>
    <w:rsid w:val="0FFEEFFC"/>
    <w:rsid w:val="100A3859"/>
    <w:rsid w:val="1048777F"/>
    <w:rsid w:val="1164EEB6"/>
    <w:rsid w:val="119BBCA8"/>
    <w:rsid w:val="129489F2"/>
    <w:rsid w:val="12E43AD5"/>
    <w:rsid w:val="132DF983"/>
    <w:rsid w:val="134F9B23"/>
    <w:rsid w:val="1393A322"/>
    <w:rsid w:val="13BF039E"/>
    <w:rsid w:val="13F3535A"/>
    <w:rsid w:val="140F8DFA"/>
    <w:rsid w:val="14F6224F"/>
    <w:rsid w:val="15AA2513"/>
    <w:rsid w:val="15BFE714"/>
    <w:rsid w:val="15E117EB"/>
    <w:rsid w:val="165719C7"/>
    <w:rsid w:val="171B697A"/>
    <w:rsid w:val="1737D308"/>
    <w:rsid w:val="1818A40B"/>
    <w:rsid w:val="1841E175"/>
    <w:rsid w:val="185A6799"/>
    <w:rsid w:val="18735C5D"/>
    <w:rsid w:val="1874BBAF"/>
    <w:rsid w:val="18BF79E1"/>
    <w:rsid w:val="191BC47B"/>
    <w:rsid w:val="1939C40B"/>
    <w:rsid w:val="1A0888C8"/>
    <w:rsid w:val="1A85C894"/>
    <w:rsid w:val="1AA40046"/>
    <w:rsid w:val="1AD92099"/>
    <w:rsid w:val="1ADD68F9"/>
    <w:rsid w:val="1B585663"/>
    <w:rsid w:val="1BB1A93D"/>
    <w:rsid w:val="1BB886FA"/>
    <w:rsid w:val="1C4676A2"/>
    <w:rsid w:val="1CF235BB"/>
    <w:rsid w:val="1D190B1F"/>
    <w:rsid w:val="1DD431B3"/>
    <w:rsid w:val="1E376444"/>
    <w:rsid w:val="1E67A70F"/>
    <w:rsid w:val="1E923A49"/>
    <w:rsid w:val="1EEF78BE"/>
    <w:rsid w:val="1F2BF877"/>
    <w:rsid w:val="207ADD04"/>
    <w:rsid w:val="20850BBA"/>
    <w:rsid w:val="2129B952"/>
    <w:rsid w:val="21399A2E"/>
    <w:rsid w:val="21A0776F"/>
    <w:rsid w:val="21DAB1B8"/>
    <w:rsid w:val="21F5CC2F"/>
    <w:rsid w:val="22300C38"/>
    <w:rsid w:val="2230A9AB"/>
    <w:rsid w:val="22B77DD7"/>
    <w:rsid w:val="22BBB806"/>
    <w:rsid w:val="2306E75E"/>
    <w:rsid w:val="2399643C"/>
    <w:rsid w:val="23A93179"/>
    <w:rsid w:val="23C385CB"/>
    <w:rsid w:val="23DE6B3D"/>
    <w:rsid w:val="23E86901"/>
    <w:rsid w:val="23FBB875"/>
    <w:rsid w:val="251B9838"/>
    <w:rsid w:val="25FDAD06"/>
    <w:rsid w:val="2615DD52"/>
    <w:rsid w:val="26231447"/>
    <w:rsid w:val="2667427C"/>
    <w:rsid w:val="2779621D"/>
    <w:rsid w:val="278325E9"/>
    <w:rsid w:val="278C7EF3"/>
    <w:rsid w:val="27C1492C"/>
    <w:rsid w:val="27F546F4"/>
    <w:rsid w:val="2818BE02"/>
    <w:rsid w:val="28578F07"/>
    <w:rsid w:val="288E73B4"/>
    <w:rsid w:val="291902AB"/>
    <w:rsid w:val="2AAC046B"/>
    <w:rsid w:val="2ADA3019"/>
    <w:rsid w:val="2B28C37D"/>
    <w:rsid w:val="2B2BC61E"/>
    <w:rsid w:val="2B3BEDC6"/>
    <w:rsid w:val="2B3F227C"/>
    <w:rsid w:val="2B667AD7"/>
    <w:rsid w:val="2C1E7864"/>
    <w:rsid w:val="2CBB938F"/>
    <w:rsid w:val="2CF29D26"/>
    <w:rsid w:val="2CF3D2CA"/>
    <w:rsid w:val="2CFD5A3B"/>
    <w:rsid w:val="2D0C0119"/>
    <w:rsid w:val="2DBCE7A4"/>
    <w:rsid w:val="2DEEDA11"/>
    <w:rsid w:val="2F3E7283"/>
    <w:rsid w:val="2F67DE1A"/>
    <w:rsid w:val="2F7C7A9B"/>
    <w:rsid w:val="2F8FDE02"/>
    <w:rsid w:val="2FFB6726"/>
    <w:rsid w:val="3053C071"/>
    <w:rsid w:val="3054342F"/>
    <w:rsid w:val="30844BB7"/>
    <w:rsid w:val="308BDFE9"/>
    <w:rsid w:val="3175FB6F"/>
    <w:rsid w:val="322E867D"/>
    <w:rsid w:val="323350EA"/>
    <w:rsid w:val="323C031E"/>
    <w:rsid w:val="32417F3C"/>
    <w:rsid w:val="32EA036F"/>
    <w:rsid w:val="3367530E"/>
    <w:rsid w:val="33CB0ADB"/>
    <w:rsid w:val="33CDDD33"/>
    <w:rsid w:val="33E4CD27"/>
    <w:rsid w:val="34F11CF8"/>
    <w:rsid w:val="350E27FD"/>
    <w:rsid w:val="352C35C2"/>
    <w:rsid w:val="352CF5D8"/>
    <w:rsid w:val="360784E5"/>
    <w:rsid w:val="360EA2C7"/>
    <w:rsid w:val="3645E940"/>
    <w:rsid w:val="3703BB22"/>
    <w:rsid w:val="371AEE12"/>
    <w:rsid w:val="3724130D"/>
    <w:rsid w:val="37D3079A"/>
    <w:rsid w:val="37F2DAAF"/>
    <w:rsid w:val="383B7620"/>
    <w:rsid w:val="3957B2B0"/>
    <w:rsid w:val="3A0B9A6B"/>
    <w:rsid w:val="3A1976BB"/>
    <w:rsid w:val="3A7E4685"/>
    <w:rsid w:val="3A9C2129"/>
    <w:rsid w:val="3A9E28FD"/>
    <w:rsid w:val="3AAE49B4"/>
    <w:rsid w:val="3AEEF637"/>
    <w:rsid w:val="3BAC3413"/>
    <w:rsid w:val="3C490BB7"/>
    <w:rsid w:val="3CD412FD"/>
    <w:rsid w:val="3DE0652D"/>
    <w:rsid w:val="3DFA9582"/>
    <w:rsid w:val="3E50DC96"/>
    <w:rsid w:val="3E76AE94"/>
    <w:rsid w:val="3EEB3EA7"/>
    <w:rsid w:val="3FA98939"/>
    <w:rsid w:val="3FFB449E"/>
    <w:rsid w:val="401574DF"/>
    <w:rsid w:val="40D27B75"/>
    <w:rsid w:val="40F27504"/>
    <w:rsid w:val="4128AE49"/>
    <w:rsid w:val="419BCD1B"/>
    <w:rsid w:val="42697E35"/>
    <w:rsid w:val="43A32BB3"/>
    <w:rsid w:val="43FE3F66"/>
    <w:rsid w:val="444211BB"/>
    <w:rsid w:val="4446C84A"/>
    <w:rsid w:val="445A893E"/>
    <w:rsid w:val="44BBE320"/>
    <w:rsid w:val="45DEC999"/>
    <w:rsid w:val="463D6B0E"/>
    <w:rsid w:val="4644F0AA"/>
    <w:rsid w:val="46C58821"/>
    <w:rsid w:val="46D24CA7"/>
    <w:rsid w:val="478A5A4B"/>
    <w:rsid w:val="490784E8"/>
    <w:rsid w:val="49F81FB0"/>
    <w:rsid w:val="4A158ADA"/>
    <w:rsid w:val="4ADCC495"/>
    <w:rsid w:val="4BA7BD2C"/>
    <w:rsid w:val="4C087AC0"/>
    <w:rsid w:val="4C9CEB71"/>
    <w:rsid w:val="4CFC7328"/>
    <w:rsid w:val="4D7BE747"/>
    <w:rsid w:val="4D7EA5C7"/>
    <w:rsid w:val="4D8C9B2D"/>
    <w:rsid w:val="4E1E8771"/>
    <w:rsid w:val="4F7A1ECD"/>
    <w:rsid w:val="4F8BCA18"/>
    <w:rsid w:val="4FD9CC16"/>
    <w:rsid w:val="4FED2570"/>
    <w:rsid w:val="50006009"/>
    <w:rsid w:val="50417C64"/>
    <w:rsid w:val="50494BF2"/>
    <w:rsid w:val="511D4AB8"/>
    <w:rsid w:val="514DDB17"/>
    <w:rsid w:val="521ED755"/>
    <w:rsid w:val="5253B8F6"/>
    <w:rsid w:val="5284EA4A"/>
    <w:rsid w:val="5296AED8"/>
    <w:rsid w:val="52E3509F"/>
    <w:rsid w:val="52FD08E2"/>
    <w:rsid w:val="5360C416"/>
    <w:rsid w:val="53B2A765"/>
    <w:rsid w:val="53B4ABB0"/>
    <w:rsid w:val="54265A49"/>
    <w:rsid w:val="55299023"/>
    <w:rsid w:val="557A26E1"/>
    <w:rsid w:val="55BE108D"/>
    <w:rsid w:val="55CE88B6"/>
    <w:rsid w:val="55F52440"/>
    <w:rsid w:val="55FCFF87"/>
    <w:rsid w:val="568C8679"/>
    <w:rsid w:val="56C789C6"/>
    <w:rsid w:val="574F2DAE"/>
    <w:rsid w:val="57E42EBF"/>
    <w:rsid w:val="57E9C5D7"/>
    <w:rsid w:val="58138076"/>
    <w:rsid w:val="582487DE"/>
    <w:rsid w:val="583EA50B"/>
    <w:rsid w:val="584A3C13"/>
    <w:rsid w:val="584BEAED"/>
    <w:rsid w:val="5877244D"/>
    <w:rsid w:val="589C04F1"/>
    <w:rsid w:val="58A08DC8"/>
    <w:rsid w:val="58D72542"/>
    <w:rsid w:val="593FF65B"/>
    <w:rsid w:val="5A755833"/>
    <w:rsid w:val="5AD18A6F"/>
    <w:rsid w:val="5B032B39"/>
    <w:rsid w:val="5B8D00D0"/>
    <w:rsid w:val="5BD3E57B"/>
    <w:rsid w:val="5C13B6C2"/>
    <w:rsid w:val="5C538D0E"/>
    <w:rsid w:val="5C65943E"/>
    <w:rsid w:val="5DC85236"/>
    <w:rsid w:val="5ED586B0"/>
    <w:rsid w:val="5EEB8A1C"/>
    <w:rsid w:val="5F678874"/>
    <w:rsid w:val="5FFB3906"/>
    <w:rsid w:val="5FFC1E20"/>
    <w:rsid w:val="60A63884"/>
    <w:rsid w:val="60AF5607"/>
    <w:rsid w:val="60EBE6E1"/>
    <w:rsid w:val="61CE4D53"/>
    <w:rsid w:val="626420A0"/>
    <w:rsid w:val="63527A1A"/>
    <w:rsid w:val="637FA5E5"/>
    <w:rsid w:val="6392138F"/>
    <w:rsid w:val="6421160B"/>
    <w:rsid w:val="6461FEE0"/>
    <w:rsid w:val="647F5405"/>
    <w:rsid w:val="64A7EE80"/>
    <w:rsid w:val="64D8F411"/>
    <w:rsid w:val="65A40D7D"/>
    <w:rsid w:val="66423793"/>
    <w:rsid w:val="685F2BBA"/>
    <w:rsid w:val="690477B0"/>
    <w:rsid w:val="699ACF8F"/>
    <w:rsid w:val="69B9E214"/>
    <w:rsid w:val="69DB65BD"/>
    <w:rsid w:val="6A045516"/>
    <w:rsid w:val="6A39D5F1"/>
    <w:rsid w:val="6ABA26E4"/>
    <w:rsid w:val="6BB7CAAB"/>
    <w:rsid w:val="6BBA2CB7"/>
    <w:rsid w:val="6CC4FC4C"/>
    <w:rsid w:val="6D433D72"/>
    <w:rsid w:val="6D971FBF"/>
    <w:rsid w:val="6DDCDEC9"/>
    <w:rsid w:val="6E1189C1"/>
    <w:rsid w:val="6E20D85F"/>
    <w:rsid w:val="6EBEDF24"/>
    <w:rsid w:val="6EFB80CA"/>
    <w:rsid w:val="6FEF96E4"/>
    <w:rsid w:val="710501F9"/>
    <w:rsid w:val="713B6878"/>
    <w:rsid w:val="7221D33E"/>
    <w:rsid w:val="724C7596"/>
    <w:rsid w:val="72921B98"/>
    <w:rsid w:val="72B8C5E6"/>
    <w:rsid w:val="73E4078B"/>
    <w:rsid w:val="73ED005C"/>
    <w:rsid w:val="74B5BFA3"/>
    <w:rsid w:val="74C242A2"/>
    <w:rsid w:val="752B9770"/>
    <w:rsid w:val="75F8DC6A"/>
    <w:rsid w:val="7619660D"/>
    <w:rsid w:val="76436258"/>
    <w:rsid w:val="770B02F9"/>
    <w:rsid w:val="7786205A"/>
    <w:rsid w:val="77BA2B09"/>
    <w:rsid w:val="77FC2A39"/>
    <w:rsid w:val="7892D1B4"/>
    <w:rsid w:val="78E47ED2"/>
    <w:rsid w:val="791AA1DC"/>
    <w:rsid w:val="793078E4"/>
    <w:rsid w:val="795F71C1"/>
    <w:rsid w:val="797FD982"/>
    <w:rsid w:val="7AE24A52"/>
    <w:rsid w:val="7B29A4E3"/>
    <w:rsid w:val="7BC0CE32"/>
    <w:rsid w:val="7C1A6246"/>
    <w:rsid w:val="7CB0CCC3"/>
    <w:rsid w:val="7CC137E6"/>
    <w:rsid w:val="7D2437CA"/>
    <w:rsid w:val="7D39E5FE"/>
    <w:rsid w:val="7D7FC2A7"/>
    <w:rsid w:val="7DD945DF"/>
    <w:rsid w:val="7DEDDB16"/>
    <w:rsid w:val="7EBC8B2D"/>
    <w:rsid w:val="7F38CFD9"/>
    <w:rsid w:val="7F6F25B6"/>
    <w:rsid w:val="7F6FD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D1B4"/>
  <w15:chartTrackingRefBased/>
  <w15:docId w15:val="{4B241EE8-4ACB-426A-AC32-DF1FE8CF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60784E5"/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360784E5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6078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6078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36078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36078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36078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360784E5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360784E5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360784E5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360784E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360784E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360784E5"/>
    <w:rPr>
      <w:rFonts w:eastAsiaTheme="majorEastAsia" w:cstheme="majorBidi"/>
      <w:color w:val="000000" w:themeColor="text1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360784E5"/>
    <w:pPr>
      <w:spacing w:before="160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6078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60784E5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60784E5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60784E5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60784E5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360784E5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360784E5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360784E5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360784E5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360784E5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360784E5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360784E5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360784E5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360784E5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360784E5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5253B8F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Mappes</dc:creator>
  <cp:keywords/>
  <dc:description/>
  <cp:lastModifiedBy>Nathaniel Kramer</cp:lastModifiedBy>
  <cp:revision>4</cp:revision>
  <dcterms:created xsi:type="dcterms:W3CDTF">2024-11-19T19:02:00Z</dcterms:created>
  <dcterms:modified xsi:type="dcterms:W3CDTF">2025-10-11T03:31:00Z</dcterms:modified>
</cp:coreProperties>
</file>