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6D58EF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1E2F9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B36F67" w:rsidRDefault="006D58E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3AC" w:rsidRDefault="00EB53A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3AC" w:rsidRDefault="00EB53AC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EB53AC" w:rsidRDefault="00EB53AC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EB53AC" w:rsidRDefault="00EB53AC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B36F67" w:rsidRPr="001D33FE" w:rsidRDefault="00E56569">
      <w:pPr>
        <w:pStyle w:val="10"/>
        <w:rPr>
          <w:rFonts w:ascii="Calibri" w:hAnsi="Calibri" w:cs="Times New Roman"/>
          <w:b w:val="0"/>
          <w:noProof/>
          <w:szCs w:val="22"/>
        </w:rPr>
      </w:pPr>
      <w:hyperlink w:anchor="_Toc468096850" w:history="1">
        <w:r w:rsidR="00B36F67" w:rsidRPr="00461F7E">
          <w:rPr>
            <w:rStyle w:val="af3"/>
            <w:noProof/>
          </w:rPr>
          <w:t>1. 서비스 명세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_Toc468096850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Pr="001D33FE" w:rsidRDefault="00E56569">
      <w:pPr>
        <w:pStyle w:val="22"/>
        <w:rPr>
          <w:rFonts w:ascii="Calibri" w:hAnsi="Calibri" w:cs="Times New Roman"/>
          <w:noProof/>
          <w:szCs w:val="22"/>
        </w:rPr>
      </w:pPr>
      <w:hyperlink w:anchor="_Toc468096851" w:history="1">
        <w:r w:rsidR="00B36F67" w:rsidRPr="00461F7E">
          <w:rPr>
            <w:rStyle w:val="af3"/>
            <w:noProof/>
          </w:rPr>
          <w:t>1.1 건강기능식품 서비스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_Toc468096851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Pr="001D33FE" w:rsidRDefault="00E56569">
      <w:pPr>
        <w:pStyle w:val="30"/>
        <w:rPr>
          <w:rFonts w:ascii="Calibri" w:hAnsi="Calibri" w:cs="Times New Roman"/>
          <w:noProof/>
          <w:szCs w:val="22"/>
        </w:rPr>
      </w:pPr>
      <w:hyperlink w:anchor="_Toc468096852" w:history="1">
        <w:r w:rsidR="00B36F67" w:rsidRPr="00461F7E">
          <w:rPr>
            <w:rStyle w:val="af3"/>
            <w:noProof/>
          </w:rPr>
          <w:t>가. 서</w:t>
        </w:r>
        <w:bookmarkStart w:id="0" w:name="_GoBack"/>
        <w:bookmarkEnd w:id="0"/>
        <w:r w:rsidR="00B36F67" w:rsidRPr="00461F7E">
          <w:rPr>
            <w:rStyle w:val="af3"/>
            <w:noProof/>
          </w:rPr>
          <w:t>비스 개요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_Toc468096852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Pr="001D33FE" w:rsidRDefault="00E56569">
      <w:pPr>
        <w:pStyle w:val="30"/>
        <w:rPr>
          <w:rFonts w:ascii="Calibri" w:hAnsi="Calibri" w:cs="Times New Roman"/>
          <w:noProof/>
          <w:szCs w:val="22"/>
        </w:rPr>
      </w:pPr>
      <w:hyperlink w:anchor="_Toc468096853" w:history="1">
        <w:r w:rsidR="00B36F67" w:rsidRPr="00461F7E">
          <w:rPr>
            <w:rStyle w:val="af3"/>
            <w:noProof/>
          </w:rPr>
          <w:t>나. 오퍼레이션 목록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_Toc468096853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4</w:t>
        </w:r>
        <w:r w:rsidR="00B36F67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468096850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8096851"/>
      <w:bookmarkEnd w:id="4"/>
      <w:r>
        <w:rPr>
          <w:rFonts w:hint="eastAsia"/>
        </w:rPr>
        <w:t xml:space="preserve">1.1 </w:t>
      </w:r>
      <w:r w:rsidR="009D6AF2" w:rsidRPr="009D6AF2">
        <w:t>건강기능식품 서비스</w:t>
      </w:r>
      <w:bookmarkEnd w:id="6"/>
    </w:p>
    <w:p w:rsidR="00731D1F" w:rsidRDefault="00422BD3">
      <w:pPr>
        <w:pStyle w:val="3"/>
      </w:pPr>
      <w:bookmarkStart w:id="7" w:name="_Toc468096852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proofErr w:type="spellStart"/>
            <w:r w:rsidRPr="000B430F">
              <w:rPr>
                <w:rFonts w:hint="eastAsia"/>
              </w:rPr>
              <w:t>HtfsInfoService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0B430F">
            <w:r w:rsidRPr="000B430F">
              <w:t>건강기능식품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proofErr w:type="spellStart"/>
            <w:r w:rsidRPr="000B430F">
              <w:rPr>
                <w:rFonts w:hint="eastAsia"/>
              </w:rPr>
              <w:t>HtfsInfoService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5722D6">
            <w:pPr>
              <w:ind w:left="100" w:hangingChars="50" w:hanging="100"/>
            </w:pPr>
            <w:proofErr w:type="spellStart"/>
            <w:r w:rsidRPr="000B430F">
              <w:rPr>
                <w:rFonts w:hint="eastAsia"/>
              </w:rPr>
              <w:t>업체명</w:t>
            </w:r>
            <w:proofErr w:type="spellEnd"/>
            <w:r w:rsidRPr="000B430F">
              <w:t>, 제품명, 품목제조관리번호</w:t>
            </w:r>
            <w:proofErr w:type="gramStart"/>
            <w:r w:rsidRPr="000B430F">
              <w:t>,성상,</w:t>
            </w:r>
            <w:proofErr w:type="spellStart"/>
            <w:r w:rsidRPr="000B430F">
              <w:t>용도용법</w:t>
            </w:r>
            <w:proofErr w:type="spellEnd"/>
            <w:r w:rsidRPr="000B430F">
              <w:t>,섭취량,섭취방법,보존</w:t>
            </w:r>
            <w:proofErr w:type="gramEnd"/>
            <w:r w:rsidRPr="000B430F">
              <w:t xml:space="preserve"> 및 유통기한 등의 건강기능식품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D6B83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F64508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F64508">
              <w:t>1</w:t>
            </w:r>
            <w:r>
              <w:rPr>
                <w:rFonts w:hint="eastAsia"/>
              </w:rPr>
              <w:t>000/HtfsInfoService</w:t>
            </w:r>
            <w:r w:rsidR="00145956">
              <w:t>2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145956">
            <w:r w:rsidRPr="000B430F">
              <w:rPr>
                <w:rFonts w:hint="eastAsia"/>
              </w:rPr>
              <w:t>http://apis.data.go.kr/147</w:t>
            </w:r>
            <w:r w:rsidR="00F64508">
              <w:t>1</w:t>
            </w:r>
            <w:r w:rsidRPr="000B430F">
              <w:rPr>
                <w:rFonts w:hint="eastAsia"/>
              </w:rPr>
              <w:t>000/HtfsInfoService</w:t>
            </w:r>
            <w:r w:rsidR="00145956">
              <w:t>2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EB53A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C759F0">
            <w:proofErr w:type="spellStart"/>
            <w:r>
              <w:rPr>
                <w:rFonts w:hint="eastAsia"/>
              </w:rPr>
              <w:t>장</w:t>
            </w:r>
            <w:r w:rsidR="00C759F0">
              <w:rPr>
                <w:rFonts w:hint="eastAsia"/>
              </w:rPr>
              <w:t>민희</w:t>
            </w:r>
            <w:proofErr w:type="spellEnd"/>
            <w:r w:rsidR="0093654E">
              <w:rPr>
                <w:rFonts w:hint="eastAsia"/>
              </w:rPr>
              <w:t xml:space="preserve"> / </w:t>
            </w:r>
            <w:r w:rsidR="00C759F0">
              <w:rPr>
                <w:rFonts w:hint="eastAsia"/>
              </w:rPr>
              <w:t>빅데이터정책분석팀</w:t>
            </w:r>
            <w:r w:rsidR="0093654E">
              <w:rPr>
                <w:rFonts w:hint="eastAsia"/>
              </w:rPr>
              <w:t>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</w:t>
            </w:r>
            <w:r w:rsidR="00C759F0">
              <w:t>26</w:t>
            </w:r>
            <w:r w:rsidR="0093654E">
              <w:rPr>
                <w:rFonts w:hint="eastAsia"/>
              </w:rPr>
              <w:t xml:space="preserve"> /</w:t>
            </w:r>
            <w:r w:rsidR="00C759F0">
              <w:t xml:space="preserve"> minhee</w:t>
            </w:r>
            <w:r w:rsidRPr="000B430F">
              <w:t>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EB53AC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EB53AC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468096853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0B430F" w:rsidP="009921FF">
            <w:pPr>
              <w:pStyle w:val="aff"/>
            </w:pPr>
            <w:r w:rsidRPr="000B430F">
              <w:t>건강기능식품 서비스</w:t>
            </w:r>
          </w:p>
        </w:tc>
        <w:tc>
          <w:tcPr>
            <w:tcW w:w="1984" w:type="dxa"/>
            <w:vAlign w:val="center"/>
          </w:tcPr>
          <w:p w:rsidR="00731D1F" w:rsidRDefault="000B430F" w:rsidP="009921FF">
            <w:pPr>
              <w:pStyle w:val="aff"/>
            </w:pPr>
            <w:proofErr w:type="spellStart"/>
            <w:r>
              <w:rPr>
                <w:rFonts w:hint="eastAsia"/>
              </w:rPr>
              <w:t>getHtfsList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0B430F" w:rsidP="004A2FB4">
            <w:pPr>
              <w:pStyle w:val="aff"/>
            </w:pPr>
            <w:r w:rsidRPr="000B430F">
              <w:rPr>
                <w:rFonts w:hint="eastAsia"/>
              </w:rPr>
              <w:t>건강기능식품</w:t>
            </w:r>
            <w:r w:rsidRPr="000B430F">
              <w:t xml:space="preserve"> </w:t>
            </w:r>
            <w:proofErr w:type="spellStart"/>
            <w:r w:rsidRPr="000B430F">
              <w:t>목록조회</w:t>
            </w:r>
            <w:proofErr w:type="spellEnd"/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0B430F" w:rsidTr="008950CA">
        <w:tc>
          <w:tcPr>
            <w:tcW w:w="1242" w:type="dxa"/>
            <w:vAlign w:val="center"/>
          </w:tcPr>
          <w:p w:rsidR="000B430F" w:rsidRDefault="000B430F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0B430F" w:rsidRDefault="000B430F" w:rsidP="009921FF">
            <w:pPr>
              <w:pStyle w:val="aff"/>
            </w:pPr>
            <w:r w:rsidRPr="000B430F">
              <w:t>건강기능식품 서비스</w:t>
            </w:r>
          </w:p>
        </w:tc>
        <w:tc>
          <w:tcPr>
            <w:tcW w:w="1984" w:type="dxa"/>
            <w:vAlign w:val="center"/>
          </w:tcPr>
          <w:p w:rsidR="000B430F" w:rsidRPr="00561E6F" w:rsidRDefault="000B430F" w:rsidP="009921FF">
            <w:pPr>
              <w:pStyle w:val="aff"/>
            </w:pPr>
            <w:proofErr w:type="spellStart"/>
            <w:r w:rsidRPr="000B430F">
              <w:rPr>
                <w:rFonts w:hint="eastAsia"/>
              </w:rPr>
              <w:t>getHtfsItem</w:t>
            </w:r>
            <w:proofErr w:type="spellEnd"/>
          </w:p>
        </w:tc>
        <w:tc>
          <w:tcPr>
            <w:tcW w:w="2280" w:type="dxa"/>
            <w:vAlign w:val="center"/>
          </w:tcPr>
          <w:p w:rsidR="000B430F" w:rsidRDefault="000B430F" w:rsidP="004A2FB4">
            <w:pPr>
              <w:pStyle w:val="aff"/>
            </w:pPr>
            <w:r w:rsidRPr="000B430F">
              <w:rPr>
                <w:rFonts w:hint="eastAsia"/>
              </w:rPr>
              <w:t>건강기능식품</w:t>
            </w:r>
            <w:r w:rsidRPr="000B430F">
              <w:t xml:space="preserve"> 상세정보조회</w:t>
            </w:r>
          </w:p>
        </w:tc>
        <w:tc>
          <w:tcPr>
            <w:tcW w:w="1831" w:type="dxa"/>
            <w:vAlign w:val="center"/>
          </w:tcPr>
          <w:p w:rsidR="000B430F" w:rsidRDefault="000B430F" w:rsidP="009921FF">
            <w:pPr>
              <w:pStyle w:val="aff"/>
            </w:pPr>
            <w:r w:rsidRPr="000B430F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DA13BF" w:rsidRPr="00DA13BF">
        <w:rPr>
          <w:rFonts w:hint="eastAsia"/>
        </w:rPr>
        <w:t>건강기능식품</w:t>
      </w:r>
      <w:r w:rsidR="00DA13BF" w:rsidRPr="00DA13BF">
        <w:t xml:space="preserve"> </w:t>
      </w:r>
      <w:proofErr w:type="spellStart"/>
      <w:r w:rsidR="00DA13BF" w:rsidRPr="00DA13BF">
        <w:t>목록조회</w:t>
      </w:r>
      <w:proofErr w:type="spellEnd"/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A13BF">
            <w:r w:rsidRPr="00DA13BF">
              <w:rPr>
                <w:rFonts w:hint="eastAsia"/>
              </w:rPr>
              <w:t>건강기능식품</w:t>
            </w:r>
            <w:r w:rsidRPr="00DA13BF">
              <w:t xml:space="preserve"> </w:t>
            </w:r>
            <w:proofErr w:type="spellStart"/>
            <w:r w:rsidRPr="00DA13BF">
              <w:t>목록조회</w:t>
            </w:r>
            <w:proofErr w:type="spellEnd"/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A13BF">
            <w:proofErr w:type="spellStart"/>
            <w:r w:rsidRPr="00DA13BF">
              <w:rPr>
                <w:rFonts w:hint="eastAsia"/>
              </w:rPr>
              <w:t>getHtfsList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DA13BF" w:rsidP="004E185A">
            <w:proofErr w:type="spellStart"/>
            <w:r w:rsidRPr="00DA13BF">
              <w:rPr>
                <w:rFonts w:hint="eastAsia"/>
              </w:rPr>
              <w:t>업체명</w:t>
            </w:r>
            <w:proofErr w:type="spellEnd"/>
            <w:r w:rsidRPr="00DA13BF">
              <w:t>, 제품명, 품목제조관리번호</w:t>
            </w:r>
            <w:proofErr w:type="gramStart"/>
            <w:r w:rsidRPr="00DA13BF">
              <w:t>,성상,</w:t>
            </w:r>
            <w:proofErr w:type="spellStart"/>
            <w:r w:rsidRPr="00DA13BF">
              <w:t>용도용법</w:t>
            </w:r>
            <w:proofErr w:type="spellEnd"/>
            <w:r w:rsidRPr="00DA13BF">
              <w:t>,섭취량,섭취방법,보존</w:t>
            </w:r>
            <w:proofErr w:type="gramEnd"/>
            <w:r w:rsidRPr="00DA13BF">
              <w:t xml:space="preserve"> 및 유통기한 등의 건강기능식품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EB53AC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0D6B83" w:rsidRPr="00E26508" w:rsidTr="00E56569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proofErr w:type="spellStart"/>
            <w:r w:rsidRPr="006B310F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3A2507" w:rsidP="000D6B83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인증키</w:t>
            </w:r>
          </w:p>
          <w:p w:rsidR="000D6B83" w:rsidRPr="000D6B83" w:rsidRDefault="000D6B83" w:rsidP="000D6B83">
            <w:r w:rsidRPr="006B310F">
              <w:rPr>
                <w:rFonts w:hint="eastAsia"/>
              </w:rPr>
              <w:t>(</w:t>
            </w:r>
            <w:r w:rsidRPr="000D6B83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Entrps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t>업소명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942D95" w:rsidP="000D6B83">
            <w:proofErr w:type="spellStart"/>
            <w:r w:rsidRPr="00942D95">
              <w:rPr>
                <w:rFonts w:hint="eastAsia"/>
              </w:rPr>
              <w:t>코스맥스바이오</w:t>
            </w:r>
            <w:proofErr w:type="spellEnd"/>
            <w:r w:rsidRPr="00942D95">
              <w:t>(주)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t>업소명</w:t>
            </w:r>
            <w:proofErr w:type="spellEnd"/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942D95" w:rsidP="000D6B83">
            <w:proofErr w:type="spellStart"/>
            <w:r w:rsidRPr="00942D95">
              <w:rPr>
                <w:rFonts w:hint="eastAsia"/>
              </w:rPr>
              <w:t>프리맥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제품명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Sttemnt_no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품목제조관리번호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942D95" w:rsidP="000D6B83">
            <w:r w:rsidRPr="00942D95">
              <w:t>200400200021640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품목제조관리번호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DA13BF" w:rsidRDefault="000D6B83" w:rsidP="000D6B83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페이지 번호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0D6B83" w:rsidRDefault="000D6B83" w:rsidP="000D6B83">
            <w:r w:rsidRPr="00DA13BF">
              <w:t>한</w:t>
            </w:r>
            <w:r w:rsidRPr="000D6B83">
              <w:rPr>
                <w:rFonts w:hint="eastAsia"/>
              </w:rPr>
              <w:t xml:space="preserve"> </w:t>
            </w:r>
            <w:r w:rsidRPr="000D6B83">
              <w:t xml:space="preserve">페이지 </w:t>
            </w:r>
            <w:proofErr w:type="spellStart"/>
            <w:r w:rsidRPr="000D6B83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0D6B83" w:rsidRDefault="000D6B83" w:rsidP="000D6B83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DA13BF" w:rsidRDefault="000D6B83" w:rsidP="000D6B83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D6B83" w:rsidRPr="000D6B83" w:rsidRDefault="000D6B83" w:rsidP="000D6B83">
            <w:r w:rsidRPr="00DA13BF">
              <w:t>한 페이지 결과 수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>
              <w:t>t</w:t>
            </w:r>
            <w:r w:rsidRPr="000D6B83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0D6B83">
              <w:t>json</w:t>
            </w:r>
            <w:proofErr w:type="spellEnd"/>
            <w:r w:rsidRPr="000D6B83">
              <w:t>) Default: xml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EB53A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E61FB3" w:rsidRPr="00E26508" w:rsidTr="00EB53AC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61FB3" w:rsidRPr="00DA13BF" w:rsidRDefault="00E61FB3" w:rsidP="00E61FB3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proofErr w:type="spellStart"/>
            <w:r w:rsidRPr="00DA13BF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0D6B83" w:rsidRDefault="00E61FB3" w:rsidP="00E61FB3">
            <w:proofErr w:type="spellStart"/>
            <w:r w:rsidRPr="00942D95">
              <w:rPr>
                <w:rFonts w:hint="eastAsia"/>
              </w:rPr>
              <w:t>코스맥스바이오</w:t>
            </w:r>
            <w:proofErr w:type="spellEnd"/>
            <w:r w:rsidRPr="00942D95">
              <w:t>(주)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proofErr w:type="spellStart"/>
            <w:r w:rsidRPr="00DA13BF">
              <w:t>업소명</w:t>
            </w:r>
            <w:proofErr w:type="spellEnd"/>
          </w:p>
        </w:tc>
      </w:tr>
      <w:tr w:rsidR="00E61FB3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61FB3" w:rsidRPr="00DA13BF" w:rsidRDefault="00E61FB3" w:rsidP="00E61F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0D6B83" w:rsidRDefault="00E61FB3" w:rsidP="00E61FB3">
            <w:r>
              <w:rPr>
                <w:rFonts w:hint="eastAsia"/>
              </w:rPr>
              <w:t>+</w:t>
            </w:r>
            <w:proofErr w:type="spellStart"/>
            <w:r w:rsidRPr="00942D95">
              <w:rPr>
                <w:rFonts w:hint="eastAsia"/>
              </w:rPr>
              <w:t>프리맥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제품명</w:t>
            </w:r>
          </w:p>
        </w:tc>
      </w:tr>
      <w:tr w:rsidR="00E61FB3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61FB3" w:rsidRPr="00DA13BF" w:rsidRDefault="00E61FB3" w:rsidP="00E61F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STTEMNT_NO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94311C">
              <w:t>200400200021640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품목제조관리번호</w:t>
            </w:r>
          </w:p>
        </w:tc>
      </w:tr>
      <w:tr w:rsidR="00E61FB3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61FB3" w:rsidRPr="00DA13BF" w:rsidRDefault="00E61FB3" w:rsidP="00E61F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REGIST_DT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1FB3" w:rsidRPr="00DA13BF" w:rsidRDefault="00E61FB3" w:rsidP="00E61FB3">
            <w:r w:rsidRPr="0094311C">
              <w:t>20150624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1FB3" w:rsidRPr="00DA13BF" w:rsidRDefault="00E61FB3" w:rsidP="00E61FB3">
            <w:r w:rsidRPr="00DA13BF">
              <w:t>등록일자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8D771D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8D771D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/HtfsInfoService</w:t>
            </w:r>
            <w:r w:rsidR="00145956">
              <w:t>2</w:t>
            </w:r>
            <w:r w:rsidRPr="000B430F">
              <w:t>/getHtfsList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  <w:r w:rsidR="000D6B83">
              <w:t>&amp;</w:t>
            </w:r>
            <w:r w:rsidR="000D6B83" w:rsidRPr="000D6B83">
              <w:rPr>
                <w:rFonts w:hint="eastAsia"/>
              </w:rPr>
              <w:t>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4311C" w:rsidRPr="0094311C" w:rsidRDefault="0094311C" w:rsidP="0094311C">
            <w:pPr>
              <w:pStyle w:val="aff"/>
            </w:pPr>
            <w:r w:rsidRPr="0094311C">
              <w:t>&lt;response&gt;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&lt;header&gt;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</w:t>
            </w:r>
            <w:proofErr w:type="spellStart"/>
            <w:r w:rsidRPr="0094311C">
              <w:t>resultCode</w:t>
            </w:r>
            <w:proofErr w:type="spellEnd"/>
            <w:r w:rsidRPr="0094311C">
              <w:t>&gt;00&lt;/</w:t>
            </w:r>
            <w:proofErr w:type="spellStart"/>
            <w:r w:rsidRPr="0094311C">
              <w:t>resultCode</w:t>
            </w:r>
            <w:proofErr w:type="spellEnd"/>
            <w:r w:rsidRPr="0094311C">
              <w:t>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</w:t>
            </w:r>
            <w:proofErr w:type="spellStart"/>
            <w:r w:rsidRPr="0094311C">
              <w:t>resultMsg</w:t>
            </w:r>
            <w:proofErr w:type="spellEnd"/>
            <w:r w:rsidRPr="0094311C">
              <w:t xml:space="preserve">&gt;NORMAL </w:t>
            </w:r>
            <w:proofErr w:type="gramStart"/>
            <w:r w:rsidRPr="0094311C">
              <w:t>SERVICE.&lt;</w:t>
            </w:r>
            <w:proofErr w:type="gramEnd"/>
            <w:r w:rsidRPr="0094311C">
              <w:t>/</w:t>
            </w:r>
            <w:proofErr w:type="spellStart"/>
            <w:r w:rsidRPr="0094311C">
              <w:t>resultMsg</w:t>
            </w:r>
            <w:proofErr w:type="spellEnd"/>
            <w:r w:rsidRPr="0094311C">
              <w:t>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&lt;/header&gt;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&lt;body&gt;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</w:t>
            </w:r>
            <w:proofErr w:type="spellStart"/>
            <w:r w:rsidRPr="0094311C">
              <w:t>numOfRows</w:t>
            </w:r>
            <w:proofErr w:type="spellEnd"/>
            <w:r w:rsidRPr="0094311C">
              <w:t>&gt;3&lt;/</w:t>
            </w:r>
            <w:proofErr w:type="spellStart"/>
            <w:r w:rsidRPr="0094311C">
              <w:t>numOfRows</w:t>
            </w:r>
            <w:proofErr w:type="spellEnd"/>
            <w:r w:rsidRPr="0094311C">
              <w:t>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</w:t>
            </w:r>
            <w:proofErr w:type="spellStart"/>
            <w:r w:rsidRPr="0094311C">
              <w:t>pageNo</w:t>
            </w:r>
            <w:proofErr w:type="spellEnd"/>
            <w:r w:rsidRPr="0094311C">
              <w:t>&gt;1&lt;/</w:t>
            </w:r>
            <w:proofErr w:type="spellStart"/>
            <w:r w:rsidRPr="0094311C">
              <w:t>pageNo</w:t>
            </w:r>
            <w:proofErr w:type="spellEnd"/>
            <w:r w:rsidRPr="0094311C">
              <w:t>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</w:t>
            </w:r>
            <w:proofErr w:type="spellStart"/>
            <w:r w:rsidRPr="0094311C">
              <w:t>totalCount</w:t>
            </w:r>
            <w:proofErr w:type="spellEnd"/>
            <w:r w:rsidRPr="0094311C">
              <w:t>&gt;34546&lt;/</w:t>
            </w:r>
            <w:proofErr w:type="spellStart"/>
            <w:r w:rsidRPr="0094311C">
              <w:t>totalCount</w:t>
            </w:r>
            <w:proofErr w:type="spellEnd"/>
            <w:r w:rsidRPr="0094311C">
              <w:t>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&lt;items&gt;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lastRenderedPageBreak/>
              <w:t>&lt;item&gt;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&lt;ENTRPS&gt;</w:t>
            </w:r>
            <w:proofErr w:type="spellStart"/>
            <w:r w:rsidRPr="0094311C">
              <w:t>코스맥스바이오</w:t>
            </w:r>
            <w:proofErr w:type="spellEnd"/>
            <w:r w:rsidRPr="0094311C">
              <w:t>(주)&lt;/ENTRPS&gt;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&lt;PRDUCT&gt; +</w:t>
            </w:r>
            <w:proofErr w:type="spellStart"/>
            <w:r w:rsidRPr="0094311C">
              <w:t>프리맥</w:t>
            </w:r>
            <w:proofErr w:type="spellEnd"/>
            <w:r w:rsidRPr="0094311C">
              <w:t>&lt;/PRDUCT&gt;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&lt;STTEMNT_NO&gt;200400200021640&lt;/STTEMNT_NO&gt;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&lt;REGIST_DT&gt;20150624&lt;/REGIST_DT&gt;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&lt;ENTRPS&gt;</w:t>
            </w:r>
            <w:proofErr w:type="spellStart"/>
            <w:r w:rsidRPr="0094311C">
              <w:t>일동바이오사이언스</w:t>
            </w:r>
            <w:proofErr w:type="spellEnd"/>
            <w:r w:rsidRPr="0094311C">
              <w:t>(주)&lt;/ENTRPS&gt;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 xml:space="preserve">&lt;PRDUCT&gt; 11종 </w:t>
            </w:r>
            <w:proofErr w:type="spellStart"/>
            <w:r w:rsidRPr="0094311C">
              <w:t>혼합유산균</w:t>
            </w:r>
            <w:proofErr w:type="spellEnd"/>
            <w:r w:rsidRPr="0094311C">
              <w:t>&lt;/PRDUCT&gt;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&lt;STTEMNT_NO&gt;20140017002183&lt;/STTEMNT_NO&gt;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&lt;REGIST_DT&gt;20201027&lt;/REGIST_DT&gt;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 xml:space="preserve">&lt;ENTRPS&gt;주식회사 성윤 </w:t>
            </w:r>
            <w:proofErr w:type="spellStart"/>
            <w:r w:rsidRPr="0094311C">
              <w:t>에프엔지</w:t>
            </w:r>
            <w:proofErr w:type="spellEnd"/>
            <w:r w:rsidRPr="0094311C">
              <w:t>(F&amp;G)&lt;/ENTRPS&gt;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 xml:space="preserve">&lt;PRDUCT&gt; 6년근 </w:t>
            </w:r>
            <w:proofErr w:type="spellStart"/>
            <w:r w:rsidRPr="0094311C">
              <w:t>고려홍삼정</w:t>
            </w:r>
            <w:proofErr w:type="spellEnd"/>
            <w:r w:rsidRPr="0094311C">
              <w:t xml:space="preserve"> PREMIUM&lt;/PRDUCT&gt;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&lt;STTEMNT_NO&gt;201100200015&lt;/STTEMNT_NO&gt;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&lt;REGIST_DT&gt;20150522&lt;/REGIST_DT&gt;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&lt;/item&gt;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&lt;/items&gt;</w:t>
            </w:r>
          </w:p>
          <w:p w:rsidR="0094311C" w:rsidRPr="0094311C" w:rsidRDefault="0094311C" w:rsidP="0094311C">
            <w:pPr>
              <w:pStyle w:val="aff"/>
            </w:pPr>
            <w:r w:rsidRPr="0094311C">
              <w:t>&lt;/body&gt;</w:t>
            </w:r>
          </w:p>
          <w:p w:rsidR="00DA13BF" w:rsidRPr="00316E8C" w:rsidRDefault="0094311C" w:rsidP="0094311C">
            <w:pPr>
              <w:pStyle w:val="aff"/>
            </w:pPr>
            <w:r w:rsidRPr="0094311C">
              <w:t>&lt;/response&gt;</w:t>
            </w:r>
          </w:p>
        </w:tc>
      </w:tr>
    </w:tbl>
    <w:p w:rsidR="00DA13BF" w:rsidRPr="00DA13BF" w:rsidRDefault="00DA13BF" w:rsidP="00DA13BF">
      <w:pPr>
        <w:pStyle w:val="afb"/>
        <w:rPr>
          <w:rStyle w:val="aff0"/>
        </w:rPr>
      </w:pPr>
    </w:p>
    <w:p w:rsidR="00DA13BF" w:rsidRPr="00DA13BF" w:rsidRDefault="00DA13BF" w:rsidP="00DA13BF">
      <w:pPr>
        <w:pStyle w:val="4"/>
      </w:pPr>
      <w:r w:rsidRPr="00DA13BF">
        <w:rPr>
          <w:rFonts w:hint="eastAsia"/>
        </w:rPr>
        <w:t>[건강기능식품</w:t>
      </w:r>
      <w:r w:rsidRPr="00DA13BF">
        <w:t xml:space="preserve"> </w:t>
      </w:r>
      <w:proofErr w:type="spellStart"/>
      <w:r w:rsidRPr="00DA13BF">
        <w:t>목록조회</w:t>
      </w:r>
      <w:proofErr w:type="spellEnd"/>
      <w:r w:rsidRPr="00DA13BF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A13BF" w:rsidTr="00EB53A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건강기능식품</w:t>
            </w:r>
            <w:r w:rsidRPr="00DA13BF">
              <w:t xml:space="preserve"> 상세정보조회</w:t>
            </w:r>
          </w:p>
        </w:tc>
      </w:tr>
      <w:tr w:rsidR="00DA13BF" w:rsidTr="00EB53A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조회(</w:t>
            </w:r>
            <w:r>
              <w:rPr>
                <w:rFonts w:hint="eastAsia"/>
              </w:rPr>
              <w:t>상세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getHtfsItem</w:t>
            </w:r>
            <w:proofErr w:type="spellEnd"/>
          </w:p>
        </w:tc>
      </w:tr>
      <w:tr w:rsidR="00DA13BF" w:rsidTr="00EB53A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업체명</w:t>
            </w:r>
            <w:proofErr w:type="spellEnd"/>
            <w:r w:rsidRPr="00DA13BF">
              <w:t>, 제품명, 품목제조관리번호</w:t>
            </w:r>
            <w:proofErr w:type="gramStart"/>
            <w:r w:rsidRPr="00DA13BF">
              <w:t>,성상,</w:t>
            </w:r>
            <w:proofErr w:type="spellStart"/>
            <w:r w:rsidRPr="00DA13BF">
              <w:t>용도용법</w:t>
            </w:r>
            <w:proofErr w:type="spellEnd"/>
            <w:r w:rsidRPr="00DA13BF">
              <w:t>,섭취량,섭취방법,보존</w:t>
            </w:r>
            <w:proofErr w:type="gramEnd"/>
            <w:r w:rsidRPr="00DA13BF">
              <w:t xml:space="preserve"> 및 유통기한 등의 건강기능식품 정보를 상세정보로 제공</w:t>
            </w:r>
          </w:p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/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[ 4000bytes]</w:t>
            </w:r>
          </w:p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 xml:space="preserve">[ </w:t>
            </w:r>
            <w:r w:rsidRPr="00DA13BF">
              <w:tab/>
            </w:r>
            <w:r w:rsidRPr="00DA13BF">
              <w:rPr>
                <w:rFonts w:hint="eastAsia"/>
              </w:rPr>
              <w:t>500</w:t>
            </w:r>
            <w:r w:rsidRPr="00DA13BF">
              <w:rPr>
                <w:rFonts w:hint="eastAsia"/>
              </w:rPr>
              <w:tab/>
            </w:r>
            <w:proofErr w:type="spellStart"/>
            <w:r w:rsidRPr="00DA13BF">
              <w:rPr>
                <w:rFonts w:hint="eastAsia"/>
              </w:rPr>
              <w:t>ms</w:t>
            </w:r>
            <w:proofErr w:type="spellEnd"/>
            <w:r w:rsidRPr="00DA13BF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A13BF" w:rsidRPr="00DA13BF" w:rsidRDefault="00DA13BF" w:rsidP="00DA13BF">
            <w:r w:rsidRPr="00DA13BF">
              <w:t xml:space="preserve">[ </w:t>
            </w:r>
            <w:r w:rsidRPr="00DA13BF">
              <w:rPr>
                <w:rFonts w:hint="eastAsia"/>
              </w:rPr>
              <w:tab/>
              <w:t>30</w:t>
            </w:r>
            <w:r w:rsidRPr="00DA13BF">
              <w:tab/>
            </w:r>
            <w:proofErr w:type="spellStart"/>
            <w:r w:rsidRPr="00DA13BF">
              <w:t>tps</w:t>
            </w:r>
            <w:proofErr w:type="spellEnd"/>
            <w:r w:rsidRPr="00DA13BF">
              <w:t>]</w:t>
            </w:r>
          </w:p>
        </w:tc>
      </w:tr>
    </w:tbl>
    <w:p w:rsidR="00DA13BF" w:rsidRPr="00DA13BF" w:rsidRDefault="00DA13BF" w:rsidP="00DA13BF">
      <w:pPr>
        <w:pStyle w:val="5"/>
      </w:pPr>
      <w:r w:rsidRPr="00DA13BF"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EB53AC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0D6B83" w:rsidRPr="00E26508" w:rsidTr="00E56569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proofErr w:type="spellStart"/>
            <w:r w:rsidRPr="006B310F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3A2507" w:rsidP="000D6B83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인증키</w:t>
            </w:r>
          </w:p>
          <w:p w:rsidR="000D6B83" w:rsidRPr="000D6B83" w:rsidRDefault="000D6B83" w:rsidP="000D6B83">
            <w:r w:rsidRPr="006B310F">
              <w:rPr>
                <w:rFonts w:hint="eastAsia"/>
              </w:rPr>
              <w:t>(</w:t>
            </w:r>
            <w:r w:rsidRPr="000D6B83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D6B83" w:rsidRPr="000D6B83" w:rsidRDefault="000D6B83" w:rsidP="000D6B83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0D6B83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proofErr w:type="spellStart"/>
            <w:r w:rsidRPr="00DA13BF">
              <w:rPr>
                <w:rFonts w:hint="eastAsia"/>
              </w:rPr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EB53AC">
              <w:rPr>
                <w:rFonts w:hint="eastAsia"/>
              </w:rPr>
              <w:t>영양칼슘비타민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6B83" w:rsidRPr="000D6B83" w:rsidRDefault="000D6B83" w:rsidP="000D6B83">
            <w:r w:rsidRPr="00DA13BF">
              <w:t>제품명</w:t>
            </w:r>
          </w:p>
        </w:tc>
      </w:tr>
      <w:tr w:rsidR="000A0B9E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A0B9E" w:rsidP="000A0B9E">
            <w:pPr>
              <w:rPr>
                <w:highlight w:val="yellow"/>
              </w:rPr>
            </w:pPr>
            <w:r w:rsidRPr="000A0B9E">
              <w:rPr>
                <w:rFonts w:hint="eastAsia"/>
                <w:highlight w:val="yellow"/>
              </w:rPr>
              <w:t>STTEMNT_NO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A0B9E" w:rsidP="000A0B9E">
            <w:pPr>
              <w:rPr>
                <w:highlight w:val="yellow"/>
              </w:rPr>
            </w:pPr>
            <w:r w:rsidRPr="000A0B9E">
              <w:rPr>
                <w:highlight w:val="yellow"/>
              </w:rPr>
              <w:t>품목제조관리번호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A0B9E" w:rsidP="000A0B9E">
            <w:pPr>
              <w:rPr>
                <w:highlight w:val="yellow"/>
              </w:rPr>
            </w:pPr>
            <w:r w:rsidRPr="000A0B9E">
              <w:rPr>
                <w:rFonts w:hint="eastAsia"/>
                <w:highlight w:val="yellow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34AF1" w:rsidP="000A0B9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A0B9E" w:rsidP="000A0B9E">
            <w:pPr>
              <w:rPr>
                <w:rFonts w:hint="eastAsia"/>
                <w:highlight w:val="yellow"/>
              </w:rPr>
            </w:pP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A0B9E" w:rsidRDefault="000A0B9E" w:rsidP="000A0B9E">
            <w:pPr>
              <w:rPr>
                <w:highlight w:val="yellow"/>
              </w:rPr>
            </w:pPr>
            <w:r w:rsidRPr="000A0B9E">
              <w:rPr>
                <w:rFonts w:hint="eastAsia"/>
                <w:highlight w:val="yellow"/>
              </w:rPr>
              <w:t>품목제조관리번호</w:t>
            </w:r>
          </w:p>
        </w:tc>
      </w:tr>
      <w:tr w:rsidR="000A0B9E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DA13BF" w:rsidRDefault="000A0B9E" w:rsidP="000A0B9E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t>페이지 번호</w:t>
            </w:r>
          </w:p>
        </w:tc>
      </w:tr>
      <w:tr w:rsidR="000A0B9E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t>한</w:t>
            </w:r>
            <w:r w:rsidRPr="000D6B83">
              <w:rPr>
                <w:rFonts w:hint="eastAsia"/>
              </w:rPr>
              <w:t xml:space="preserve"> </w:t>
            </w:r>
            <w:r w:rsidRPr="000D6B83">
              <w:t xml:space="preserve">페이지 </w:t>
            </w:r>
            <w:proofErr w:type="spellStart"/>
            <w:r w:rsidRPr="000D6B83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DA13BF" w:rsidRDefault="000A0B9E" w:rsidP="000A0B9E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0B9E" w:rsidRPr="000D6B83" w:rsidRDefault="000A0B9E" w:rsidP="000A0B9E">
            <w:r w:rsidRPr="00DA13BF">
              <w:t xml:space="preserve">한 페이지 </w:t>
            </w:r>
            <w:r w:rsidRPr="000D6B83">
              <w:t>결과 수</w:t>
            </w:r>
          </w:p>
        </w:tc>
      </w:tr>
      <w:tr w:rsidR="000A0B9E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r>
              <w:t>t</w:t>
            </w:r>
            <w:r w:rsidRPr="000D6B83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0B9E" w:rsidRPr="000D6B83" w:rsidRDefault="000A0B9E" w:rsidP="000A0B9E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0D6B83">
              <w:t>json</w:t>
            </w:r>
            <w:proofErr w:type="spellEnd"/>
            <w:r w:rsidRPr="000D6B83">
              <w:t>) Default: xml</w:t>
            </w:r>
          </w:p>
        </w:tc>
      </w:tr>
    </w:tbl>
    <w:p w:rsidR="00DA13BF" w:rsidRPr="00DA13BF" w:rsidRDefault="00DA13BF" w:rsidP="00DA13BF">
      <w:r w:rsidRPr="00DA13BF">
        <w:rPr>
          <w:rFonts w:hint="eastAsia"/>
        </w:rPr>
        <w:t xml:space="preserve">※ </w:t>
      </w:r>
      <w:proofErr w:type="spellStart"/>
      <w:proofErr w:type="gramStart"/>
      <w:r w:rsidRPr="00DA13BF">
        <w:rPr>
          <w:rFonts w:hint="eastAsia"/>
        </w:rPr>
        <w:t>항목구분</w:t>
      </w:r>
      <w:proofErr w:type="spellEnd"/>
      <w:r w:rsidRPr="00DA13BF">
        <w:rPr>
          <w:rFonts w:hint="eastAsia"/>
        </w:rPr>
        <w:t xml:space="preserve"> :</w:t>
      </w:r>
      <w:proofErr w:type="gramEnd"/>
      <w:r w:rsidRPr="00DA13BF">
        <w:rPr>
          <w:rFonts w:hint="eastAsia"/>
        </w:rPr>
        <w:t xml:space="preserve"> 필수(1), 옵션(0), 1건 이상 </w:t>
      </w:r>
      <w:proofErr w:type="spellStart"/>
      <w:r w:rsidRPr="00DA13BF">
        <w:rPr>
          <w:rFonts w:hint="eastAsia"/>
        </w:rPr>
        <w:t>복수건</w:t>
      </w:r>
      <w:proofErr w:type="spellEnd"/>
      <w:r w:rsidRPr="00DA13BF">
        <w:rPr>
          <w:rFonts w:hint="eastAsia"/>
        </w:rPr>
        <w:t xml:space="preserve">(1..n), 0건 또는 </w:t>
      </w:r>
      <w:proofErr w:type="spellStart"/>
      <w:r w:rsidRPr="00DA13BF">
        <w:rPr>
          <w:rFonts w:hint="eastAsia"/>
        </w:rPr>
        <w:t>복수건</w:t>
      </w:r>
      <w:proofErr w:type="spellEnd"/>
      <w:r w:rsidRPr="00DA13BF">
        <w:rPr>
          <w:rFonts w:hint="eastAsia"/>
        </w:rPr>
        <w:t>(0</w:t>
      </w:r>
      <w:proofErr w:type="gramStart"/>
      <w:r w:rsidRPr="00DA13BF">
        <w:rPr>
          <w:rFonts w:hint="eastAsia"/>
        </w:rPr>
        <w:t>..</w:t>
      </w:r>
      <w:proofErr w:type="gramEnd"/>
      <w:r w:rsidRPr="00DA13BF">
        <w:rPr>
          <w:rFonts w:hint="eastAsia"/>
        </w:rPr>
        <w:t>n)</w:t>
      </w:r>
    </w:p>
    <w:p w:rsidR="00DA13BF" w:rsidRPr="00DA13BF" w:rsidRDefault="00DA13BF" w:rsidP="00DA13BF">
      <w:pPr>
        <w:pStyle w:val="5"/>
      </w:pPr>
      <w:r w:rsidRPr="00DA13BF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EB53A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61FB3" w:rsidP="00DA13BF">
            <w:r>
              <w:rPr>
                <w:rFonts w:hint="eastAsia"/>
              </w:rPr>
              <w:t>33276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lastRenderedPageBreak/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DA13BF" w:rsidRPr="00E26508" w:rsidTr="00EB53AC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61FB3" w:rsidP="00DA13BF">
            <w:r w:rsidRPr="00DA13BF">
              <w:t>고려인삼과학주식회사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E61FB3" w:rsidP="00DA13BF">
            <w:r w:rsidRPr="00DA13BF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61FB3" w:rsidP="00DA13BF">
            <w:r w:rsidRPr="00DA13BF">
              <w:t>영양칼슘비타민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E61FB3" w:rsidP="00DA13BF">
            <w:r w:rsidRPr="00DA13BF">
              <w:t>제품명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STTEMNT_NO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61FB3" w:rsidP="00DA13BF">
            <w:r w:rsidRPr="00DA13BF">
              <w:t>200400150392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REGIST_DT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E61FB3" w:rsidP="00DA13BF">
            <w:r w:rsidRPr="00DA13BF">
              <w:t>20150522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등록일자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DISTB_PD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보존및유통기한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E61FB3" w:rsidP="00DA13BF">
            <w:r w:rsidRPr="00DA13BF">
              <w:t>제조일로부터 2년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보존및유통기한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SUNGSANG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성상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SRV_USE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용도용법</w:t>
            </w:r>
            <w:proofErr w:type="spellEnd"/>
            <w:r w:rsidRPr="00DA13BF">
              <w:t>_섭취량_섭취방법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용도용법</w:t>
            </w:r>
            <w:proofErr w:type="spellEnd"/>
            <w:r w:rsidRPr="004F3FB2">
              <w:t>_섭취량_섭취방법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PRSRV_PD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보존</w:t>
            </w:r>
            <w:r w:rsidRPr="00DA13BF">
              <w:t xml:space="preserve"> 및 </w:t>
            </w:r>
            <w:proofErr w:type="spellStart"/>
            <w:r w:rsidRPr="00DA13BF">
              <w:t>유통기준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보존</w:t>
            </w:r>
            <w:r w:rsidRPr="004F3FB2">
              <w:t xml:space="preserve"> 및 </w:t>
            </w:r>
            <w:proofErr w:type="spellStart"/>
            <w:r w:rsidRPr="004F3FB2">
              <w:t>유통기준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INTAKE_HINT1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섭취시주의사항</w:t>
            </w:r>
            <w:r w:rsidRPr="00DA13BF"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섭취시주의사항</w:t>
            </w:r>
            <w:r w:rsidRPr="004F3FB2">
              <w:t>1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MAIN_FNCTN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주된기능성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주된기능성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BASE_STANDARD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기준규격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기준규격</w:t>
            </w:r>
          </w:p>
        </w:tc>
      </w:tr>
    </w:tbl>
    <w:p w:rsidR="00DA13BF" w:rsidRPr="00DA13BF" w:rsidRDefault="00DA13BF" w:rsidP="00DA13BF">
      <w:r w:rsidRPr="00DA13BF">
        <w:rPr>
          <w:rFonts w:hint="eastAsia"/>
        </w:rPr>
        <w:t xml:space="preserve">※ </w:t>
      </w:r>
      <w:proofErr w:type="spellStart"/>
      <w:proofErr w:type="gramStart"/>
      <w:r w:rsidRPr="00DA13BF">
        <w:rPr>
          <w:rFonts w:hint="eastAsia"/>
        </w:rPr>
        <w:t>항목구분</w:t>
      </w:r>
      <w:proofErr w:type="spellEnd"/>
      <w:r w:rsidRPr="00DA13BF">
        <w:rPr>
          <w:rFonts w:hint="eastAsia"/>
        </w:rPr>
        <w:t xml:space="preserve"> :</w:t>
      </w:r>
      <w:proofErr w:type="gramEnd"/>
      <w:r w:rsidRPr="00DA13BF">
        <w:rPr>
          <w:rFonts w:hint="eastAsia"/>
        </w:rPr>
        <w:t xml:space="preserve"> 필수(1), 옵션(0), 1건 이상 </w:t>
      </w:r>
      <w:proofErr w:type="spellStart"/>
      <w:r w:rsidRPr="00DA13BF">
        <w:rPr>
          <w:rFonts w:hint="eastAsia"/>
        </w:rPr>
        <w:t>복수건</w:t>
      </w:r>
      <w:proofErr w:type="spellEnd"/>
      <w:r w:rsidRPr="00DA13BF">
        <w:rPr>
          <w:rFonts w:hint="eastAsia"/>
        </w:rPr>
        <w:t xml:space="preserve">(1..n), 0건 또는 </w:t>
      </w:r>
      <w:proofErr w:type="spellStart"/>
      <w:r w:rsidRPr="00DA13BF">
        <w:rPr>
          <w:rFonts w:hint="eastAsia"/>
        </w:rPr>
        <w:t>복수건</w:t>
      </w:r>
      <w:proofErr w:type="spellEnd"/>
      <w:r w:rsidRPr="00DA13BF">
        <w:rPr>
          <w:rFonts w:hint="eastAsia"/>
        </w:rPr>
        <w:t>(0</w:t>
      </w:r>
      <w:proofErr w:type="gramStart"/>
      <w:r w:rsidRPr="00DA13BF">
        <w:rPr>
          <w:rFonts w:hint="eastAsia"/>
        </w:rPr>
        <w:t>..</w:t>
      </w:r>
      <w:proofErr w:type="gramEnd"/>
      <w:r w:rsidRPr="00DA13BF">
        <w:rPr>
          <w:rFonts w:hint="eastAsia"/>
        </w:rPr>
        <w:t>n)</w:t>
      </w:r>
    </w:p>
    <w:p w:rsidR="00DA13BF" w:rsidRPr="00DA13BF" w:rsidRDefault="00DA13BF" w:rsidP="00DA13BF">
      <w:pPr>
        <w:pStyle w:val="5"/>
      </w:pPr>
      <w:r w:rsidRPr="00DA13BF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A13BF" w:rsidTr="00EB53A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REST(URI)</w:t>
            </w:r>
          </w:p>
        </w:tc>
      </w:tr>
      <w:tr w:rsidR="00DA13BF" w:rsidTr="00EB53A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A13BF" w:rsidRPr="00DA13BF" w:rsidRDefault="00DA13BF" w:rsidP="008D771D">
            <w:pPr>
              <w:pStyle w:val="aff"/>
            </w:pPr>
            <w:r w:rsidRPr="00DA13BF">
              <w:rPr>
                <w:rFonts w:hint="eastAsia"/>
              </w:rPr>
              <w:t>http://apis.data.go.kr/147</w:t>
            </w:r>
            <w:r w:rsidR="008D771D">
              <w:t>1</w:t>
            </w:r>
            <w:r w:rsidRPr="00DA13BF">
              <w:rPr>
                <w:rFonts w:hint="eastAsia"/>
              </w:rPr>
              <w:t>000</w:t>
            </w:r>
            <w:r w:rsidRPr="00DA13BF">
              <w:t>/HtfsInfoService</w:t>
            </w:r>
            <w:r w:rsidR="00145956">
              <w:t>2</w:t>
            </w:r>
            <w:r w:rsidRPr="00DA13BF">
              <w:t>/getHtfsItem?ServiceKey=서비스키(URL Encode)&amp;</w:t>
            </w:r>
            <w:proofErr w:type="spellStart"/>
            <w:r w:rsidRPr="00DA13BF">
              <w:t>numOfRows</w:t>
            </w:r>
            <w:proofErr w:type="spellEnd"/>
            <w:r w:rsidRPr="00DA13BF">
              <w:t>=3&amp;pageNo=1</w:t>
            </w:r>
            <w:r w:rsidR="000D6B83">
              <w:t>&amp;</w:t>
            </w:r>
            <w:r w:rsidR="000D6B83" w:rsidRPr="000D6B83">
              <w:rPr>
                <w:rFonts w:hint="eastAsia"/>
              </w:rPr>
              <w:t>type</w:t>
            </w:r>
          </w:p>
        </w:tc>
      </w:tr>
      <w:tr w:rsidR="00DA13BF" w:rsidTr="00EB53A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BF" w:rsidRPr="00DA13BF" w:rsidRDefault="00DA13BF" w:rsidP="00DA13BF">
            <w:pPr>
              <w:pStyle w:val="a6"/>
            </w:pPr>
            <w:r w:rsidRPr="00DA13BF">
              <w:t>응답</w:t>
            </w:r>
            <w:r w:rsidRPr="00DA13BF">
              <w:rPr>
                <w:rFonts w:hint="eastAsia"/>
              </w:rPr>
              <w:t xml:space="preserve"> 메시지</w:t>
            </w:r>
          </w:p>
        </w:tc>
      </w:tr>
      <w:tr w:rsidR="00DA13BF" w:rsidTr="00EB53A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A13BF" w:rsidRPr="00DA13BF" w:rsidRDefault="00DA13BF" w:rsidP="00DA13BF">
            <w:pPr>
              <w:pStyle w:val="aff"/>
            </w:pPr>
            <w:r w:rsidRPr="00DA13BF">
              <w:lastRenderedPageBreak/>
              <w:t>&lt;response&gt;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&lt;header&gt;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resultCode</w:t>
            </w:r>
            <w:proofErr w:type="spellEnd"/>
            <w:r w:rsidRPr="00DA13BF">
              <w:t>&gt;00&lt;/</w:t>
            </w:r>
            <w:proofErr w:type="spellStart"/>
            <w:r w:rsidRPr="00DA13BF">
              <w:t>resultCode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resultMsg</w:t>
            </w:r>
            <w:proofErr w:type="spellEnd"/>
            <w:r w:rsidRPr="00DA13BF">
              <w:t xml:space="preserve">&gt;NORMAL </w:t>
            </w:r>
            <w:proofErr w:type="gramStart"/>
            <w:r w:rsidRPr="00DA13BF">
              <w:t>SERVICE.&lt;</w:t>
            </w:r>
            <w:proofErr w:type="gramEnd"/>
            <w:r w:rsidRPr="00DA13BF">
              <w:t>/</w:t>
            </w:r>
            <w:proofErr w:type="spellStart"/>
            <w:r w:rsidRPr="00DA13BF">
              <w:t>resultMsg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&lt;/header&gt;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&lt;body&gt;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numOfRows</w:t>
            </w:r>
            <w:proofErr w:type="spellEnd"/>
            <w:r w:rsidRPr="00DA13BF">
              <w:t>&gt;3&lt;/</w:t>
            </w:r>
            <w:proofErr w:type="spellStart"/>
            <w:r w:rsidRPr="00DA13BF">
              <w:t>numOfRows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pageNo</w:t>
            </w:r>
            <w:proofErr w:type="spellEnd"/>
            <w:r w:rsidRPr="00DA13BF">
              <w:t>&gt;1&lt;/</w:t>
            </w:r>
            <w:proofErr w:type="spellStart"/>
            <w:r w:rsidRPr="00DA13BF">
              <w:t>pageNo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totalCount</w:t>
            </w:r>
            <w:proofErr w:type="spellEnd"/>
            <w:r w:rsidRPr="00DA13BF">
              <w:t>&gt;33276&lt;/</w:t>
            </w:r>
            <w:proofErr w:type="spellStart"/>
            <w:r w:rsidRPr="00DA13BF">
              <w:t>totalCount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&lt;PRDUCT&gt;고려버섯자실체&lt;/PRDUCT&gt;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&lt;STTEMNT_NO&gt;200400150391&lt;/STTEMNT_NO&gt;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&lt;DISTB_PD&gt;제조일로부터18개월&lt;/DISTB_PD&gt;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&lt;PRDUCT&gt;영양칼슘비타민&lt;/PRDUCT&gt;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&lt;STTEMNT_NO&gt;200400150392&lt;/STTEMNT_NO&gt;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 2년&lt;/DISTB_PD&gt;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lastRenderedPageBreak/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&lt;PRDUCT&gt;영양칼슘비타민&lt;/PRDUCT&gt;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&lt;STTEMNT_NO&gt;200400150395&lt;/STTEMNT_NO&gt;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 2년&lt;/DISTB_PD&gt;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&lt;/body&gt;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&lt;/response&gt;</w:t>
            </w:r>
          </w:p>
        </w:tc>
      </w:tr>
    </w:tbl>
    <w:p w:rsidR="00DA13BF" w:rsidRDefault="00DA13BF" w:rsidP="00DA13BF">
      <w:pPr>
        <w:pStyle w:val="afb"/>
      </w:pPr>
    </w:p>
    <w:p w:rsidR="00D70474" w:rsidRPr="00825F91" w:rsidRDefault="00D70474" w:rsidP="00D70474">
      <w:pPr>
        <w:pStyle w:val="1"/>
      </w:pPr>
      <w:bookmarkStart w:id="9" w:name="_Toc87890467"/>
      <w:bookmarkStart w:id="10" w:name="_Toc88569221"/>
      <w:r w:rsidRPr="00825F91">
        <w:rPr>
          <w:rFonts w:hint="eastAsia"/>
        </w:rPr>
        <w:t xml:space="preserve">2. </w:t>
      </w:r>
      <w:proofErr w:type="spellStart"/>
      <w:r w:rsidRPr="00825F91">
        <w:rPr>
          <w:rFonts w:hint="eastAsia"/>
        </w:rPr>
        <w:t>OpenAPI</w:t>
      </w:r>
      <w:proofErr w:type="spellEnd"/>
      <w:r w:rsidRPr="00825F91">
        <w:rPr>
          <w:rFonts w:hint="eastAsia"/>
        </w:rPr>
        <w:t xml:space="preserve"> 에러 </w:t>
      </w:r>
      <w:proofErr w:type="spellStart"/>
      <w:r w:rsidRPr="00825F91">
        <w:rPr>
          <w:rFonts w:hint="eastAsia"/>
        </w:rPr>
        <w:t>코드정리</w:t>
      </w:r>
      <w:bookmarkEnd w:id="9"/>
      <w:bookmarkEnd w:id="10"/>
      <w:proofErr w:type="spellEnd"/>
    </w:p>
    <w:p w:rsidR="00D70474" w:rsidRPr="00825F91" w:rsidRDefault="00D70474" w:rsidP="00D70474">
      <w:pPr>
        <w:pStyle w:val="2"/>
      </w:pPr>
      <w:bookmarkStart w:id="11" w:name="_Toc87890468"/>
      <w:bookmarkStart w:id="12" w:name="_Toc88569222"/>
      <w:r w:rsidRPr="00825F91">
        <w:rPr>
          <w:rFonts w:hint="eastAsia"/>
        </w:rPr>
        <w:t>2</w:t>
      </w:r>
      <w:r w:rsidRPr="00825F91">
        <w:t xml:space="preserve">-1 </w:t>
      </w:r>
      <w:bookmarkEnd w:id="11"/>
      <w:r w:rsidRPr="00825F91">
        <w:rPr>
          <w:rFonts w:hint="eastAsia"/>
        </w:rPr>
        <w:t>공공데이터포털 에러 코드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proofErr w:type="spellStart"/>
            <w:r w:rsidRPr="00825F91"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설명</w:t>
            </w:r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어플리케이션 에러</w:t>
            </w:r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해당 오픈API서비스가 없거나 폐기됨</w:t>
            </w:r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 xml:space="preserve">서비스 </w:t>
            </w:r>
            <w:proofErr w:type="spellStart"/>
            <w:r w:rsidRPr="00825F91">
              <w:rPr>
                <w:rFonts w:hint="eastAsia"/>
              </w:rPr>
              <w:t>접근거부</w:t>
            </w:r>
            <w:proofErr w:type="spellEnd"/>
          </w:p>
        </w:tc>
      </w:tr>
      <w:tr w:rsidR="00D70474" w:rsidRPr="00825F91" w:rsidTr="00C23F21">
        <w:trPr>
          <w:trHeight w:val="8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 xml:space="preserve">서비스 요청제한횟수 </w:t>
            </w:r>
            <w:proofErr w:type="spellStart"/>
            <w:r w:rsidRPr="00825F91">
              <w:rPr>
                <w:rFonts w:hint="eastAsia"/>
              </w:rPr>
              <w:t>초과에러</w:t>
            </w:r>
            <w:proofErr w:type="spellEnd"/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 xml:space="preserve">등록되지 않은 </w:t>
            </w:r>
            <w:proofErr w:type="spellStart"/>
            <w:r w:rsidRPr="00825F91">
              <w:rPr>
                <w:rFonts w:hint="eastAsia"/>
              </w:rPr>
              <w:t>서비스키</w:t>
            </w:r>
            <w:proofErr w:type="spellEnd"/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proofErr w:type="spellStart"/>
            <w:r w:rsidRPr="00825F91">
              <w:rPr>
                <w:rFonts w:hint="eastAsia"/>
              </w:rPr>
              <w:t>활용기간</w:t>
            </w:r>
            <w:proofErr w:type="spellEnd"/>
            <w:r w:rsidRPr="00825F91">
              <w:rPr>
                <w:rFonts w:hint="eastAsia"/>
              </w:rPr>
              <w:t xml:space="preserve"> 만료</w:t>
            </w:r>
          </w:p>
        </w:tc>
      </w:tr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lastRenderedPageBreak/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등록되지 않은 IP</w:t>
            </w:r>
          </w:p>
        </w:tc>
      </w:tr>
      <w:tr w:rsidR="00D70474" w:rsidRPr="00825F91" w:rsidTr="00C23F21">
        <w:trPr>
          <w:trHeight w:val="3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proofErr w:type="spellStart"/>
            <w:r w:rsidRPr="00825F91">
              <w:rPr>
                <w:rFonts w:hint="eastAsia"/>
              </w:rPr>
              <w:t>기타에러</w:t>
            </w:r>
            <w:proofErr w:type="spellEnd"/>
          </w:p>
        </w:tc>
      </w:tr>
    </w:tbl>
    <w:p w:rsidR="00D70474" w:rsidRPr="003A548F" w:rsidRDefault="00D70474" w:rsidP="00D70474">
      <w:pPr>
        <w:pStyle w:val="aff1"/>
      </w:pPr>
      <w:r w:rsidRPr="00825F91">
        <w:rPr>
          <w:rFonts w:hint="eastAsia"/>
        </w:rPr>
        <w:t>공공데이터포털에서</w:t>
      </w:r>
      <w:r w:rsidRPr="003A548F">
        <w:t xml:space="preserve"> 출력되는 오류메세지는 XML로만 출력되며, </w:t>
      </w:r>
      <w:r w:rsidRPr="003A548F">
        <w:rPr>
          <w:rFonts w:hint="eastAsia"/>
        </w:rPr>
        <w:t>형태는</w:t>
      </w:r>
      <w:r w:rsidRPr="003A548F">
        <w:t xml:space="preserve"> 아래와 같습니다.</w:t>
      </w:r>
    </w:p>
    <w:p w:rsidR="00D70474" w:rsidRPr="003A548F" w:rsidRDefault="00D70474" w:rsidP="00D70474">
      <w:pPr>
        <w:pStyle w:val="aff1"/>
      </w:pPr>
      <w:r w:rsidRPr="003A548F">
        <w:t>&lt;</w:t>
      </w:r>
      <w:proofErr w:type="spellStart"/>
      <w:r w:rsidRPr="003A548F">
        <w:t>OpenAPI_ServiceResponse</w:t>
      </w:r>
      <w:proofErr w:type="spellEnd"/>
      <w:r w:rsidRPr="003A548F">
        <w:t>&gt;</w:t>
      </w:r>
    </w:p>
    <w:p w:rsidR="00D70474" w:rsidRPr="003A548F" w:rsidRDefault="00D70474" w:rsidP="00D70474">
      <w:pPr>
        <w:pStyle w:val="aff1"/>
      </w:pPr>
      <w:r w:rsidRPr="003A548F">
        <w:t>&lt;</w:t>
      </w:r>
      <w:proofErr w:type="spellStart"/>
      <w:r w:rsidRPr="003A548F">
        <w:t>cmmMsgHeader</w:t>
      </w:r>
      <w:proofErr w:type="spellEnd"/>
      <w:r w:rsidRPr="003A548F">
        <w:t>&gt;</w:t>
      </w:r>
    </w:p>
    <w:p w:rsidR="00D70474" w:rsidRPr="003A548F" w:rsidRDefault="00D70474" w:rsidP="00D70474">
      <w:pPr>
        <w:pStyle w:val="aff1"/>
      </w:pPr>
      <w:r w:rsidRPr="003A548F">
        <w:t>&lt;</w:t>
      </w:r>
      <w:proofErr w:type="spellStart"/>
      <w:r w:rsidRPr="003A548F">
        <w:t>errMsg</w:t>
      </w:r>
      <w:proofErr w:type="spellEnd"/>
      <w:r w:rsidRPr="003A548F">
        <w:t>&gt;SERVICE ERROR&lt;/</w:t>
      </w:r>
      <w:proofErr w:type="spellStart"/>
      <w:r w:rsidRPr="003A548F">
        <w:t>errMsg</w:t>
      </w:r>
      <w:proofErr w:type="spellEnd"/>
      <w:r w:rsidRPr="003A548F">
        <w:t>&gt;</w:t>
      </w:r>
    </w:p>
    <w:p w:rsidR="00D70474" w:rsidRPr="003A548F" w:rsidRDefault="00D70474" w:rsidP="00D70474">
      <w:pPr>
        <w:pStyle w:val="aff1"/>
      </w:pPr>
      <w:r w:rsidRPr="003A548F">
        <w:t>&lt;returnAuthMsg&gt;SERVICE_KEY_IS_NOT_REGISTERED_ERROR&lt;/returnAuthMsg&gt;</w:t>
      </w:r>
    </w:p>
    <w:p w:rsidR="00D70474" w:rsidRPr="003A548F" w:rsidRDefault="00D70474" w:rsidP="00D70474">
      <w:pPr>
        <w:pStyle w:val="aff1"/>
      </w:pPr>
      <w:r w:rsidRPr="003A548F">
        <w:t>&lt;</w:t>
      </w:r>
      <w:proofErr w:type="spellStart"/>
      <w:r w:rsidRPr="003A548F">
        <w:t>returnReasonCode</w:t>
      </w:r>
      <w:proofErr w:type="spellEnd"/>
      <w:r w:rsidRPr="003A548F">
        <w:t>&gt;30&lt;/</w:t>
      </w:r>
      <w:proofErr w:type="spellStart"/>
      <w:r w:rsidRPr="003A548F">
        <w:t>returnReasonCode</w:t>
      </w:r>
      <w:proofErr w:type="spellEnd"/>
      <w:r w:rsidRPr="003A548F">
        <w:t>&gt;</w:t>
      </w:r>
    </w:p>
    <w:p w:rsidR="00D70474" w:rsidRPr="003A548F" w:rsidRDefault="00D70474" w:rsidP="00D70474">
      <w:pPr>
        <w:pStyle w:val="aff1"/>
      </w:pPr>
      <w:r w:rsidRPr="003A548F">
        <w:t>&lt;/</w:t>
      </w:r>
      <w:proofErr w:type="spellStart"/>
      <w:r w:rsidRPr="003A548F">
        <w:t>cmmMsgHeader</w:t>
      </w:r>
      <w:proofErr w:type="spellEnd"/>
      <w:r w:rsidRPr="003A548F">
        <w:t>&gt;</w:t>
      </w:r>
    </w:p>
    <w:p w:rsidR="00D70474" w:rsidRPr="003A548F" w:rsidRDefault="00D70474" w:rsidP="00D70474">
      <w:pPr>
        <w:pStyle w:val="aff1"/>
      </w:pPr>
      <w:r w:rsidRPr="003A548F">
        <w:t>&lt;/</w:t>
      </w:r>
      <w:proofErr w:type="spellStart"/>
      <w:r w:rsidRPr="003A548F">
        <w:t>OpenAPI_ServiceResponse</w:t>
      </w:r>
      <w:proofErr w:type="spellEnd"/>
      <w:r w:rsidRPr="003A548F">
        <w:t>&gt;</w:t>
      </w:r>
    </w:p>
    <w:p w:rsidR="00D70474" w:rsidRPr="00825F91" w:rsidRDefault="00D70474" w:rsidP="00D70474">
      <w:pPr>
        <w:pStyle w:val="2"/>
      </w:pPr>
      <w:bookmarkStart w:id="13" w:name="_Toc87890469"/>
      <w:bookmarkStart w:id="14" w:name="_Toc87948891"/>
      <w:bookmarkStart w:id="15" w:name="_Toc88569223"/>
      <w:r w:rsidRPr="00825F91">
        <w:rPr>
          <w:rFonts w:hint="eastAsia"/>
        </w:rPr>
        <w:t>2</w:t>
      </w:r>
      <w:r w:rsidRPr="00825F91">
        <w:t xml:space="preserve">-2 </w:t>
      </w:r>
      <w:r w:rsidRPr="00825F91">
        <w:rPr>
          <w:rFonts w:hint="eastAsia"/>
        </w:rPr>
        <w:t>제공기관 에러 코드</w:t>
      </w:r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70474" w:rsidRPr="00825F91" w:rsidTr="00C23F2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proofErr w:type="spellStart"/>
            <w:r w:rsidRPr="00825F91"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설명</w:t>
            </w:r>
          </w:p>
        </w:tc>
      </w:tr>
      <w:tr w:rsidR="00D70474" w:rsidTr="00C23F21">
        <w:trPr>
          <w:trHeight w:val="45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474" w:rsidRPr="00D70474" w:rsidRDefault="00D70474" w:rsidP="00D70474">
            <w:r w:rsidRPr="00825F91">
              <w:rPr>
                <w:rFonts w:hint="eastAsia"/>
              </w:rPr>
              <w:t xml:space="preserve">잘못된 요청 </w:t>
            </w:r>
            <w:proofErr w:type="spellStart"/>
            <w:r w:rsidRPr="00825F91">
              <w:rPr>
                <w:rFonts w:hint="eastAsia"/>
              </w:rPr>
              <w:t>파라메터</w:t>
            </w:r>
            <w:proofErr w:type="spellEnd"/>
            <w:r w:rsidRPr="00825F91">
              <w:rPr>
                <w:rFonts w:hint="eastAsia"/>
              </w:rPr>
              <w:t xml:space="preserve"> 에러</w:t>
            </w:r>
          </w:p>
        </w:tc>
      </w:tr>
    </w:tbl>
    <w:p w:rsidR="00DA13BF" w:rsidRPr="00D70474" w:rsidRDefault="00DA13BF" w:rsidP="00DA13BF">
      <w:pPr>
        <w:pStyle w:val="afb"/>
        <w:rPr>
          <w:lang w:val="en-US"/>
        </w:rPr>
      </w:pPr>
    </w:p>
    <w:sectPr w:rsidR="00DA13BF" w:rsidRPr="00D7047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611" w:rsidRDefault="008A7611">
      <w:pPr>
        <w:spacing w:after="0" w:line="240" w:lineRule="auto"/>
      </w:pPr>
      <w:r>
        <w:separator/>
      </w:r>
    </w:p>
  </w:endnote>
  <w:endnote w:type="continuationSeparator" w:id="0">
    <w:p w:rsidR="008A7611" w:rsidRDefault="008A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AC" w:rsidRDefault="006D58E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3AC" w:rsidRDefault="00EB53AC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EB53AC" w:rsidRDefault="00EB53AC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 w:rsidR="00EB53AC">
      <w:rPr>
        <w:rFonts w:hint="eastAsia"/>
      </w:rPr>
      <w:t xml:space="preserve">- </w:t>
    </w:r>
    <w:r w:rsidR="00EB53AC">
      <w:fldChar w:fldCharType="begin"/>
    </w:r>
    <w:r w:rsidR="00EB53AC">
      <w:instrText>PAGE   \* MERGEFORMAT</w:instrText>
    </w:r>
    <w:r w:rsidR="00EB53AC">
      <w:fldChar w:fldCharType="separate"/>
    </w:r>
    <w:r w:rsidR="00145956" w:rsidRPr="00145956">
      <w:rPr>
        <w:noProof/>
        <w:lang w:val="ko-KR"/>
      </w:rPr>
      <w:t>9</w:t>
    </w:r>
    <w:r w:rsidR="00EB53AC">
      <w:fldChar w:fldCharType="end"/>
    </w:r>
    <w:r w:rsidR="00EB53AC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AC" w:rsidRDefault="00EB53AC">
    <w:pPr>
      <w:pStyle w:val="a9"/>
      <w:framePr w:wrap="around" w:vAnchor="text" w:hAnchor="margin" w:xAlign="right" w:y="1"/>
      <w:rPr>
        <w:rStyle w:val="af4"/>
      </w:rPr>
    </w:pPr>
  </w:p>
  <w:p w:rsidR="00EB53AC" w:rsidRDefault="00EB53A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611" w:rsidRDefault="008A7611">
      <w:pPr>
        <w:spacing w:after="0" w:line="240" w:lineRule="auto"/>
      </w:pPr>
      <w:r>
        <w:separator/>
      </w:r>
    </w:p>
  </w:footnote>
  <w:footnote w:type="continuationSeparator" w:id="0">
    <w:p w:rsidR="008A7611" w:rsidRDefault="008A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AC" w:rsidRDefault="006D58E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5D03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2959100</wp:posOffset>
              </wp:positionH>
              <wp:positionV relativeFrom="paragraph">
                <wp:posOffset>-130810</wp:posOffset>
              </wp:positionV>
              <wp:extent cx="3159125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591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3AC" w:rsidRDefault="00E56569">
                          <w:pPr>
                            <w:pStyle w:val="afb"/>
                          </w:pPr>
                          <w:fldSimple w:instr=" STYLEREF  &quot;Documment Name&quot;  \* MERGEFORMAT ">
                            <w:r w:rsidR="00145956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EB53AC" w:rsidRDefault="00EB53AC">
                          <w:pPr>
                            <w:adjustRightInd w:val="0"/>
                            <w:jc w:val="right"/>
                          </w:pPr>
                        </w:p>
                        <w:p w:rsidR="00EB53AC" w:rsidRDefault="00EB53A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233pt;margin-top:-10.3pt;width:248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" filled="f" stroked="f">
              <v:textbox>
                <w:txbxContent>
                  <w:p w:rsidR="00EB53AC" w:rsidRDefault="00E56569">
                    <w:pPr>
                      <w:pStyle w:val="afb"/>
                    </w:pPr>
                    <w:fldSimple w:instr=" STYLEREF  &quot;Documment Name&quot;  \* MERGEFORMAT ">
                      <w:r w:rsidR="00145956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EB53AC" w:rsidRDefault="00EB53AC">
                    <w:pPr>
                      <w:adjustRightInd w:val="0"/>
                      <w:jc w:val="right"/>
                    </w:pPr>
                  </w:p>
                  <w:p w:rsidR="00EB53AC" w:rsidRDefault="00EB53A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1D33FE">
      <w:rPr>
        <w:noProof/>
        <w:color w:val="3366FF"/>
      </w:rPr>
      <w:drawing>
        <wp:inline distT="0" distB="0" distL="0" distR="0">
          <wp:extent cx="2800350" cy="638175"/>
          <wp:effectExtent l="0" t="0" r="0" b="0"/>
          <wp:docPr id="1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trackedChanges" w:formatting="1" w:enforcement="0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34AF1"/>
    <w:rsid w:val="00047173"/>
    <w:rsid w:val="00084626"/>
    <w:rsid w:val="000A0B9E"/>
    <w:rsid w:val="000B430F"/>
    <w:rsid w:val="000B5DBE"/>
    <w:rsid w:val="000B7FF6"/>
    <w:rsid w:val="000C758F"/>
    <w:rsid w:val="000D6B83"/>
    <w:rsid w:val="000F50C7"/>
    <w:rsid w:val="00145956"/>
    <w:rsid w:val="001D33FE"/>
    <w:rsid w:val="00201D27"/>
    <w:rsid w:val="00213743"/>
    <w:rsid w:val="00284F28"/>
    <w:rsid w:val="00287276"/>
    <w:rsid w:val="002B2CF3"/>
    <w:rsid w:val="002E1162"/>
    <w:rsid w:val="00316E8C"/>
    <w:rsid w:val="0031719F"/>
    <w:rsid w:val="003617EE"/>
    <w:rsid w:val="003A2507"/>
    <w:rsid w:val="003A4001"/>
    <w:rsid w:val="003A772E"/>
    <w:rsid w:val="003B1B52"/>
    <w:rsid w:val="00404D09"/>
    <w:rsid w:val="00422BD3"/>
    <w:rsid w:val="00431297"/>
    <w:rsid w:val="004469ED"/>
    <w:rsid w:val="004A2FB4"/>
    <w:rsid w:val="004E185A"/>
    <w:rsid w:val="004F3FB2"/>
    <w:rsid w:val="004F61C6"/>
    <w:rsid w:val="00561E6F"/>
    <w:rsid w:val="005722D6"/>
    <w:rsid w:val="00586032"/>
    <w:rsid w:val="005A3EE1"/>
    <w:rsid w:val="005A6E50"/>
    <w:rsid w:val="005B24B5"/>
    <w:rsid w:val="005C754B"/>
    <w:rsid w:val="005D1134"/>
    <w:rsid w:val="006147BF"/>
    <w:rsid w:val="00635C8B"/>
    <w:rsid w:val="006765C2"/>
    <w:rsid w:val="00677665"/>
    <w:rsid w:val="00682F99"/>
    <w:rsid w:val="006D58EF"/>
    <w:rsid w:val="006F79F0"/>
    <w:rsid w:val="00713A4D"/>
    <w:rsid w:val="007144EB"/>
    <w:rsid w:val="00723AD5"/>
    <w:rsid w:val="00731D1F"/>
    <w:rsid w:val="007B0592"/>
    <w:rsid w:val="007B2F5D"/>
    <w:rsid w:val="007C00DA"/>
    <w:rsid w:val="007F6D45"/>
    <w:rsid w:val="008950CA"/>
    <w:rsid w:val="008A7611"/>
    <w:rsid w:val="008D771D"/>
    <w:rsid w:val="0093654E"/>
    <w:rsid w:val="00942D95"/>
    <w:rsid w:val="0094311C"/>
    <w:rsid w:val="00984E9E"/>
    <w:rsid w:val="009921FF"/>
    <w:rsid w:val="009D6AF2"/>
    <w:rsid w:val="009F4AF1"/>
    <w:rsid w:val="00A74095"/>
    <w:rsid w:val="00AB3A02"/>
    <w:rsid w:val="00AC233F"/>
    <w:rsid w:val="00B36F67"/>
    <w:rsid w:val="00BF0947"/>
    <w:rsid w:val="00C23F21"/>
    <w:rsid w:val="00C759F0"/>
    <w:rsid w:val="00D071F5"/>
    <w:rsid w:val="00D25451"/>
    <w:rsid w:val="00D409B3"/>
    <w:rsid w:val="00D70474"/>
    <w:rsid w:val="00D82987"/>
    <w:rsid w:val="00D90E2F"/>
    <w:rsid w:val="00DA13BF"/>
    <w:rsid w:val="00DF4296"/>
    <w:rsid w:val="00DF6943"/>
    <w:rsid w:val="00E56569"/>
    <w:rsid w:val="00E61FB3"/>
    <w:rsid w:val="00E64FEF"/>
    <w:rsid w:val="00EB53AC"/>
    <w:rsid w:val="00EE4412"/>
    <w:rsid w:val="00EE7036"/>
    <w:rsid w:val="00EF1D3B"/>
    <w:rsid w:val="00F64508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A1C0711"/>
  <w15:docId w15:val="{A8FE6A64-A10E-4D2F-918F-E81C10C6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D70474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B7F0A9-1FE4-4350-B113-648C3AEE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식약처</vt:lpstr>
    </vt:vector>
  </TitlesOfParts>
  <Company>skcc</Company>
  <LinksUpToDate>false</LinksUpToDate>
  <CharactersWithSpaces>6675</CharactersWithSpaces>
  <SharedDoc>false</SharedDoc>
  <HLinks>
    <vt:vector size="24" baseType="variant"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_Toc468096853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_Toc468096852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_Toc468096851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_Toc468096850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식약처</dc:title>
  <dc:subject/>
  <dc:creator>ann</dc:creator>
  <cp:keywords/>
  <cp:lastModifiedBy>my</cp:lastModifiedBy>
  <cp:revision>3</cp:revision>
  <cp:lastPrinted>2006-02-28T00:21:00Z</cp:lastPrinted>
  <dcterms:created xsi:type="dcterms:W3CDTF">2022-01-07T02:14:00Z</dcterms:created>
  <dcterms:modified xsi:type="dcterms:W3CDTF">2022-01-07T02:16:00Z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