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CE24" w14:textId="0A78BED7" w:rsidR="006A21C9" w:rsidRPr="00512433" w:rsidRDefault="006A21C9" w:rsidP="00CC4022">
      <w:pPr>
        <w:pStyle w:val="p"/>
        <w:spacing w:before="160" w:line="300" w:lineRule="atLeast"/>
        <w:rPr>
          <w:rFonts w:eastAsia="Tahoma"/>
          <w:sz w:val="20"/>
          <w:szCs w:val="20"/>
        </w:rPr>
      </w:pPr>
      <w:r w:rsidRPr="00512433">
        <w:rPr>
          <w:rFonts w:eastAsia="Tahoma"/>
          <w:sz w:val="20"/>
          <w:szCs w:val="20"/>
        </w:rPr>
        <w:t>Dear Hiring Manager,</w:t>
      </w:r>
    </w:p>
    <w:p w14:paraId="5284FE63" w14:textId="477D2A17" w:rsidR="00CC4022" w:rsidRPr="00512433" w:rsidRDefault="00CC4022" w:rsidP="00CC4022">
      <w:pPr>
        <w:pStyle w:val="p"/>
        <w:spacing w:before="160" w:line="300" w:lineRule="atLeast"/>
        <w:rPr>
          <w:rFonts w:eastAsia="Tahoma"/>
          <w:sz w:val="20"/>
          <w:szCs w:val="20"/>
        </w:rPr>
      </w:pPr>
      <w:r w:rsidRPr="00512433">
        <w:rPr>
          <w:rFonts w:eastAsia="Tahoma"/>
          <w:sz w:val="20"/>
          <w:szCs w:val="20"/>
        </w:rPr>
        <w:t xml:space="preserve">I am writing to express my sincere interest in joining </w:t>
      </w:r>
      <w:r w:rsidR="001C0A13">
        <w:rPr>
          <w:rFonts w:eastAsia="Tahoma"/>
          <w:sz w:val="20"/>
          <w:szCs w:val="20"/>
        </w:rPr>
        <w:t>________________</w:t>
      </w:r>
      <w:r w:rsidRPr="00512433">
        <w:rPr>
          <w:rFonts w:eastAsia="Tahoma"/>
          <w:sz w:val="20"/>
          <w:szCs w:val="20"/>
        </w:rPr>
        <w:t>. I believe my background in computer-aided drug design and protein engineering make</w:t>
      </w:r>
      <w:r w:rsidR="005060F8">
        <w:rPr>
          <w:rFonts w:eastAsia="Tahoma"/>
          <w:sz w:val="20"/>
          <w:szCs w:val="20"/>
        </w:rPr>
        <w:t>s</w:t>
      </w:r>
      <w:r w:rsidRPr="00512433">
        <w:rPr>
          <w:rFonts w:eastAsia="Tahoma"/>
          <w:sz w:val="20"/>
          <w:szCs w:val="20"/>
        </w:rPr>
        <w:t xml:space="preserve"> me a strong candidate for this role.</w:t>
      </w:r>
    </w:p>
    <w:p w14:paraId="4B37D050" w14:textId="674F4C21" w:rsidR="00024231" w:rsidRPr="00512433" w:rsidRDefault="00341BAF" w:rsidP="00024231">
      <w:pPr>
        <w:pStyle w:val="p"/>
        <w:spacing w:before="160" w:line="300" w:lineRule="atLeast"/>
        <w:rPr>
          <w:rFonts w:eastAsia="Tahoma"/>
          <w:sz w:val="20"/>
          <w:szCs w:val="20"/>
        </w:rPr>
      </w:pPr>
      <w:r w:rsidRPr="00512433">
        <w:rPr>
          <w:rFonts w:eastAsia="Tahoma"/>
          <w:sz w:val="20"/>
          <w:szCs w:val="20"/>
        </w:rPr>
        <w:t>In my current role at GeneCentrix as a research scientist</w:t>
      </w:r>
      <w:r w:rsidR="00313E83">
        <w:rPr>
          <w:rFonts w:eastAsia="Tahoma"/>
          <w:sz w:val="20"/>
          <w:szCs w:val="20"/>
        </w:rPr>
        <w:t xml:space="preserve">, </w:t>
      </w:r>
      <w:r w:rsidR="005060F8">
        <w:rPr>
          <w:rFonts w:eastAsia="Tahoma"/>
          <w:sz w:val="20"/>
          <w:szCs w:val="20"/>
        </w:rPr>
        <w:t xml:space="preserve">I am primarily responsible for </w:t>
      </w:r>
      <w:r w:rsidR="005060F8">
        <w:rPr>
          <w:rFonts w:eastAsia="Tahoma"/>
          <w:i/>
          <w:iCs/>
          <w:sz w:val="20"/>
          <w:szCs w:val="20"/>
        </w:rPr>
        <w:t xml:space="preserve">de novo </w:t>
      </w:r>
      <w:r w:rsidR="005060F8">
        <w:rPr>
          <w:rFonts w:eastAsia="Tahoma"/>
          <w:sz w:val="20"/>
          <w:szCs w:val="20"/>
        </w:rPr>
        <w:t>generative molecular design</w:t>
      </w:r>
      <w:r w:rsidRPr="00512433">
        <w:rPr>
          <w:rFonts w:eastAsia="Tahoma"/>
          <w:sz w:val="20"/>
          <w:szCs w:val="20"/>
        </w:rPr>
        <w:t xml:space="preserve"> </w:t>
      </w:r>
      <w:r w:rsidR="005060F8">
        <w:rPr>
          <w:rFonts w:eastAsia="Tahoma"/>
          <w:sz w:val="20"/>
          <w:szCs w:val="20"/>
        </w:rPr>
        <w:t>withi</w:t>
      </w:r>
      <w:r w:rsidRPr="00512433">
        <w:rPr>
          <w:rFonts w:eastAsia="Tahoma"/>
          <w:sz w:val="20"/>
          <w:szCs w:val="20"/>
        </w:rPr>
        <w:t xml:space="preserve">n a pharmaceutical co-development </w:t>
      </w:r>
      <w:r w:rsidR="007B37DB" w:rsidRPr="00512433">
        <w:rPr>
          <w:rFonts w:eastAsia="Tahoma"/>
          <w:sz w:val="20"/>
          <w:szCs w:val="20"/>
        </w:rPr>
        <w:t>program</w:t>
      </w:r>
      <w:r w:rsidRPr="00512433">
        <w:rPr>
          <w:rFonts w:eastAsia="Tahoma"/>
          <w:sz w:val="20"/>
          <w:szCs w:val="20"/>
        </w:rPr>
        <w:t xml:space="preserve"> with Abb</w:t>
      </w:r>
      <w:r w:rsidR="00803F20">
        <w:rPr>
          <w:rFonts w:eastAsia="Tahoma"/>
          <w:sz w:val="20"/>
          <w:szCs w:val="20"/>
        </w:rPr>
        <w:t>V</w:t>
      </w:r>
      <w:r w:rsidRPr="00512433">
        <w:rPr>
          <w:rFonts w:eastAsia="Tahoma"/>
          <w:sz w:val="20"/>
          <w:szCs w:val="20"/>
        </w:rPr>
        <w:t xml:space="preserve">ie. The goal of the </w:t>
      </w:r>
      <w:r w:rsidR="00313E83">
        <w:rPr>
          <w:rFonts w:eastAsia="Tahoma"/>
          <w:sz w:val="20"/>
          <w:szCs w:val="20"/>
        </w:rPr>
        <w:t>initiative</w:t>
      </w:r>
      <w:r w:rsidRPr="00512433">
        <w:rPr>
          <w:rFonts w:eastAsia="Tahoma"/>
          <w:sz w:val="20"/>
          <w:szCs w:val="20"/>
        </w:rPr>
        <w:t xml:space="preserve"> is to develop a peptide ligand</w:t>
      </w:r>
      <w:r w:rsidR="005060F8">
        <w:rPr>
          <w:rFonts w:eastAsia="Tahoma"/>
          <w:sz w:val="20"/>
          <w:szCs w:val="20"/>
        </w:rPr>
        <w:t xml:space="preserve"> </w:t>
      </w:r>
      <w:r w:rsidRPr="00512433">
        <w:rPr>
          <w:rFonts w:eastAsia="Tahoma"/>
          <w:sz w:val="20"/>
          <w:szCs w:val="20"/>
        </w:rPr>
        <w:t>that selectively binds to</w:t>
      </w:r>
      <w:r w:rsidR="007B37DB" w:rsidRPr="00512433">
        <w:rPr>
          <w:rFonts w:eastAsia="Tahoma"/>
          <w:sz w:val="20"/>
          <w:szCs w:val="20"/>
        </w:rPr>
        <w:t xml:space="preserve"> </w:t>
      </w:r>
      <w:r w:rsidR="00313E83">
        <w:rPr>
          <w:rFonts w:eastAsia="Tahoma"/>
          <w:sz w:val="20"/>
          <w:szCs w:val="20"/>
        </w:rPr>
        <w:t xml:space="preserve">a cell-surface biomarker specific to target tissue. </w:t>
      </w:r>
      <w:r w:rsidR="005060F8">
        <w:rPr>
          <w:rFonts w:eastAsia="Tahoma"/>
          <w:sz w:val="20"/>
          <w:szCs w:val="20"/>
        </w:rPr>
        <w:t xml:space="preserve">This targeting moiety can be envisioned as a fused element to existing biologics for focusing </w:t>
      </w:r>
      <w:r w:rsidR="008E3F7A" w:rsidRPr="00512433">
        <w:rPr>
          <w:rFonts w:eastAsia="Tahoma"/>
          <w:sz w:val="20"/>
          <w:szCs w:val="20"/>
        </w:rPr>
        <w:t xml:space="preserve">the activity of </w:t>
      </w:r>
      <w:r w:rsidR="005060F8">
        <w:rPr>
          <w:rFonts w:eastAsia="Tahoma"/>
          <w:sz w:val="20"/>
          <w:szCs w:val="20"/>
        </w:rPr>
        <w:t>these</w:t>
      </w:r>
      <w:r w:rsidR="008E3F7A" w:rsidRPr="00512433">
        <w:rPr>
          <w:rFonts w:eastAsia="Tahoma"/>
          <w:sz w:val="20"/>
          <w:szCs w:val="20"/>
        </w:rPr>
        <w:t xml:space="preserve"> biologic</w:t>
      </w:r>
      <w:r w:rsidR="005060F8">
        <w:rPr>
          <w:rFonts w:eastAsia="Tahoma"/>
          <w:sz w:val="20"/>
          <w:szCs w:val="20"/>
        </w:rPr>
        <w:t>s to specific tissues, thereby</w:t>
      </w:r>
      <w:r w:rsidR="008E3F7A" w:rsidRPr="00512433">
        <w:rPr>
          <w:rFonts w:eastAsia="Tahoma"/>
          <w:sz w:val="20"/>
          <w:szCs w:val="20"/>
        </w:rPr>
        <w:t xml:space="preserve"> </w:t>
      </w:r>
      <w:r w:rsidR="0041297E" w:rsidRPr="00512433">
        <w:rPr>
          <w:rFonts w:eastAsia="Tahoma"/>
          <w:sz w:val="20"/>
          <w:szCs w:val="20"/>
        </w:rPr>
        <w:t>elicit</w:t>
      </w:r>
      <w:r w:rsidR="005060F8">
        <w:rPr>
          <w:rFonts w:eastAsia="Tahoma"/>
          <w:sz w:val="20"/>
          <w:szCs w:val="20"/>
        </w:rPr>
        <w:t>ing</w:t>
      </w:r>
      <w:r w:rsidR="008E3F7A" w:rsidRPr="00512433">
        <w:rPr>
          <w:rFonts w:eastAsia="Tahoma"/>
          <w:sz w:val="20"/>
          <w:szCs w:val="20"/>
        </w:rPr>
        <w:t xml:space="preserve"> </w:t>
      </w:r>
      <w:r w:rsidR="005060F8">
        <w:rPr>
          <w:rFonts w:eastAsia="Tahoma"/>
          <w:sz w:val="20"/>
          <w:szCs w:val="20"/>
        </w:rPr>
        <w:t xml:space="preserve">novel or safer </w:t>
      </w:r>
      <w:r w:rsidR="008E3F7A" w:rsidRPr="00512433">
        <w:rPr>
          <w:rFonts w:eastAsia="Tahoma"/>
          <w:sz w:val="20"/>
          <w:szCs w:val="20"/>
        </w:rPr>
        <w:t>therapeutic effect</w:t>
      </w:r>
      <w:r w:rsidR="005060F8">
        <w:rPr>
          <w:rFonts w:eastAsia="Tahoma"/>
          <w:sz w:val="20"/>
          <w:szCs w:val="20"/>
        </w:rPr>
        <w:t>s</w:t>
      </w:r>
      <w:r w:rsidR="008E3F7A" w:rsidRPr="00512433">
        <w:rPr>
          <w:rFonts w:eastAsia="Tahoma"/>
          <w:sz w:val="20"/>
          <w:szCs w:val="20"/>
        </w:rPr>
        <w:t xml:space="preserve">. </w:t>
      </w:r>
    </w:p>
    <w:p w14:paraId="5AAD60C2" w14:textId="25E0CD73" w:rsidR="008E3F7A" w:rsidRPr="004405DD" w:rsidRDefault="005060F8" w:rsidP="00024231">
      <w:pPr>
        <w:pStyle w:val="p"/>
        <w:spacing w:before="160" w:line="300" w:lineRule="atLeast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>The work has engaged several key algorithms and concepts that overlap between protein engineering and computer-aided design of small molecule drugs: namely conformational search, energy calculation, stability analysis, analysis and mapping of non-covalent ligand-receptor interactions and critical analysis and definition of features (</w:t>
      </w:r>
      <w:proofErr w:type="gramStart"/>
      <w:r>
        <w:rPr>
          <w:rFonts w:eastAsia="Tahoma"/>
          <w:sz w:val="20"/>
          <w:szCs w:val="20"/>
        </w:rPr>
        <w:t>e.g.</w:t>
      </w:r>
      <w:proofErr w:type="gramEnd"/>
      <w:r>
        <w:rPr>
          <w:rFonts w:eastAsia="Tahoma"/>
          <w:sz w:val="20"/>
          <w:szCs w:val="20"/>
        </w:rPr>
        <w:t xml:space="preserve"> pockets) of 3D structural models, be they generated from crystallography, cryo-EM, AI structure prediction or homology modeling. More, specifically, I have used</w:t>
      </w:r>
      <w:r w:rsidR="008E3F7A" w:rsidRPr="00512433">
        <w:rPr>
          <w:rFonts w:eastAsia="Tahoma"/>
          <w:sz w:val="20"/>
          <w:szCs w:val="20"/>
        </w:rPr>
        <w:t xml:space="preserve"> </w:t>
      </w:r>
      <w:r>
        <w:rPr>
          <w:rFonts w:eastAsia="Tahoma"/>
          <w:sz w:val="20"/>
          <w:szCs w:val="20"/>
        </w:rPr>
        <w:t xml:space="preserve">computational molecular docking, </w:t>
      </w:r>
      <w:r w:rsidR="008E3F7A" w:rsidRPr="00512433">
        <w:rPr>
          <w:rFonts w:eastAsia="Tahoma"/>
          <w:sz w:val="20"/>
          <w:szCs w:val="20"/>
        </w:rPr>
        <w:t>B-factor analysis, cross</w:t>
      </w:r>
      <w:r w:rsidR="00563EFD">
        <w:rPr>
          <w:rFonts w:eastAsia="Tahoma"/>
          <w:sz w:val="20"/>
          <w:szCs w:val="20"/>
        </w:rPr>
        <w:t>-</w:t>
      </w:r>
      <w:r w:rsidR="008E3F7A" w:rsidRPr="00512433">
        <w:rPr>
          <w:rFonts w:eastAsia="Tahoma"/>
          <w:sz w:val="20"/>
          <w:szCs w:val="20"/>
        </w:rPr>
        <w:t xml:space="preserve">species sequence alignment, and </w:t>
      </w:r>
      <w:r>
        <w:rPr>
          <w:rFonts w:eastAsia="Tahoma"/>
          <w:sz w:val="20"/>
          <w:szCs w:val="20"/>
        </w:rPr>
        <w:t xml:space="preserve">molecular surface </w:t>
      </w:r>
      <w:r w:rsidR="004405DD">
        <w:rPr>
          <w:rFonts w:eastAsia="Tahoma"/>
          <w:sz w:val="20"/>
          <w:szCs w:val="20"/>
        </w:rPr>
        <w:t>analysis</w:t>
      </w:r>
      <w:r>
        <w:rPr>
          <w:rFonts w:eastAsia="Tahoma"/>
          <w:sz w:val="20"/>
          <w:szCs w:val="20"/>
        </w:rPr>
        <w:t xml:space="preserve"> to identify</w:t>
      </w:r>
      <w:r w:rsidR="00534AB4" w:rsidRPr="00512433">
        <w:rPr>
          <w:rFonts w:eastAsia="Tahoma"/>
          <w:sz w:val="20"/>
          <w:szCs w:val="20"/>
        </w:rPr>
        <w:t xml:space="preserve"> pockets where the structure was reliable and highly conserved. </w:t>
      </w:r>
      <w:r w:rsidR="00025468">
        <w:rPr>
          <w:rFonts w:eastAsia="Tahoma"/>
          <w:sz w:val="20"/>
          <w:szCs w:val="20"/>
        </w:rPr>
        <w:t xml:space="preserve">Many of the workflows involved large numbers of molecular entities, requiring me to generate </w:t>
      </w:r>
      <w:r w:rsidR="00534AB4" w:rsidRPr="00512433">
        <w:rPr>
          <w:rFonts w:eastAsia="Tahoma"/>
          <w:sz w:val="20"/>
          <w:szCs w:val="20"/>
        </w:rPr>
        <w:t xml:space="preserve">high throughput python-based </w:t>
      </w:r>
      <w:r w:rsidR="00025468">
        <w:rPr>
          <w:rFonts w:eastAsia="Tahoma"/>
          <w:sz w:val="20"/>
          <w:szCs w:val="20"/>
        </w:rPr>
        <w:t xml:space="preserve">scripts, including one to </w:t>
      </w:r>
      <w:r w:rsidR="004405DD">
        <w:rPr>
          <w:rFonts w:eastAsia="Tahoma"/>
          <w:sz w:val="20"/>
          <w:szCs w:val="20"/>
        </w:rPr>
        <w:t>supervise</w:t>
      </w:r>
      <w:r w:rsidR="00025468">
        <w:rPr>
          <w:rFonts w:eastAsia="Tahoma"/>
          <w:sz w:val="20"/>
          <w:szCs w:val="20"/>
        </w:rPr>
        <w:t xml:space="preserve"> a </w:t>
      </w:r>
      <w:r w:rsidR="00534AB4" w:rsidRPr="00512433">
        <w:rPr>
          <w:rFonts w:eastAsia="Tahoma"/>
          <w:sz w:val="20"/>
          <w:szCs w:val="20"/>
        </w:rPr>
        <w:t xml:space="preserve">docking screen of randomized amino acid peptides </w:t>
      </w:r>
      <w:r w:rsidR="0041297E" w:rsidRPr="00512433">
        <w:rPr>
          <w:rFonts w:eastAsia="Tahoma"/>
          <w:sz w:val="20"/>
          <w:szCs w:val="20"/>
        </w:rPr>
        <w:t>for lead generation</w:t>
      </w:r>
      <w:r w:rsidR="00534AB4" w:rsidRPr="00512433">
        <w:rPr>
          <w:rFonts w:eastAsia="Tahoma"/>
          <w:sz w:val="20"/>
          <w:szCs w:val="20"/>
        </w:rPr>
        <w:t xml:space="preserve">. The docking screen </w:t>
      </w:r>
      <w:r w:rsidR="00D84E93" w:rsidRPr="00512433">
        <w:rPr>
          <w:rFonts w:eastAsia="Tahoma"/>
          <w:sz w:val="20"/>
          <w:szCs w:val="20"/>
        </w:rPr>
        <w:t xml:space="preserve">I implemented </w:t>
      </w:r>
      <w:r w:rsidR="00025468">
        <w:rPr>
          <w:rFonts w:eastAsia="Tahoma"/>
          <w:sz w:val="20"/>
          <w:szCs w:val="20"/>
        </w:rPr>
        <w:t xml:space="preserve">generated preferred conformations and energy scores for thousands of randomly mutated peptides, which were then analyzed statistically based on </w:t>
      </w:r>
      <w:r w:rsidR="00563EFD">
        <w:rPr>
          <w:rFonts w:eastAsia="Tahoma"/>
          <w:sz w:val="20"/>
          <w:szCs w:val="20"/>
        </w:rPr>
        <w:t>energy scores and</w:t>
      </w:r>
      <w:r w:rsidR="00885706" w:rsidRPr="00512433">
        <w:rPr>
          <w:rFonts w:eastAsia="Tahoma"/>
          <w:sz w:val="20"/>
          <w:szCs w:val="20"/>
        </w:rPr>
        <w:t xml:space="preserve"> residue contact area. </w:t>
      </w:r>
      <w:r w:rsidR="00885706" w:rsidRPr="004405DD">
        <w:rPr>
          <w:rFonts w:eastAsia="Tahoma"/>
          <w:sz w:val="20"/>
          <w:szCs w:val="20"/>
        </w:rPr>
        <w:t xml:space="preserve">Once </w:t>
      </w:r>
      <w:r w:rsidR="00025468">
        <w:rPr>
          <w:rFonts w:eastAsia="Tahoma"/>
          <w:sz w:val="20"/>
          <w:szCs w:val="20"/>
        </w:rPr>
        <w:t>hit peptide</w:t>
      </w:r>
      <w:r w:rsidR="00885706" w:rsidRPr="004405DD">
        <w:rPr>
          <w:rFonts w:eastAsia="Tahoma"/>
          <w:sz w:val="20"/>
          <w:szCs w:val="20"/>
        </w:rPr>
        <w:t xml:space="preserve"> candidates were </w:t>
      </w:r>
      <w:r w:rsidR="00025468">
        <w:rPr>
          <w:rFonts w:eastAsia="Tahoma"/>
          <w:sz w:val="20"/>
          <w:szCs w:val="20"/>
        </w:rPr>
        <w:t>identified,</w:t>
      </w:r>
      <w:r w:rsidR="00025468" w:rsidRPr="004405DD">
        <w:rPr>
          <w:rFonts w:eastAsia="Tahoma"/>
          <w:sz w:val="20"/>
          <w:szCs w:val="20"/>
        </w:rPr>
        <w:t xml:space="preserve"> </w:t>
      </w:r>
      <w:r w:rsidR="00885706" w:rsidRPr="004405DD">
        <w:rPr>
          <w:rFonts w:eastAsia="Tahoma"/>
          <w:sz w:val="20"/>
          <w:szCs w:val="20"/>
        </w:rPr>
        <w:t xml:space="preserve">I </w:t>
      </w:r>
      <w:r w:rsidR="00025468">
        <w:rPr>
          <w:rFonts w:eastAsia="Tahoma"/>
          <w:sz w:val="20"/>
          <w:szCs w:val="20"/>
        </w:rPr>
        <w:t xml:space="preserve">worked on optimizing these hits by extending the peptides </w:t>
      </w:r>
      <w:r w:rsidR="009D506E" w:rsidRPr="004405DD">
        <w:rPr>
          <w:rFonts w:eastAsia="Tahoma"/>
          <w:sz w:val="20"/>
          <w:szCs w:val="20"/>
        </w:rPr>
        <w:t xml:space="preserve">in length </w:t>
      </w:r>
      <w:r w:rsidR="00025468">
        <w:rPr>
          <w:rFonts w:eastAsia="Tahoma"/>
          <w:sz w:val="20"/>
          <w:szCs w:val="20"/>
        </w:rPr>
        <w:t>one amino acid at a time to the C- or N-</w:t>
      </w:r>
      <w:r w:rsidR="004405DD">
        <w:rPr>
          <w:rFonts w:eastAsia="Tahoma"/>
          <w:sz w:val="20"/>
          <w:szCs w:val="20"/>
        </w:rPr>
        <w:t>termini</w:t>
      </w:r>
      <w:r w:rsidR="00025468">
        <w:rPr>
          <w:rFonts w:eastAsia="Tahoma"/>
          <w:sz w:val="20"/>
          <w:szCs w:val="20"/>
        </w:rPr>
        <w:t xml:space="preserve">, to identify amino acids that </w:t>
      </w:r>
      <w:r w:rsidR="00885706" w:rsidRPr="004405DD">
        <w:rPr>
          <w:rFonts w:eastAsia="Tahoma"/>
          <w:sz w:val="20"/>
          <w:szCs w:val="20"/>
        </w:rPr>
        <w:t>captur</w:t>
      </w:r>
      <w:r w:rsidR="0080349D">
        <w:rPr>
          <w:rFonts w:eastAsia="Tahoma"/>
          <w:sz w:val="20"/>
          <w:szCs w:val="20"/>
        </w:rPr>
        <w:t>e</w:t>
      </w:r>
      <w:r w:rsidR="00885706" w:rsidRPr="004405DD">
        <w:rPr>
          <w:rFonts w:eastAsia="Tahoma"/>
          <w:sz w:val="20"/>
          <w:szCs w:val="20"/>
        </w:rPr>
        <w:t xml:space="preserve"> potent</w:t>
      </w:r>
      <w:r w:rsidR="00025468">
        <w:rPr>
          <w:rFonts w:eastAsia="Tahoma"/>
          <w:sz w:val="20"/>
          <w:szCs w:val="20"/>
        </w:rPr>
        <w:t xml:space="preserve">, new </w:t>
      </w:r>
      <w:r w:rsidR="000D61BE" w:rsidRPr="004405DD">
        <w:rPr>
          <w:rFonts w:eastAsia="Tahoma"/>
          <w:sz w:val="20"/>
          <w:szCs w:val="20"/>
        </w:rPr>
        <w:t>noncovalent</w:t>
      </w:r>
      <w:r w:rsidR="00885706" w:rsidRPr="004405DD">
        <w:rPr>
          <w:rFonts w:eastAsia="Tahoma"/>
          <w:sz w:val="20"/>
          <w:szCs w:val="20"/>
        </w:rPr>
        <w:t xml:space="preserve"> interactions</w:t>
      </w:r>
      <w:r w:rsidR="007B37DB" w:rsidRPr="004405DD">
        <w:rPr>
          <w:rFonts w:eastAsia="Tahoma"/>
          <w:sz w:val="20"/>
          <w:szCs w:val="20"/>
        </w:rPr>
        <w:t>, with an emphasis on creating salt bridges and hydrophobic interactions including cation-pi, anion-pi, and pi-stacking interactions.</w:t>
      </w:r>
      <w:r w:rsidR="0041297E" w:rsidRPr="00025468">
        <w:rPr>
          <w:rFonts w:eastAsia="Tahoma"/>
          <w:sz w:val="20"/>
          <w:szCs w:val="20"/>
        </w:rPr>
        <w:t xml:space="preserve"> </w:t>
      </w:r>
      <w:r w:rsidR="00025468">
        <w:rPr>
          <w:rFonts w:eastAsia="Tahoma"/>
          <w:sz w:val="20"/>
          <w:szCs w:val="20"/>
        </w:rPr>
        <w:t>In the course of this work, I was introduced to new developments in the field, including the recent paper by Cao et al from</w:t>
      </w:r>
      <w:r w:rsidR="00A27840" w:rsidRPr="004405DD">
        <w:rPr>
          <w:rFonts w:eastAsia="Tahoma"/>
          <w:sz w:val="20"/>
          <w:szCs w:val="20"/>
        </w:rPr>
        <w:t xml:space="preserve"> the </w:t>
      </w:r>
      <w:r w:rsidR="00025468">
        <w:rPr>
          <w:rFonts w:eastAsia="Tahoma"/>
          <w:sz w:val="20"/>
          <w:szCs w:val="20"/>
        </w:rPr>
        <w:t>laboratory of Dr. David Baker, which was pursuing a similar platform to ours. I worked on capturing insights from this orthogonal effort to improve our designs, learning in the process how to take advantage of useful advances in the published or patent literature in</w:t>
      </w:r>
      <w:r w:rsidR="00025468" w:rsidRPr="00025468">
        <w:rPr>
          <w:rFonts w:eastAsia="Tahoma"/>
          <w:i/>
          <w:iCs/>
          <w:sz w:val="20"/>
          <w:szCs w:val="20"/>
        </w:rPr>
        <w:t xml:space="preserve"> </w:t>
      </w:r>
      <w:r w:rsidR="00025468">
        <w:rPr>
          <w:rFonts w:eastAsia="Tahoma"/>
          <w:i/>
          <w:iCs/>
          <w:sz w:val="20"/>
          <w:szCs w:val="20"/>
        </w:rPr>
        <w:t xml:space="preserve">de novo </w:t>
      </w:r>
      <w:r w:rsidR="00025468">
        <w:rPr>
          <w:rFonts w:eastAsia="Tahoma"/>
          <w:sz w:val="20"/>
          <w:szCs w:val="20"/>
        </w:rPr>
        <w:t xml:space="preserve">generative molecular design. I was able to achieve the deliverable of this project and sent 4 </w:t>
      </w:r>
      <w:r w:rsidR="00025468">
        <w:rPr>
          <w:rFonts w:eastAsia="Tahoma"/>
          <w:i/>
          <w:iCs/>
          <w:sz w:val="20"/>
          <w:szCs w:val="20"/>
        </w:rPr>
        <w:t xml:space="preserve">de novo </w:t>
      </w:r>
      <w:r w:rsidR="00025468">
        <w:rPr>
          <w:rFonts w:eastAsia="Tahoma"/>
          <w:sz w:val="20"/>
          <w:szCs w:val="20"/>
        </w:rPr>
        <w:t>generative molecular design</w:t>
      </w:r>
      <w:r w:rsidR="002E5041">
        <w:rPr>
          <w:rFonts w:eastAsia="Tahoma"/>
          <w:sz w:val="20"/>
          <w:szCs w:val="20"/>
        </w:rPr>
        <w:t>s</w:t>
      </w:r>
      <w:r w:rsidR="00025468">
        <w:rPr>
          <w:rFonts w:eastAsia="Tahoma"/>
          <w:sz w:val="20"/>
          <w:szCs w:val="20"/>
        </w:rPr>
        <w:t xml:space="preserve"> to our pharmaceutical partner </w:t>
      </w:r>
      <w:r w:rsidR="00803F20">
        <w:rPr>
          <w:rFonts w:eastAsia="Tahoma"/>
          <w:sz w:val="20"/>
          <w:szCs w:val="20"/>
        </w:rPr>
        <w:t>AbbVie</w:t>
      </w:r>
      <w:r w:rsidR="00025468">
        <w:rPr>
          <w:rFonts w:eastAsia="Tahoma"/>
          <w:sz w:val="20"/>
          <w:szCs w:val="20"/>
        </w:rPr>
        <w:t xml:space="preserve"> for validation. </w:t>
      </w:r>
    </w:p>
    <w:p w14:paraId="5181D49E" w14:textId="10F3AADD" w:rsidR="00B67AB4" w:rsidRPr="00512433" w:rsidRDefault="007B37DB" w:rsidP="00024231">
      <w:pPr>
        <w:pStyle w:val="p"/>
        <w:spacing w:before="160" w:line="300" w:lineRule="atLeast"/>
        <w:rPr>
          <w:rFonts w:eastAsia="Tahoma"/>
          <w:sz w:val="20"/>
          <w:szCs w:val="20"/>
        </w:rPr>
      </w:pPr>
      <w:r w:rsidRPr="00512433">
        <w:rPr>
          <w:rFonts w:eastAsia="Tahoma"/>
          <w:sz w:val="20"/>
          <w:szCs w:val="20"/>
        </w:rPr>
        <w:t xml:space="preserve">While </w:t>
      </w:r>
      <w:r w:rsidR="00025468">
        <w:rPr>
          <w:rFonts w:eastAsia="Tahoma"/>
          <w:i/>
          <w:iCs/>
          <w:sz w:val="20"/>
          <w:szCs w:val="20"/>
        </w:rPr>
        <w:t xml:space="preserve">de novo </w:t>
      </w:r>
      <w:r w:rsidR="00025468">
        <w:rPr>
          <w:rFonts w:eastAsia="Tahoma"/>
          <w:sz w:val="20"/>
          <w:szCs w:val="20"/>
        </w:rPr>
        <w:t xml:space="preserve">generative molecular design </w:t>
      </w:r>
      <w:r w:rsidRPr="00512433">
        <w:rPr>
          <w:rFonts w:eastAsia="Tahoma"/>
          <w:sz w:val="20"/>
          <w:szCs w:val="20"/>
        </w:rPr>
        <w:t xml:space="preserve">has been my focal point at GeneCentrix, I have also had the opportunity to work on projects </w:t>
      </w:r>
      <w:r w:rsidR="00B351B0" w:rsidRPr="00512433">
        <w:rPr>
          <w:rFonts w:eastAsia="Tahoma"/>
          <w:sz w:val="20"/>
          <w:szCs w:val="20"/>
        </w:rPr>
        <w:t xml:space="preserve">with the data science and software engineering teams. Most notably I have invested </w:t>
      </w:r>
      <w:r w:rsidR="00025468">
        <w:rPr>
          <w:rFonts w:eastAsia="Tahoma"/>
          <w:sz w:val="20"/>
          <w:szCs w:val="20"/>
        </w:rPr>
        <w:t>significant effort towards</w:t>
      </w:r>
      <w:r w:rsidR="00B351B0" w:rsidRPr="00512433">
        <w:rPr>
          <w:rFonts w:eastAsia="Tahoma"/>
          <w:sz w:val="20"/>
          <w:szCs w:val="20"/>
        </w:rPr>
        <w:t xml:space="preserve"> implementing a machine learning model</w:t>
      </w:r>
      <w:r w:rsidR="00AB5862" w:rsidRPr="00512433">
        <w:rPr>
          <w:rFonts w:eastAsia="Tahoma"/>
          <w:sz w:val="20"/>
          <w:szCs w:val="20"/>
        </w:rPr>
        <w:t xml:space="preserve"> designed to</w:t>
      </w:r>
      <w:r w:rsidR="00B351B0" w:rsidRPr="00512433">
        <w:rPr>
          <w:rFonts w:eastAsia="Tahoma"/>
          <w:sz w:val="20"/>
          <w:szCs w:val="20"/>
        </w:rPr>
        <w:t xml:space="preserve"> predict drug target affinity, into our drug profiling software. The model draws on deep learning strategies for feature vector extraction from drug </w:t>
      </w:r>
      <w:r w:rsidR="00025468">
        <w:rPr>
          <w:rFonts w:eastAsia="Tahoma"/>
          <w:sz w:val="20"/>
          <w:szCs w:val="20"/>
        </w:rPr>
        <w:t>SMILES</w:t>
      </w:r>
      <w:r w:rsidR="00025468" w:rsidRPr="00512433">
        <w:rPr>
          <w:rFonts w:eastAsia="Tahoma"/>
          <w:sz w:val="20"/>
          <w:szCs w:val="20"/>
        </w:rPr>
        <w:t xml:space="preserve"> </w:t>
      </w:r>
      <w:r w:rsidR="00B351B0" w:rsidRPr="00512433">
        <w:rPr>
          <w:rFonts w:eastAsia="Tahoma"/>
          <w:sz w:val="20"/>
          <w:szCs w:val="20"/>
        </w:rPr>
        <w:t xml:space="preserve">and protein sequences, graph mining of known affinity values between drugs </w:t>
      </w:r>
      <w:r w:rsidR="00B67AB4" w:rsidRPr="00512433">
        <w:rPr>
          <w:rFonts w:eastAsia="Tahoma"/>
          <w:sz w:val="20"/>
          <w:szCs w:val="20"/>
        </w:rPr>
        <w:t xml:space="preserve">and </w:t>
      </w:r>
      <w:r w:rsidR="0041297E" w:rsidRPr="00512433">
        <w:rPr>
          <w:rFonts w:eastAsia="Tahoma"/>
          <w:sz w:val="20"/>
          <w:szCs w:val="20"/>
        </w:rPr>
        <w:t>proteins</w:t>
      </w:r>
      <w:r w:rsidR="00B67AB4" w:rsidRPr="00512433">
        <w:rPr>
          <w:rFonts w:eastAsia="Tahoma"/>
          <w:sz w:val="20"/>
          <w:szCs w:val="20"/>
        </w:rPr>
        <w:t>, and regression based predictive measures.</w:t>
      </w:r>
    </w:p>
    <w:p w14:paraId="52A11777" w14:textId="158D2B7F" w:rsidR="00512433" w:rsidRPr="00512433" w:rsidRDefault="00B67AB4" w:rsidP="00024231">
      <w:pPr>
        <w:pStyle w:val="p"/>
        <w:spacing w:before="160" w:line="300" w:lineRule="atLeast"/>
        <w:rPr>
          <w:rFonts w:eastAsia="Tahoma"/>
          <w:sz w:val="20"/>
          <w:szCs w:val="20"/>
        </w:rPr>
      </w:pPr>
      <w:r w:rsidRPr="00512433">
        <w:rPr>
          <w:rFonts w:eastAsia="Tahoma"/>
          <w:sz w:val="20"/>
          <w:szCs w:val="20"/>
        </w:rPr>
        <w:t>I believe my experience at GeneCentrix, my graduate studies</w:t>
      </w:r>
      <w:r w:rsidR="00CD4354" w:rsidRPr="00512433">
        <w:rPr>
          <w:rFonts w:eastAsia="Tahoma"/>
          <w:sz w:val="20"/>
          <w:szCs w:val="20"/>
        </w:rPr>
        <w:t xml:space="preserve"> at NYU</w:t>
      </w:r>
      <w:r w:rsidRPr="00512433">
        <w:rPr>
          <w:rFonts w:eastAsia="Tahoma"/>
          <w:sz w:val="20"/>
          <w:szCs w:val="20"/>
        </w:rPr>
        <w:t xml:space="preserve"> in computer aided drug and biologics design, and my passion for drug discovery make me a unique yet strong candidate to be an effective </w:t>
      </w:r>
      <w:r w:rsidR="001C0A13">
        <w:rPr>
          <w:rFonts w:eastAsia="Tahoma"/>
          <w:sz w:val="20"/>
          <w:szCs w:val="20"/>
        </w:rPr>
        <w:t>__________________________</w:t>
      </w:r>
      <w:r w:rsidRPr="00512433">
        <w:rPr>
          <w:rFonts w:eastAsia="Tahoma"/>
          <w:sz w:val="20"/>
          <w:szCs w:val="20"/>
        </w:rPr>
        <w:t xml:space="preserve">. What I believe sets me apart from other candidates is my passion, creativity, and drive to succeed. I invest a great deal into my professional development outside of </w:t>
      </w:r>
      <w:r w:rsidR="00AB5862" w:rsidRPr="00512433">
        <w:rPr>
          <w:rFonts w:eastAsia="Tahoma"/>
          <w:sz w:val="20"/>
          <w:szCs w:val="20"/>
        </w:rPr>
        <w:t>work</w:t>
      </w:r>
      <w:r w:rsidRPr="00512433">
        <w:rPr>
          <w:rFonts w:eastAsia="Tahoma"/>
          <w:sz w:val="20"/>
          <w:szCs w:val="20"/>
        </w:rPr>
        <w:t xml:space="preserve"> hours</w:t>
      </w:r>
      <w:r w:rsidR="00AB5862" w:rsidRPr="00512433">
        <w:rPr>
          <w:rFonts w:eastAsia="Tahoma"/>
          <w:sz w:val="20"/>
          <w:szCs w:val="20"/>
        </w:rPr>
        <w:t xml:space="preserve">. I have always believed that as my skillset grows, it expands my ability to make an impact in </w:t>
      </w:r>
      <w:r w:rsidR="00512433" w:rsidRPr="00512433">
        <w:rPr>
          <w:rFonts w:eastAsia="Tahoma"/>
          <w:sz w:val="20"/>
          <w:szCs w:val="20"/>
        </w:rPr>
        <w:t>driving the advancement of innovative therapeutics</w:t>
      </w:r>
      <w:r w:rsidR="005B7CCF" w:rsidRPr="00512433">
        <w:rPr>
          <w:rFonts w:eastAsia="Tahoma"/>
          <w:sz w:val="20"/>
          <w:szCs w:val="20"/>
        </w:rPr>
        <w:t xml:space="preserve">. I am dedicated to pursuing this fascinating cross disciplinary field at the intersection of biology, physical biochemistry, and artificial intelligence because I genuinely believe it will </w:t>
      </w:r>
      <w:r w:rsidR="0080349D">
        <w:rPr>
          <w:rFonts w:eastAsia="Tahoma"/>
          <w:sz w:val="20"/>
          <w:szCs w:val="20"/>
        </w:rPr>
        <w:t>have a</w:t>
      </w:r>
      <w:r w:rsidR="00885C8A" w:rsidRPr="00512433">
        <w:rPr>
          <w:rFonts w:eastAsia="Tahoma"/>
          <w:sz w:val="20"/>
          <w:szCs w:val="20"/>
        </w:rPr>
        <w:t xml:space="preserve"> </w:t>
      </w:r>
      <w:r w:rsidR="005B7CCF" w:rsidRPr="00512433">
        <w:rPr>
          <w:rFonts w:eastAsia="Tahoma"/>
          <w:sz w:val="20"/>
          <w:szCs w:val="20"/>
        </w:rPr>
        <w:t xml:space="preserve">transcendental effect on </w:t>
      </w:r>
      <w:r w:rsidR="00885C8A" w:rsidRPr="00512433">
        <w:rPr>
          <w:rFonts w:eastAsia="Tahoma"/>
          <w:sz w:val="20"/>
          <w:szCs w:val="20"/>
        </w:rPr>
        <w:t>therapeutics and reshape the way we handle healthcare</w:t>
      </w:r>
      <w:r w:rsidR="00512433">
        <w:rPr>
          <w:rFonts w:eastAsia="Tahoma"/>
          <w:sz w:val="20"/>
          <w:szCs w:val="20"/>
        </w:rPr>
        <w:t>—</w:t>
      </w:r>
      <w:r w:rsidR="00512433" w:rsidRPr="00512433">
        <w:rPr>
          <w:rFonts w:eastAsia="Tahoma"/>
          <w:sz w:val="20"/>
          <w:szCs w:val="20"/>
        </w:rPr>
        <w:t>positively affect</w:t>
      </w:r>
      <w:r w:rsidR="00512433">
        <w:rPr>
          <w:rFonts w:eastAsia="Tahoma"/>
          <w:sz w:val="20"/>
          <w:szCs w:val="20"/>
        </w:rPr>
        <w:t>ing</w:t>
      </w:r>
      <w:r w:rsidR="00512433" w:rsidRPr="00512433">
        <w:rPr>
          <w:rFonts w:eastAsia="Tahoma"/>
          <w:sz w:val="20"/>
          <w:szCs w:val="20"/>
        </w:rPr>
        <w:t xml:space="preserve"> the quality and standard of care for patients</w:t>
      </w:r>
      <w:r w:rsidR="00885C8A" w:rsidRPr="00512433">
        <w:rPr>
          <w:rFonts w:eastAsia="Tahoma"/>
          <w:sz w:val="20"/>
          <w:szCs w:val="20"/>
        </w:rPr>
        <w:t xml:space="preserve">. </w:t>
      </w:r>
    </w:p>
    <w:p w14:paraId="4E7695DF" w14:textId="23C834DF" w:rsidR="007B37DB" w:rsidRPr="00512433" w:rsidRDefault="00885C8A" w:rsidP="00024231">
      <w:pPr>
        <w:pStyle w:val="p"/>
        <w:spacing w:before="160" w:line="300" w:lineRule="atLeast"/>
        <w:rPr>
          <w:rFonts w:eastAsia="Tahoma"/>
          <w:sz w:val="20"/>
          <w:szCs w:val="20"/>
        </w:rPr>
      </w:pPr>
      <w:r w:rsidRPr="00512433">
        <w:rPr>
          <w:rFonts w:eastAsia="Tahoma"/>
          <w:sz w:val="20"/>
          <w:szCs w:val="20"/>
        </w:rPr>
        <w:t>Thank you for your time and consideration,</w:t>
      </w:r>
    </w:p>
    <w:p w14:paraId="6FDD09DB" w14:textId="0A3BDECF" w:rsidR="00885C8A" w:rsidRPr="00512433" w:rsidRDefault="00885C8A" w:rsidP="00024231">
      <w:pPr>
        <w:pStyle w:val="p"/>
        <w:spacing w:before="160" w:line="300" w:lineRule="atLeast"/>
        <w:rPr>
          <w:rFonts w:eastAsia="Tahoma"/>
          <w:sz w:val="20"/>
          <w:szCs w:val="20"/>
        </w:rPr>
      </w:pPr>
      <w:r w:rsidRPr="00512433">
        <w:rPr>
          <w:rFonts w:eastAsia="Tahoma"/>
          <w:sz w:val="20"/>
          <w:szCs w:val="20"/>
        </w:rPr>
        <w:t>Sincerely,</w:t>
      </w:r>
    </w:p>
    <w:p w14:paraId="0B16E43D" w14:textId="57251D92" w:rsidR="00B47EB6" w:rsidRDefault="00885C8A" w:rsidP="004405DD">
      <w:pPr>
        <w:pStyle w:val="p"/>
        <w:spacing w:before="160" w:line="300" w:lineRule="atLeast"/>
      </w:pPr>
      <w:r w:rsidRPr="00512433">
        <w:rPr>
          <w:rFonts w:eastAsia="Tahoma"/>
          <w:sz w:val="20"/>
          <w:szCs w:val="20"/>
        </w:rPr>
        <w:t>Nicholas Woytowitz</w:t>
      </w:r>
    </w:p>
    <w:sectPr w:rsidR="00B47EB6" w:rsidSect="005B7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31"/>
    <w:rsid w:val="00024231"/>
    <w:rsid w:val="00025468"/>
    <w:rsid w:val="000D61BE"/>
    <w:rsid w:val="00194670"/>
    <w:rsid w:val="001C0A13"/>
    <w:rsid w:val="00260CBE"/>
    <w:rsid w:val="002E5041"/>
    <w:rsid w:val="00313E83"/>
    <w:rsid w:val="00341BAF"/>
    <w:rsid w:val="0041297E"/>
    <w:rsid w:val="004405DD"/>
    <w:rsid w:val="004958F9"/>
    <w:rsid w:val="005060F8"/>
    <w:rsid w:val="00512433"/>
    <w:rsid w:val="00534AB4"/>
    <w:rsid w:val="00563EFD"/>
    <w:rsid w:val="005B7CCF"/>
    <w:rsid w:val="0063487D"/>
    <w:rsid w:val="006A21C9"/>
    <w:rsid w:val="007B3105"/>
    <w:rsid w:val="007B37DB"/>
    <w:rsid w:val="007F1813"/>
    <w:rsid w:val="0080349D"/>
    <w:rsid w:val="00803F20"/>
    <w:rsid w:val="00885706"/>
    <w:rsid w:val="00885C8A"/>
    <w:rsid w:val="008E3F7A"/>
    <w:rsid w:val="009D506E"/>
    <w:rsid w:val="00A13670"/>
    <w:rsid w:val="00A27840"/>
    <w:rsid w:val="00AB5862"/>
    <w:rsid w:val="00B351B0"/>
    <w:rsid w:val="00B47EB6"/>
    <w:rsid w:val="00B566E4"/>
    <w:rsid w:val="00B67AB4"/>
    <w:rsid w:val="00CC4022"/>
    <w:rsid w:val="00CD4354"/>
    <w:rsid w:val="00D84E93"/>
    <w:rsid w:val="00D93E72"/>
    <w:rsid w:val="00DD60D8"/>
    <w:rsid w:val="00DE415E"/>
    <w:rsid w:val="00E1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D400"/>
  <w15:chartTrackingRefBased/>
  <w15:docId w15:val="{35C9FB3D-322B-DF46-9260-045BEEC6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024231"/>
    <w:pPr>
      <w:spacing w:line="240" w:lineRule="atLeast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C4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Revision">
    <w:name w:val="Revision"/>
    <w:hidden/>
    <w:uiPriority w:val="99"/>
    <w:semiHidden/>
    <w:rsid w:val="0050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Woytowitz</dc:creator>
  <cp:keywords/>
  <dc:description/>
  <cp:lastModifiedBy>Nick Woytowitz</cp:lastModifiedBy>
  <cp:revision>2</cp:revision>
  <dcterms:created xsi:type="dcterms:W3CDTF">2023-01-25T23:18:00Z</dcterms:created>
  <dcterms:modified xsi:type="dcterms:W3CDTF">2023-01-25T23:18:00Z</dcterms:modified>
</cp:coreProperties>
</file>