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A21F" w14:textId="77777777" w:rsidR="0042490E" w:rsidRPr="0042490E" w:rsidRDefault="0042490E" w:rsidP="0042490E">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1"/>
          <w:szCs w:val="21"/>
        </w:rPr>
      </w:pPr>
      <w:r w:rsidRPr="0042490E">
        <w:rPr>
          <w:rFonts w:ascii="Segoe UI" w:hAnsi="Segoe UI" w:cs="Segoe UI"/>
          <w:color w:val="374151"/>
          <w:sz w:val="21"/>
          <w:szCs w:val="21"/>
        </w:rPr>
        <w:t>马太效应（</w:t>
      </w:r>
      <w:r w:rsidRPr="0042490E">
        <w:rPr>
          <w:rFonts w:ascii="Segoe UI" w:hAnsi="Segoe UI" w:cs="Segoe UI"/>
          <w:color w:val="374151"/>
          <w:sz w:val="21"/>
          <w:szCs w:val="21"/>
        </w:rPr>
        <w:t>Matthew Effect</w:t>
      </w:r>
      <w:r w:rsidRPr="0042490E">
        <w:rPr>
          <w:rFonts w:ascii="Segoe UI" w:hAnsi="Segoe UI" w:cs="Segoe UI"/>
          <w:color w:val="374151"/>
          <w:sz w:val="21"/>
          <w:szCs w:val="21"/>
        </w:rPr>
        <w:t>）在虚拟世界中也有类似的表现。在虚拟世界中，具有初始优势的人或事物往往更容易获得更多的资源、关注度和成功，而那些缺乏初始优势的人或事物则往往会被较少地关注和支持。这种现象在许多虚拟领域都存在，例如社交媒体、在线游戏、网上市场等。</w:t>
      </w:r>
    </w:p>
    <w:p w14:paraId="25512361" w14:textId="77777777" w:rsidR="0042490E" w:rsidRPr="0042490E" w:rsidRDefault="0042490E" w:rsidP="0042490E">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1"/>
          <w:szCs w:val="21"/>
        </w:rPr>
      </w:pPr>
      <w:r w:rsidRPr="0042490E">
        <w:rPr>
          <w:rFonts w:ascii="Segoe UI" w:hAnsi="Segoe UI" w:cs="Segoe UI"/>
          <w:color w:val="374151"/>
          <w:sz w:val="21"/>
          <w:szCs w:val="21"/>
        </w:rPr>
        <w:t>出现这种现象的原因有多种。其中一种原因是网络的规模和连接方式，网络规模越大，连接方式越多元化，人们就越容易被淹没在信息中，而那些已经获得一定关注度的人或事物则更容易被注意到。此外，人们在互联网上的行为往往会受到社会认可的规则和标准的影响，这些规则和标准也可能会强化马太效应的出现。</w:t>
      </w:r>
    </w:p>
    <w:p w14:paraId="34C708D8" w14:textId="77777777" w:rsidR="0042490E" w:rsidRPr="0042490E" w:rsidRDefault="0042490E" w:rsidP="0042490E">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1"/>
          <w:szCs w:val="21"/>
        </w:rPr>
      </w:pPr>
      <w:r w:rsidRPr="0042490E">
        <w:rPr>
          <w:rFonts w:ascii="Segoe UI" w:hAnsi="Segoe UI" w:cs="Segoe UI"/>
          <w:color w:val="374151"/>
          <w:sz w:val="21"/>
          <w:szCs w:val="21"/>
        </w:rPr>
        <w:t>另外，马太效应在虚拟世界中的表现也可能与人类心理学和社会学有关。例如，人们可能会更倾向于关注和支持那些已经获得成功和认可的人或事物，这也会加强马太效应的出现。</w:t>
      </w:r>
    </w:p>
    <w:p w14:paraId="52AB20AE" w14:textId="77777777" w:rsidR="0042490E" w:rsidRPr="0042490E" w:rsidRDefault="0042490E" w:rsidP="0042490E">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1"/>
          <w:szCs w:val="21"/>
        </w:rPr>
      </w:pPr>
      <w:r w:rsidRPr="0042490E">
        <w:rPr>
          <w:rFonts w:ascii="Segoe UI" w:hAnsi="Segoe UI" w:cs="Segoe UI"/>
          <w:color w:val="374151"/>
          <w:sz w:val="21"/>
          <w:szCs w:val="21"/>
        </w:rPr>
        <w:t>总之，马太效应在虚拟世界中的表现与现实世界类似，这种现象的出现原因可能涉及到网络规模、人类心理学和社会学等多个方面。</w:t>
      </w:r>
    </w:p>
    <w:p w14:paraId="11685A3B" w14:textId="77777777" w:rsidR="00317194" w:rsidRPr="0042490E" w:rsidRDefault="00317194">
      <w:pPr>
        <w:rPr>
          <w:sz w:val="20"/>
          <w:szCs w:val="20"/>
        </w:rPr>
      </w:pPr>
    </w:p>
    <w:sectPr w:rsidR="00317194" w:rsidRPr="004249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CBC6" w14:textId="77777777" w:rsidR="0018069C" w:rsidRDefault="0018069C" w:rsidP="00CA1C77">
      <w:r>
        <w:separator/>
      </w:r>
    </w:p>
  </w:endnote>
  <w:endnote w:type="continuationSeparator" w:id="0">
    <w:p w14:paraId="54720508" w14:textId="77777777" w:rsidR="0018069C" w:rsidRDefault="0018069C" w:rsidP="00CA1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CF616" w14:textId="77777777" w:rsidR="0018069C" w:rsidRDefault="0018069C" w:rsidP="00CA1C77">
      <w:r>
        <w:separator/>
      </w:r>
    </w:p>
  </w:footnote>
  <w:footnote w:type="continuationSeparator" w:id="0">
    <w:p w14:paraId="4E11EF78" w14:textId="77777777" w:rsidR="0018069C" w:rsidRDefault="0018069C" w:rsidP="00CA1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41B8B"/>
    <w:multiLevelType w:val="multilevel"/>
    <w:tmpl w:val="A14E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125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3A"/>
    <w:rsid w:val="0018069C"/>
    <w:rsid w:val="00317194"/>
    <w:rsid w:val="0042490E"/>
    <w:rsid w:val="00597E3A"/>
    <w:rsid w:val="006F663C"/>
    <w:rsid w:val="00CA1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B0BDF"/>
  <w15:chartTrackingRefBased/>
  <w15:docId w15:val="{24227F9C-CD0F-45C5-BFC0-B78F7CB2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C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C77"/>
    <w:rPr>
      <w:sz w:val="18"/>
      <w:szCs w:val="18"/>
    </w:rPr>
  </w:style>
  <w:style w:type="paragraph" w:styleId="a5">
    <w:name w:val="footer"/>
    <w:basedOn w:val="a"/>
    <w:link w:val="a6"/>
    <w:uiPriority w:val="99"/>
    <w:unhideWhenUsed/>
    <w:rsid w:val="00CA1C77"/>
    <w:pPr>
      <w:tabs>
        <w:tab w:val="center" w:pos="4153"/>
        <w:tab w:val="right" w:pos="8306"/>
      </w:tabs>
      <w:snapToGrid w:val="0"/>
      <w:jc w:val="left"/>
    </w:pPr>
    <w:rPr>
      <w:sz w:val="18"/>
      <w:szCs w:val="18"/>
    </w:rPr>
  </w:style>
  <w:style w:type="character" w:customStyle="1" w:styleId="a6">
    <w:name w:val="页脚 字符"/>
    <w:basedOn w:val="a0"/>
    <w:link w:val="a5"/>
    <w:uiPriority w:val="99"/>
    <w:rsid w:val="00CA1C77"/>
    <w:rPr>
      <w:sz w:val="18"/>
      <w:szCs w:val="18"/>
    </w:rPr>
  </w:style>
  <w:style w:type="paragraph" w:styleId="a7">
    <w:name w:val="Normal (Web)"/>
    <w:basedOn w:val="a"/>
    <w:uiPriority w:val="99"/>
    <w:unhideWhenUsed/>
    <w:rsid w:val="00CA1C7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雨轩</dc:creator>
  <cp:keywords/>
  <dc:description/>
  <cp:lastModifiedBy>张 雨轩</cp:lastModifiedBy>
  <cp:revision>3</cp:revision>
  <dcterms:created xsi:type="dcterms:W3CDTF">2023-05-07T16:25:00Z</dcterms:created>
  <dcterms:modified xsi:type="dcterms:W3CDTF">2023-05-07T16:29:00Z</dcterms:modified>
</cp:coreProperties>
</file>