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 xml:space="preserve">{ciudad} </w:t>
      </w:r>
      <w:r>
        <w:t xml:space="preserve">y </w:t>
      </w:r>
      <w:r>
        <w:rPr>
          <w:rFonts w:hint="default"/>
          <w:lang w:val="es-ES"/>
        </w:rPr>
        <w:t>{</w:t>
      </w:r>
      <w:r>
        <w:t>fecha</w:t>
      </w:r>
      <w:r>
        <w:rPr>
          <w:rFonts w:hint="default"/>
          <w:lang w:val="es-ES"/>
        </w:rPr>
        <w:t>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Señores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{dirigido}</w:t>
      </w:r>
    </w:p>
    <w:p>
      <w:pPr>
        <w:spacing w:after="0" w:line="240" w:lineRule="auto"/>
        <w:rPr>
          <w:rFonts w:hint="default"/>
          <w:lang w:val="es-ES"/>
        </w:rPr>
      </w:pPr>
      <w:r>
        <w:rPr>
          <w:rFonts w:hint="default"/>
          <w:lang w:val="es-ES"/>
        </w:rPr>
        <w:t>{ciudadDirigido}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t>Asunto: Acción Popular</w:t>
      </w:r>
    </w:p>
    <w:p>
      <w:pPr>
        <w:spacing w:after="0" w:line="240" w:lineRule="auto"/>
      </w:pPr>
    </w:p>
    <w:p>
      <w:pPr>
        <w:spacing w:after="0" w:line="240" w:lineRule="auto"/>
      </w:pPr>
      <w:r>
        <w:t>Accionante: {nombreDemandante}</w:t>
      </w:r>
    </w:p>
    <w:p>
      <w:pPr>
        <w:spacing w:after="0" w:line="240" w:lineRule="auto"/>
        <w:rPr>
          <w:color w:val="203864" w:themeColor="accent1" w:themeShade="80"/>
          <w:sz w:val="16"/>
          <w:szCs w:val="16"/>
        </w:rPr>
      </w:pPr>
      <w:r>
        <w:t>Accionado: {nombreDemandado}</w:t>
      </w:r>
      <w:r>
        <w:rPr>
          <w:rFonts w:hint="default"/>
          <w:lang w:val="es-ES"/>
        </w:rPr>
        <w:t xml:space="preserve"> </w:t>
      </w: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</w:p>
    <w:p>
      <w:pPr>
        <w:spacing w:after="0" w:line="240" w:lineRule="auto"/>
        <w:jc w:val="both"/>
      </w:pPr>
      <w:r>
        <w:t>Respetado señor Juez (o magistrado)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rPr>
          <w:color w:val="203864" w:themeColor="accent1" w:themeShade="80"/>
          <w:sz w:val="16"/>
          <w:szCs w:val="16"/>
        </w:rPr>
        <w:t xml:space="preserve"> </w:t>
      </w:r>
      <w:r>
        <w:rPr>
          <w:color w:val="203864" w:themeColor="accent1" w:themeShade="80"/>
        </w:rPr>
        <w:t>{</w:t>
      </w:r>
      <w:r>
        <w:t>nombreDemandante</w:t>
      </w:r>
      <w:r>
        <w:rPr>
          <w:color w:val="203864" w:themeColor="accent1" w:themeShade="80"/>
        </w:rPr>
        <w:t>}</w:t>
      </w:r>
      <w:r>
        <w:t>, identificado con</w:t>
      </w:r>
      <w:r>
        <w:rPr>
          <w:rFonts w:hint="default"/>
          <w:lang w:val="es-ES"/>
        </w:rPr>
        <w:t xml:space="preserve"> </w:t>
      </w:r>
      <w:r>
        <w:t>{tipoDocumento}</w:t>
      </w:r>
      <w:bookmarkStart w:id="0" w:name="_GoBack"/>
      <w:bookmarkEnd w:id="0"/>
      <w:r>
        <w:t xml:space="preserve">  número {cedulaDemandante} expedida en</w:t>
      </w:r>
      <w:r>
        <w:rPr>
          <w:rFonts w:hint="default"/>
          <w:lang w:val="es-ES"/>
        </w:rPr>
        <w:t xml:space="preserve"> </w:t>
      </w:r>
      <w:r>
        <w:t>{ciudadCedula}, domiciliado en la ciudad de</w:t>
      </w:r>
      <w:r>
        <w:rPr>
          <w:rFonts w:hint="default"/>
          <w:lang w:val="es-ES"/>
        </w:rPr>
        <w:t xml:space="preserve"> {ciudadDemandante}</w:t>
      </w:r>
      <w:r>
        <w:t xml:space="preserve">, de manera atenta me dirijo a su despacho con el fin de interponer ACCIÓN POPULAR, con fundamento en el artículo 88 de la Constitución Política y la Ley 742 de 1998 en contra de </w:t>
      </w:r>
      <w:r>
        <w:rPr>
          <w:color w:val="auto"/>
        </w:rPr>
        <w:t>{nombreDemandado}</w:t>
      </w:r>
      <w:r>
        <w:t xml:space="preserve"> (persona natural o jurídica, autoridad pública y su representante legal, responsable de la amenaza o vulneración de los derechos o intereses colectivos que motivan la acción popular), por considerar que con su actuar está vulnerando derechos colectivos.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Fundamento la presente acción popular en los siguientes: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  <w:rPr>
          <w:color w:val="203864" w:themeColor="accent1" w:themeShade="80"/>
          <w:sz w:val="16"/>
          <w:szCs w:val="16"/>
        </w:rPr>
      </w:pPr>
      <w:r>
        <w:t>HECHOS</w:t>
      </w:r>
      <w:r>
        <w:rPr>
          <w:color w:val="203864" w:themeColor="accent1" w:themeShade="80"/>
          <w:sz w:val="16"/>
          <w:szCs w:val="16"/>
        </w:rPr>
        <w:t xml:space="preserve"> </w:t>
      </w:r>
    </w:p>
    <w:p>
      <w:pPr>
        <w:spacing w:after="0" w:line="240" w:lineRule="auto"/>
        <w:jc w:val="both"/>
      </w:pP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2"/>
          <w:szCs w:val="22"/>
          <w:lang w:eastAsia="es-CO"/>
          <w14:ligatures w14:val="none"/>
        </w:rPr>
      </w:pPr>
      <w:r>
        <w:rPr>
          <w:rFonts w:ascii="Book Antiqua" w:hAnsi="Book Antiqua" w:eastAsia="Book Antiqua" w:cs="Book Antiqua"/>
          <w:color w:val="000000"/>
          <w:sz w:val="22"/>
          <w:szCs w:val="22"/>
        </w:rPr>
        <w:t>{#hechos}</w:t>
      </w:r>
    </w:p>
    <w:p>
      <w:pPr>
        <w:pStyle w:val="4"/>
        <w:widowControl w:val="0"/>
        <w:numPr>
          <w:ilvl w:val="0"/>
          <w:numId w:val="2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/>
          <w:color w:val="000000"/>
          <w:sz w:val="22"/>
          <w:szCs w:val="22"/>
          <w:u w:val="single"/>
        </w:rPr>
      </w:pPr>
      <w:r>
        <w:rPr>
          <w:rFonts w:ascii="Book Antiqua" w:hAnsi="Book Antiqua" w:eastAsia="Book Antiqua" w:cs="Book Antiqua"/>
          <w:b/>
          <w:color w:val="000000"/>
          <w:sz w:val="22"/>
          <w:szCs w:val="22"/>
          <w:u w:val="single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2"/>
          <w:szCs w:val="22"/>
        </w:rPr>
      </w:pPr>
      <w:r>
        <w:rPr>
          <w:rFonts w:ascii="Book Antiqua" w:hAnsi="Book Antiqua" w:eastAsia="Book Antiqua" w:cs="Book Antiqua"/>
          <w:color w:val="000000"/>
          <w:sz w:val="22"/>
          <w:szCs w:val="22"/>
        </w:rPr>
        <w:t>{/hechos}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  <w:rPr>
          <w:color w:val="203864" w:themeColor="accent1" w:themeShade="80"/>
        </w:rPr>
      </w:pPr>
      <w:r>
        <w:t>DERECHOS E INTERESES COLECTIVOS VULNERADOS O AMENAZADOS</w:t>
      </w:r>
      <w:r>
        <w:rPr>
          <w:color w:val="203864" w:themeColor="accent1" w:themeShade="80"/>
        </w:rPr>
        <w:t xml:space="preserve"> 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2"/>
          <w:szCs w:val="22"/>
          <w:lang w:eastAsia="es-CO"/>
          <w14:ligatures w14:val="none"/>
        </w:rPr>
      </w:pPr>
      <w:r>
        <w:rPr>
          <w:rFonts w:ascii="Book Antiqua" w:hAnsi="Book Antiqua" w:eastAsia="Book Antiqua" w:cs="Book Antiqua"/>
          <w:color w:val="000000"/>
          <w:sz w:val="22"/>
          <w:szCs w:val="22"/>
        </w:rPr>
        <w:t>{#derechosVulnerados}</w:t>
      </w:r>
    </w:p>
    <w:p>
      <w:pPr>
        <w:pStyle w:val="4"/>
        <w:widowControl w:val="0"/>
        <w:numPr>
          <w:ilvl w:val="0"/>
          <w:numId w:val="3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Cs/>
          <w:color w:val="000000"/>
          <w:sz w:val="22"/>
          <w:szCs w:val="22"/>
        </w:rPr>
      </w:pPr>
      <w:r>
        <w:rPr>
          <w:rFonts w:ascii="Book Antiqua" w:hAnsi="Book Antiqua" w:eastAsia="Book Antiqua" w:cs="Book Antiqua"/>
          <w:bCs/>
          <w:color w:val="000000"/>
          <w:sz w:val="22"/>
          <w:szCs w:val="22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2"/>
          <w:szCs w:val="22"/>
        </w:rPr>
      </w:pPr>
      <w:r>
        <w:rPr>
          <w:rFonts w:ascii="Book Antiqua" w:hAnsi="Book Antiqua" w:eastAsia="Book Antiqua" w:cs="Book Antiqua"/>
          <w:color w:val="000000"/>
          <w:sz w:val="22"/>
          <w:szCs w:val="22"/>
        </w:rPr>
        <w:t>{/derechosVulnerados}</w:t>
      </w:r>
    </w:p>
    <w:p>
      <w:pPr>
        <w:spacing w:after="0" w:line="240" w:lineRule="auto"/>
        <w:jc w:val="both"/>
        <w:rPr>
          <w:color w:val="203864" w:themeColor="accent1" w:themeShade="80"/>
        </w:rPr>
      </w:pP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FUNDAMENTOS DE DERECHO</w:t>
      </w:r>
    </w:p>
    <w:p>
      <w:pPr>
        <w:pStyle w:val="4"/>
        <w:spacing w:after="0" w:line="240" w:lineRule="auto"/>
        <w:ind w:left="1080"/>
      </w:pPr>
    </w:p>
    <w:p>
      <w:pPr>
        <w:pStyle w:val="4"/>
        <w:numPr>
          <w:ilvl w:val="0"/>
          <w:numId w:val="4"/>
        </w:numPr>
        <w:spacing w:after="0" w:line="240" w:lineRule="auto"/>
        <w:jc w:val="both"/>
      </w:pPr>
      <w:r>
        <w:t xml:space="preserve">Constitución Política de Colombia, artículo 88. 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</w:pPr>
      <w:r>
        <w:t xml:space="preserve">Ley 472 de 1998. 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</w:pPr>
      <w:r>
        <w:t xml:space="preserve">Jurisprudencia Constitucional y del Consejo de Estado sobre los derechos e intereses colectivos invocados como vulnerados o amenazados. </w:t>
      </w:r>
      <w:r>
        <w:rPr>
          <w:color w:val="203864" w:themeColor="accent1" w:themeShade="80"/>
          <w:sz w:val="16"/>
          <w:szCs w:val="16"/>
        </w:rPr>
        <w:t>(Si la tiene)</w:t>
      </w:r>
      <w:r>
        <w:t xml:space="preserve"> 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COMPETENCIA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>Es usted competente señor Juez por la naturaleza del asunto y por tener jurisdicción en el lugar donde suceden los hechos vulneratorios de los derechos colectivos para los cuales se pide protección.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PRETENSIONES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  <w:r>
        <w:t xml:space="preserve"> (Enunciar que es lo que se quiere que el juez ordene para proteger los derechos colectivos invocados como amenazados o </w:t>
      </w:r>
      <w:r>
        <w:rPr>
          <w:rFonts w:hint="default"/>
          <w:lang w:val="es-ES"/>
        </w:rPr>
        <w:t>vulnerados</w:t>
      </w:r>
      <w:r>
        <w:t>)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{pretensiones}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  <w:rPr>
          <w:rFonts w:hint="default"/>
          <w:lang w:val="es-ES"/>
        </w:rPr>
      </w:pPr>
      <w:r>
        <w:t>PRUEBAS</w:t>
      </w:r>
    </w:p>
    <w:p>
      <w:pPr>
        <w:spacing w:after="0" w:line="240" w:lineRule="auto"/>
        <w:jc w:val="both"/>
      </w:pP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kern w:val="0"/>
          <w:sz w:val="22"/>
          <w:szCs w:val="22"/>
          <w:lang w:eastAsia="es-CO"/>
          <w14:ligatures w14:val="none"/>
        </w:rPr>
      </w:pPr>
      <w:r>
        <w:rPr>
          <w:rFonts w:ascii="Book Antiqua" w:hAnsi="Book Antiqua" w:eastAsia="Book Antiqua" w:cs="Book Antiqua"/>
          <w:color w:val="000000"/>
          <w:sz w:val="22"/>
          <w:szCs w:val="22"/>
        </w:rPr>
        <w:t>{#pruebas}</w:t>
      </w:r>
    </w:p>
    <w:p>
      <w:pPr>
        <w:pStyle w:val="4"/>
        <w:widowControl w:val="0"/>
        <w:numPr>
          <w:ilvl w:val="0"/>
          <w:numId w:val="5"/>
        </w:numPr>
        <w:spacing w:before="205" w:after="0" w:line="247" w:lineRule="auto"/>
        <w:ind w:right="1"/>
        <w:jc w:val="both"/>
        <w:rPr>
          <w:rFonts w:ascii="Book Antiqua" w:hAnsi="Book Antiqua" w:eastAsia="Book Antiqua" w:cs="Book Antiqua"/>
          <w:bCs/>
          <w:color w:val="000000"/>
          <w:sz w:val="22"/>
          <w:szCs w:val="22"/>
        </w:rPr>
      </w:pPr>
      <w:r>
        <w:rPr>
          <w:rFonts w:ascii="Book Antiqua" w:hAnsi="Book Antiqua" w:eastAsia="Book Antiqua" w:cs="Book Antiqua"/>
          <w:bCs/>
          <w:color w:val="000000"/>
          <w:sz w:val="22"/>
          <w:szCs w:val="22"/>
        </w:rPr>
        <w:t>{contenido}</w:t>
      </w:r>
    </w:p>
    <w:p>
      <w:pPr>
        <w:widowControl w:val="0"/>
        <w:spacing w:before="210" w:line="247" w:lineRule="auto"/>
        <w:ind w:left="8" w:right="6"/>
        <w:jc w:val="both"/>
        <w:rPr>
          <w:rFonts w:ascii="Book Antiqua" w:hAnsi="Book Antiqua" w:eastAsia="Book Antiqua" w:cs="Book Antiqua"/>
          <w:color w:val="000000"/>
          <w:sz w:val="22"/>
          <w:szCs w:val="22"/>
        </w:rPr>
      </w:pPr>
      <w:r>
        <w:rPr>
          <w:rFonts w:ascii="Book Antiqua" w:hAnsi="Book Antiqua" w:eastAsia="Book Antiqua" w:cs="Book Antiqua"/>
          <w:color w:val="000000"/>
          <w:sz w:val="22"/>
          <w:szCs w:val="22"/>
        </w:rPr>
        <w:t>{/pruebas}</w:t>
      </w:r>
    </w:p>
    <w:p>
      <w:pPr>
        <w:spacing w:after="0" w:line="240" w:lineRule="auto"/>
        <w:jc w:val="both"/>
      </w:pP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ANEXOS</w:t>
      </w:r>
    </w:p>
    <w:p>
      <w:pPr>
        <w:spacing w:after="0" w:line="240" w:lineRule="auto"/>
        <w:jc w:val="both"/>
      </w:pPr>
    </w:p>
    <w:p>
      <w:pPr>
        <w:pStyle w:val="4"/>
        <w:numPr>
          <w:ilvl w:val="0"/>
          <w:numId w:val="6"/>
        </w:numPr>
        <w:spacing w:after="0" w:line="240" w:lineRule="auto"/>
        <w:jc w:val="both"/>
      </w:pPr>
      <w:r>
        <w:t>Copia de la demanda para el Despacho Judicial</w:t>
      </w:r>
    </w:p>
    <w:p>
      <w:pPr>
        <w:pStyle w:val="4"/>
        <w:numPr>
          <w:ilvl w:val="0"/>
          <w:numId w:val="6"/>
        </w:numPr>
        <w:spacing w:after="0" w:line="240" w:lineRule="auto"/>
        <w:jc w:val="both"/>
      </w:pPr>
      <w:r>
        <w:t>Copia de la demanda para el traslado a cada una de las personas demandadas</w:t>
      </w:r>
    </w:p>
    <w:p>
      <w:pPr>
        <w:pStyle w:val="4"/>
        <w:numPr>
          <w:ilvl w:val="0"/>
          <w:numId w:val="6"/>
        </w:numPr>
        <w:spacing w:after="0" w:line="240" w:lineRule="auto"/>
        <w:jc w:val="both"/>
      </w:pPr>
      <w:r>
        <w:t>Los documentos relacionados en el apart</w:t>
      </w:r>
      <w:r>
        <w:rPr>
          <w:rFonts w:hint="default"/>
          <w:lang w:val="es-ES"/>
        </w:rPr>
        <w:t>ado</w:t>
      </w:r>
      <w:r>
        <w:t xml:space="preserve"> de las pruebas. 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pStyle w:val="4"/>
        <w:numPr>
          <w:ilvl w:val="0"/>
          <w:numId w:val="1"/>
        </w:numPr>
        <w:spacing w:after="0" w:line="240" w:lineRule="auto"/>
        <w:jc w:val="center"/>
      </w:pPr>
      <w:r>
        <w:t>NOTIFICACIONES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  <w:r>
        <w:t xml:space="preserve">El accionante recibe notificaciones en: </w:t>
      </w:r>
    </w:p>
    <w:p>
      <w:pPr>
        <w:spacing w:after="0" w:line="240" w:lineRule="auto"/>
        <w:jc w:val="both"/>
        <w:rPr>
          <w:color w:val="203864" w:themeColor="accent1" w:themeShade="80"/>
        </w:rPr>
      </w:pPr>
    </w:p>
    <w:p>
      <w:pPr>
        <w:spacing w:after="0" w:line="240" w:lineRule="auto"/>
        <w:ind w:firstLine="708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Ciudad: </w:t>
      </w:r>
      <w:r>
        <w:rPr>
          <w:lang w:val="es-ES"/>
        </w:rPr>
        <w:t>{ciudadDemandante}</w:t>
      </w:r>
    </w:p>
    <w:p>
      <w:pPr>
        <w:spacing w:after="0" w:line="240" w:lineRule="auto"/>
        <w:ind w:firstLine="708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Dirección: </w:t>
      </w:r>
      <w:r>
        <w:rPr>
          <w:lang w:val="es-ES"/>
        </w:rPr>
        <w:t>{direccionDemandante}</w:t>
      </w:r>
    </w:p>
    <w:p>
      <w:pPr>
        <w:spacing w:after="0" w:line="240" w:lineRule="auto"/>
        <w:ind w:firstLine="708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Teléfono: </w:t>
      </w:r>
      <w:r>
        <w:rPr>
          <w:lang w:val="es-ES"/>
        </w:rPr>
        <w:t>{telefonoDemandante}</w:t>
      </w:r>
    </w:p>
    <w:p>
      <w:pPr>
        <w:spacing w:after="0" w:line="240" w:lineRule="auto"/>
        <w:ind w:firstLine="708" w:firstLineChars="0"/>
        <w:jc w:val="both"/>
        <w:rPr>
          <w:lang w:val="es-ES"/>
        </w:rPr>
      </w:pPr>
      <w:r>
        <w:rPr>
          <w:rFonts w:hint="default"/>
          <w:lang w:val="es-ES"/>
        </w:rPr>
        <w:t xml:space="preserve">Correo electrónico : </w:t>
      </w:r>
      <w:r>
        <w:rPr>
          <w:lang w:val="es-ES"/>
        </w:rPr>
        <w:t>{correoDemandante}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  <w:r>
        <w:t>Los accionados reciben notificaciones en: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firstLine="708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Ciudad: </w:t>
      </w:r>
      <w:r>
        <w:rPr>
          <w:lang w:val="es-ES"/>
        </w:rPr>
        <w:t>{ciudadDemandado}</w:t>
      </w:r>
    </w:p>
    <w:p>
      <w:pPr>
        <w:spacing w:after="0" w:line="240" w:lineRule="auto"/>
        <w:ind w:firstLine="708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Dirección: </w:t>
      </w:r>
      <w:r>
        <w:rPr>
          <w:lang w:val="es-ES"/>
        </w:rPr>
        <w:t>{direccionDemandado}</w:t>
      </w:r>
    </w:p>
    <w:p>
      <w:pPr>
        <w:spacing w:after="0" w:line="240" w:lineRule="auto"/>
        <w:ind w:firstLine="708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Teléfono: </w:t>
      </w:r>
      <w:r>
        <w:rPr>
          <w:lang w:val="es-ES"/>
        </w:rPr>
        <w:t>{telefonoDemandado}</w:t>
      </w:r>
    </w:p>
    <w:p>
      <w:pPr>
        <w:spacing w:after="0" w:line="240" w:lineRule="auto"/>
        <w:ind w:firstLine="708" w:firstLineChars="0"/>
        <w:jc w:val="both"/>
        <w:rPr>
          <w:color w:val="203864" w:themeColor="accent1" w:themeShade="80"/>
        </w:rPr>
      </w:pPr>
      <w:r>
        <w:rPr>
          <w:rFonts w:hint="default"/>
          <w:lang w:val="es-ES"/>
        </w:rPr>
        <w:t xml:space="preserve">Correo electrónico : </w:t>
      </w:r>
      <w:r>
        <w:rPr>
          <w:lang w:val="es-ES"/>
        </w:rPr>
        <w:t>{correoDemandado}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  <w:r>
        <w:t>Del señor Juez (o magistrado), atentamente</w:t>
      </w: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left="360"/>
        <w:jc w:val="both"/>
      </w:pPr>
    </w:p>
    <w:p>
      <w:pPr>
        <w:spacing w:after="0" w:line="240" w:lineRule="auto"/>
        <w:ind w:firstLine="330" w:firstLineChars="150"/>
        <w:jc w:val="both"/>
      </w:pPr>
      <w:r>
        <w:t>{nombreDemandante}</w:t>
      </w:r>
    </w:p>
    <w:p>
      <w:pPr>
        <w:spacing w:after="0" w:line="240" w:lineRule="auto"/>
        <w:ind w:left="360"/>
        <w:jc w:val="both"/>
        <w:rPr>
          <w:rFonts w:hint="default"/>
          <w:lang w:val="es-ES"/>
        </w:rPr>
      </w:pPr>
      <w:r>
        <w:t>{tipoDocumento}</w:t>
      </w:r>
      <w:r>
        <w:rPr>
          <w:rFonts w:hint="default"/>
          <w:lang w:val="es-ES"/>
        </w:rPr>
        <w:t xml:space="preserve"> N° </w:t>
      </w:r>
      <w:r>
        <w:t>{cedulaDemandante}</w:t>
      </w:r>
      <w:r>
        <w:rPr>
          <w:rFonts w:hint="default"/>
          <w:lang w:val="es-ES"/>
        </w:rPr>
        <w:t xml:space="preserve"> de </w:t>
      </w:r>
      <w:r>
        <w:t>{ciudadCedula}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 Antiqua">
    <w:altName w:val="Cambr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D0CEE"/>
    <w:multiLevelType w:val="multilevel"/>
    <w:tmpl w:val="040D0CEE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F85D88"/>
    <w:multiLevelType w:val="multilevel"/>
    <w:tmpl w:val="04F85D88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4E0BFF"/>
    <w:multiLevelType w:val="multilevel"/>
    <w:tmpl w:val="194E0B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155DE"/>
    <w:multiLevelType w:val="multilevel"/>
    <w:tmpl w:val="29E155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F6D8B"/>
    <w:multiLevelType w:val="multilevel"/>
    <w:tmpl w:val="2D4F6D8B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3D197C"/>
    <w:multiLevelType w:val="multilevel"/>
    <w:tmpl w:val="443D197C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A"/>
    <w:rsid w:val="000F6BCE"/>
    <w:rsid w:val="001217F2"/>
    <w:rsid w:val="001C024E"/>
    <w:rsid w:val="001F7986"/>
    <w:rsid w:val="004243AD"/>
    <w:rsid w:val="00452CBA"/>
    <w:rsid w:val="005B044D"/>
    <w:rsid w:val="0074020E"/>
    <w:rsid w:val="008260ED"/>
    <w:rsid w:val="00885F16"/>
    <w:rsid w:val="00887D5A"/>
    <w:rsid w:val="00943DB7"/>
    <w:rsid w:val="009B1504"/>
    <w:rsid w:val="009B1B20"/>
    <w:rsid w:val="00B80779"/>
    <w:rsid w:val="00C32048"/>
    <w:rsid w:val="00E03B2B"/>
    <w:rsid w:val="00E35DF9"/>
    <w:rsid w:val="00E42521"/>
    <w:rsid w:val="00E61341"/>
    <w:rsid w:val="00EE7981"/>
    <w:rsid w:val="00F923AE"/>
    <w:rsid w:val="04C85A79"/>
    <w:rsid w:val="27B91D80"/>
    <w:rsid w:val="40A9605C"/>
    <w:rsid w:val="6102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692</Words>
  <Characters>3811</Characters>
  <Lines>31</Lines>
  <Paragraphs>8</Paragraphs>
  <TotalTime>248</TotalTime>
  <ScaleCrop>false</ScaleCrop>
  <LinksUpToDate>false</LinksUpToDate>
  <CharactersWithSpaces>4495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2023-07-13T22:27:00Z</dcterms:created>
  <dc:creator>Alberto Parrado Santacruz</dc:creator>
  <cp:lastModifiedBy>KingRam</cp:lastModifiedBy>
  <dcterms:modified xsi:type="dcterms:W3CDTF">2023-08-14T21:13:50Z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C91A0603988049A785CDA6B7DECC508B</vt:lpwstr>
  </property>
</Properties>
</file>