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AD77D1" w14:textId="233AA56C" w:rsidR="006F549A" w:rsidRPr="003B0C13" w:rsidRDefault="00CA12B7" w:rsidP="00283919">
      <w:pPr>
        <w:pStyle w:val="LithanHeader"/>
      </w:pPr>
      <w:r>
        <w:rPr>
          <w:lang w:eastAsia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4B5AD18" wp14:editId="18BE2F76">
                <wp:simplePos x="0" y="0"/>
                <wp:positionH relativeFrom="margin">
                  <wp:posOffset>4812665</wp:posOffset>
                </wp:positionH>
                <wp:positionV relativeFrom="paragraph">
                  <wp:posOffset>0</wp:posOffset>
                </wp:positionV>
                <wp:extent cx="1562100" cy="37719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0" cy="377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5F4862" w14:textId="77777777" w:rsidR="00287C5F" w:rsidRDefault="00287C5F" w:rsidP="00760387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4B5AD1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78.95pt;margin-top:0;width:123pt;height:29.7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" stroked="f">
                <v:textbox style="mso-fit-shape-to-text:t">
                  <w:txbxContent>
                    <w:p w14:paraId="095F4862" w14:textId="77777777" w:rsidR="00287C5F" w:rsidRDefault="00287C5F" w:rsidP="00760387">
                      <w:pPr>
                        <w:jc w:val="right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27A83">
        <w:rPr>
          <w:lang w:val="en-SG"/>
        </w:rPr>
        <w:t>Project Report</w:t>
      </w:r>
    </w:p>
    <w:p w14:paraId="27687EA4" w14:textId="77777777" w:rsidR="000A7CB9" w:rsidRDefault="000A7CB9" w:rsidP="00256196">
      <w:pPr>
        <w:pStyle w:val="LithanBodyTextNormal"/>
      </w:pPr>
    </w:p>
    <w:p w14:paraId="6ECF2567" w14:textId="77777777" w:rsidR="00157CEB" w:rsidRPr="008517C9" w:rsidRDefault="00157CEB" w:rsidP="00256196">
      <w:pPr>
        <w:pStyle w:val="LithanBodyTextNormal"/>
      </w:pPr>
    </w:p>
    <w:tbl>
      <w:tblPr>
        <w:tblpPr w:leftFromText="180" w:rightFromText="180" w:vertAnchor="text" w:horzAnchor="margin" w:tblpX="137" w:tblpY="-39"/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7229"/>
      </w:tblGrid>
      <w:tr w:rsidR="00365DD6" w:rsidRPr="007309C7" w14:paraId="5CDA1EA4" w14:textId="77777777" w:rsidTr="00BC24E3">
        <w:trPr>
          <w:trHeight w:val="419"/>
        </w:trPr>
        <w:tc>
          <w:tcPr>
            <w:tcW w:w="2972" w:type="dxa"/>
            <w:shd w:val="clear" w:color="auto" w:fill="D9D9D9" w:themeFill="background1" w:themeFillShade="D9"/>
            <w:vAlign w:val="center"/>
          </w:tcPr>
          <w:p w14:paraId="1BDAD9BB" w14:textId="77777777" w:rsidR="00365DD6" w:rsidRPr="00A236E3" w:rsidRDefault="00365DD6" w:rsidP="00365DD6">
            <w:pPr>
              <w:pStyle w:val="LithanTableContentBold"/>
              <w:jc w:val="left"/>
            </w:pPr>
            <w:r>
              <w:t>Product Name</w:t>
            </w:r>
          </w:p>
        </w:tc>
        <w:tc>
          <w:tcPr>
            <w:tcW w:w="7229" w:type="dxa"/>
            <w:shd w:val="clear" w:color="auto" w:fill="auto"/>
            <w:vAlign w:val="center"/>
          </w:tcPr>
          <w:p w14:paraId="35DF9168" w14:textId="627DF1E4" w:rsidR="00365DD6" w:rsidRDefault="00365DD6" w:rsidP="00365DD6">
            <w:pPr>
              <w:pStyle w:val="LithanBodyTextBold"/>
              <w:ind w:left="0"/>
              <w:rPr>
                <w:b w:val="0"/>
                <w:color w:val="FF0000"/>
                <w:szCs w:val="20"/>
                <w:lang w:val="fr-FR"/>
              </w:rPr>
            </w:pPr>
            <w:proofErr w:type="spellStart"/>
            <w:proofErr w:type="gramStart"/>
            <w:r>
              <w:rPr>
                <w:b w:val="0"/>
                <w:bCs/>
                <w:szCs w:val="20"/>
                <w:lang w:val="fr-FR"/>
              </w:rPr>
              <w:t>Implement</w:t>
            </w:r>
            <w:proofErr w:type="spellEnd"/>
            <w:r>
              <w:rPr>
                <w:b w:val="0"/>
                <w:bCs/>
                <w:szCs w:val="20"/>
                <w:lang w:val="fr-FR"/>
              </w:rPr>
              <w:t xml:space="preserve">  Data</w:t>
            </w:r>
            <w:proofErr w:type="gramEnd"/>
            <w:r>
              <w:rPr>
                <w:b w:val="0"/>
                <w:bCs/>
                <w:szCs w:val="20"/>
                <w:lang w:val="fr-FR"/>
              </w:rPr>
              <w:t xml:space="preserve"> Visualisation  techniques </w:t>
            </w:r>
            <w:proofErr w:type="spellStart"/>
            <w:r>
              <w:rPr>
                <w:b w:val="0"/>
                <w:bCs/>
                <w:szCs w:val="20"/>
                <w:lang w:val="fr-FR"/>
              </w:rPr>
              <w:t>using</w:t>
            </w:r>
            <w:proofErr w:type="spellEnd"/>
            <w:r>
              <w:rPr>
                <w:b w:val="0"/>
                <w:bCs/>
                <w:szCs w:val="20"/>
                <w:lang w:val="fr-FR"/>
              </w:rPr>
              <w:t xml:space="preserve"> MS </w:t>
            </w:r>
            <w:proofErr w:type="spellStart"/>
            <w:r w:rsidR="001901E9">
              <w:rPr>
                <w:b w:val="0"/>
                <w:bCs/>
                <w:szCs w:val="20"/>
                <w:lang w:val="fr-FR"/>
              </w:rPr>
              <w:t>PowerBI</w:t>
            </w:r>
            <w:proofErr w:type="spellEnd"/>
          </w:p>
        </w:tc>
      </w:tr>
      <w:tr w:rsidR="00365DD6" w:rsidRPr="000A7CB9" w14:paraId="70E5782D" w14:textId="77777777" w:rsidTr="00BC24E3">
        <w:trPr>
          <w:trHeight w:val="419"/>
        </w:trPr>
        <w:tc>
          <w:tcPr>
            <w:tcW w:w="2972" w:type="dxa"/>
            <w:shd w:val="clear" w:color="auto" w:fill="D9D9D9" w:themeFill="background1" w:themeFillShade="D9"/>
            <w:vAlign w:val="center"/>
            <w:hideMark/>
          </w:tcPr>
          <w:p w14:paraId="36D66DF1" w14:textId="77777777" w:rsidR="00365DD6" w:rsidRPr="00A236E3" w:rsidRDefault="00365DD6" w:rsidP="00365DD6">
            <w:pPr>
              <w:pStyle w:val="LithanTableContentBold"/>
              <w:jc w:val="left"/>
            </w:pPr>
            <w:r w:rsidRPr="00A236E3">
              <w:t>Qualification Name (NICF)</w:t>
            </w:r>
          </w:p>
        </w:tc>
        <w:tc>
          <w:tcPr>
            <w:tcW w:w="7229" w:type="dxa"/>
            <w:shd w:val="clear" w:color="auto" w:fill="auto"/>
            <w:vAlign w:val="center"/>
            <w:hideMark/>
          </w:tcPr>
          <w:p w14:paraId="5B4493C3" w14:textId="77777777" w:rsidR="00365DD6" w:rsidRDefault="00365DD6" w:rsidP="00365DD6">
            <w:pPr>
              <w:pStyle w:val="LithanTableContentNormal"/>
              <w:ind w:left="0"/>
            </w:pPr>
            <w:r>
              <w:rPr>
                <w:bCs/>
                <w:lang w:val="en-SG"/>
              </w:rPr>
              <w:t>NICF Diploma in Business Analytics</w:t>
            </w:r>
          </w:p>
        </w:tc>
      </w:tr>
      <w:tr w:rsidR="00365DD6" w:rsidRPr="000A7CB9" w14:paraId="023207B0" w14:textId="77777777" w:rsidTr="00BC24E3">
        <w:trPr>
          <w:trHeight w:val="419"/>
        </w:trPr>
        <w:tc>
          <w:tcPr>
            <w:tcW w:w="2972" w:type="dxa"/>
            <w:shd w:val="clear" w:color="auto" w:fill="D9D9D9" w:themeFill="background1" w:themeFillShade="D9"/>
            <w:vAlign w:val="center"/>
            <w:hideMark/>
          </w:tcPr>
          <w:p w14:paraId="2E405C79" w14:textId="77777777" w:rsidR="00365DD6" w:rsidRPr="00A236E3" w:rsidRDefault="00365DD6" w:rsidP="00365DD6">
            <w:pPr>
              <w:pStyle w:val="LithanTableContentBold"/>
              <w:jc w:val="left"/>
            </w:pPr>
            <w:r w:rsidRPr="00A236E3">
              <w:t>Product Name</w:t>
            </w:r>
          </w:p>
        </w:tc>
        <w:tc>
          <w:tcPr>
            <w:tcW w:w="7229" w:type="dxa"/>
            <w:shd w:val="clear" w:color="auto" w:fill="auto"/>
            <w:vAlign w:val="center"/>
            <w:hideMark/>
          </w:tcPr>
          <w:p w14:paraId="762846D3" w14:textId="77777777" w:rsidR="00365DD6" w:rsidRDefault="00365DD6" w:rsidP="00365DD6">
            <w:pPr>
              <w:pStyle w:val="LithanBodyTextBold"/>
              <w:ind w:left="0"/>
              <w:jc w:val="left"/>
              <w:rPr>
                <w:b w:val="0"/>
                <w:szCs w:val="20"/>
              </w:rPr>
            </w:pPr>
            <w:r>
              <w:rPr>
                <w:b w:val="0"/>
                <w:bCs/>
                <w:szCs w:val="20"/>
                <w:lang w:val="en-SG"/>
              </w:rPr>
              <w:t>Data Queries and Visualization Basics</w:t>
            </w:r>
          </w:p>
        </w:tc>
      </w:tr>
      <w:tr w:rsidR="00365DD6" w:rsidRPr="000A7CB9" w14:paraId="50AEE0AC" w14:textId="77777777" w:rsidTr="00BC24E3">
        <w:trPr>
          <w:trHeight w:val="419"/>
        </w:trPr>
        <w:tc>
          <w:tcPr>
            <w:tcW w:w="2972" w:type="dxa"/>
            <w:shd w:val="clear" w:color="auto" w:fill="D9D9D9" w:themeFill="background1" w:themeFillShade="D9"/>
            <w:vAlign w:val="center"/>
          </w:tcPr>
          <w:p w14:paraId="545DA84E" w14:textId="77777777" w:rsidR="00365DD6" w:rsidRPr="00A236E3" w:rsidRDefault="00365DD6" w:rsidP="00365DD6">
            <w:pPr>
              <w:pStyle w:val="LithanTableContentBold"/>
              <w:jc w:val="left"/>
            </w:pPr>
            <w:r w:rsidRPr="00A236E3">
              <w:t>Module Name (NICF)</w:t>
            </w:r>
          </w:p>
        </w:tc>
        <w:tc>
          <w:tcPr>
            <w:tcW w:w="7229" w:type="dxa"/>
            <w:shd w:val="clear" w:color="auto" w:fill="auto"/>
            <w:vAlign w:val="center"/>
          </w:tcPr>
          <w:p w14:paraId="280E891D" w14:textId="77777777" w:rsidR="00365DD6" w:rsidRDefault="00365DD6" w:rsidP="00365DD6">
            <w:pPr>
              <w:pStyle w:val="LithanTableContentNormal"/>
              <w:ind w:left="0"/>
            </w:pPr>
            <w:proofErr w:type="gramStart"/>
            <w:r>
              <w:rPr>
                <w:bCs/>
                <w:lang w:val="en-SG"/>
              </w:rPr>
              <w:t>NICF  Data</w:t>
            </w:r>
            <w:proofErr w:type="gramEnd"/>
            <w:r>
              <w:rPr>
                <w:bCs/>
                <w:lang w:val="en-SG"/>
              </w:rPr>
              <w:t xml:space="preserve"> Queries and Visualization Basics</w:t>
            </w:r>
          </w:p>
        </w:tc>
      </w:tr>
    </w:tbl>
    <w:p w14:paraId="5FEDF6BB" w14:textId="77777777" w:rsidR="008C1FBF" w:rsidRPr="008517C9" w:rsidRDefault="008C1FBF" w:rsidP="00256196">
      <w:pPr>
        <w:pStyle w:val="LithanBodyTextNormal"/>
      </w:pPr>
    </w:p>
    <w:tbl>
      <w:tblPr>
        <w:tblW w:w="10059" w:type="dxa"/>
        <w:tblInd w:w="142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326"/>
        <w:gridCol w:w="1340"/>
        <w:gridCol w:w="2043"/>
        <w:gridCol w:w="3350"/>
      </w:tblGrid>
      <w:tr w:rsidR="00EA2D8C" w:rsidRPr="006250B4" w14:paraId="2854FB45" w14:textId="77777777" w:rsidTr="00477B6B">
        <w:trPr>
          <w:trHeight w:hRule="exact" w:val="405"/>
        </w:trPr>
        <w:tc>
          <w:tcPr>
            <w:tcW w:w="46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471F5261" w14:textId="77777777" w:rsidR="00EA2D8C" w:rsidRPr="006250B4" w:rsidRDefault="00EA2D8C" w:rsidP="00477B6B">
            <w:pPr>
              <w:pStyle w:val="LithanTableContentBold"/>
            </w:pPr>
            <w:r w:rsidRPr="006250B4">
              <w:t>Student name</w:t>
            </w:r>
          </w:p>
        </w:tc>
        <w:tc>
          <w:tcPr>
            <w:tcW w:w="53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85" w:type="dxa"/>
            </w:tcMar>
            <w:vAlign w:val="center"/>
          </w:tcPr>
          <w:p w14:paraId="17A8230A" w14:textId="77777777" w:rsidR="00EA2D8C" w:rsidRPr="006250B4" w:rsidRDefault="00EA2D8C" w:rsidP="00477B6B">
            <w:pPr>
              <w:pStyle w:val="LithanTableContentBold"/>
            </w:pPr>
            <w:r w:rsidRPr="006250B4">
              <w:t>Assessor name</w:t>
            </w:r>
          </w:p>
        </w:tc>
      </w:tr>
      <w:tr w:rsidR="00EA2D8C" w:rsidRPr="006250B4" w14:paraId="2F136C95" w14:textId="77777777" w:rsidTr="00477B6B">
        <w:trPr>
          <w:trHeight w:val="421"/>
        </w:trPr>
        <w:tc>
          <w:tcPr>
            <w:tcW w:w="4666" w:type="dxa"/>
            <w:gridSpan w:val="2"/>
            <w:tcBorders>
              <w:top w:val="single" w:sz="4" w:space="0" w:color="auto"/>
              <w:left w:val="single" w:sz="4" w:space="0" w:color="000059"/>
              <w:bottom w:val="single" w:sz="4" w:space="0" w:color="auto"/>
              <w:right w:val="single" w:sz="4" w:space="0" w:color="FFFFFF"/>
            </w:tcBorders>
            <w:shd w:val="solid" w:color="FFFFFF" w:fill="auto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5F38483A" w14:textId="40CBCBB8" w:rsidR="00EA2D8C" w:rsidRPr="006250B4" w:rsidRDefault="004B215F" w:rsidP="00EA2D8C">
            <w:pPr>
              <w:pStyle w:val="LithanBodyTextNormal"/>
              <w:rPr>
                <w:rFonts w:cs="Arial"/>
              </w:rPr>
            </w:pPr>
            <w:r>
              <w:rPr>
                <w:rFonts w:cs="Arial"/>
              </w:rPr>
              <w:t>Neo Wei Siang</w:t>
            </w:r>
          </w:p>
        </w:tc>
        <w:tc>
          <w:tcPr>
            <w:tcW w:w="5393" w:type="dxa"/>
            <w:gridSpan w:val="2"/>
            <w:tcBorders>
              <w:top w:val="single" w:sz="4" w:space="0" w:color="auto"/>
              <w:left w:val="single" w:sz="4" w:space="0" w:color="000059"/>
              <w:bottom w:val="single" w:sz="4" w:space="0" w:color="auto"/>
              <w:right w:val="single" w:sz="4" w:space="0" w:color="000059"/>
            </w:tcBorders>
            <w:shd w:val="solid" w:color="FFFFFF" w:fill="auto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0D37C1D3" w14:textId="32B5C58C" w:rsidR="00EA2D8C" w:rsidRPr="006250B4" w:rsidRDefault="00EA6383" w:rsidP="00EA2D8C">
            <w:pPr>
              <w:pStyle w:val="LithanBodyTextNormal"/>
              <w:rPr>
                <w:rFonts w:cs="Arial"/>
              </w:rPr>
            </w:pPr>
            <w:r>
              <w:rPr>
                <w:rFonts w:cs="Arial"/>
              </w:rPr>
              <w:t>Suryanto</w:t>
            </w:r>
          </w:p>
        </w:tc>
      </w:tr>
      <w:tr w:rsidR="00EA2D8C" w:rsidRPr="006250B4" w14:paraId="0C2BB519" w14:textId="77777777" w:rsidTr="00477B6B">
        <w:trPr>
          <w:trHeight w:hRule="exact" w:val="402"/>
        </w:trPr>
        <w:tc>
          <w:tcPr>
            <w:tcW w:w="3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17395B0F" w14:textId="77777777" w:rsidR="00EA2D8C" w:rsidRPr="006250B4" w:rsidRDefault="00EA2D8C" w:rsidP="00477B6B">
            <w:pPr>
              <w:pStyle w:val="LithanTableContentBold"/>
            </w:pPr>
            <w:r w:rsidRPr="006250B4">
              <w:t>Date issued</w:t>
            </w:r>
          </w:p>
        </w:tc>
        <w:tc>
          <w:tcPr>
            <w:tcW w:w="33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0E671A81" w14:textId="77777777" w:rsidR="00EA2D8C" w:rsidRPr="006250B4" w:rsidRDefault="00EA2D8C" w:rsidP="00477B6B">
            <w:pPr>
              <w:pStyle w:val="LithanTableContentBold"/>
            </w:pPr>
            <w:r w:rsidRPr="006250B4">
              <w:t>Completion date</w:t>
            </w:r>
          </w:p>
        </w:tc>
        <w:tc>
          <w:tcPr>
            <w:tcW w:w="3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2470885A" w14:textId="77777777" w:rsidR="00EA2D8C" w:rsidRPr="006250B4" w:rsidRDefault="00EA2D8C" w:rsidP="00477B6B">
            <w:pPr>
              <w:pStyle w:val="LithanTableContentBold"/>
            </w:pPr>
            <w:r w:rsidRPr="006250B4">
              <w:t>Submitted on</w:t>
            </w:r>
          </w:p>
        </w:tc>
      </w:tr>
      <w:tr w:rsidR="00EA2D8C" w:rsidRPr="006250B4" w14:paraId="5429FB0D" w14:textId="77777777" w:rsidTr="00477B6B">
        <w:trPr>
          <w:trHeight w:val="305"/>
        </w:trPr>
        <w:tc>
          <w:tcPr>
            <w:tcW w:w="3326" w:type="dxa"/>
            <w:tcBorders>
              <w:top w:val="single" w:sz="4" w:space="0" w:color="auto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solid" w:color="FFFFFF" w:fill="auto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03CF2FBE" w14:textId="5B9AB6FC" w:rsidR="00EA2D8C" w:rsidRPr="006250B4" w:rsidRDefault="004B215F" w:rsidP="00EA2D8C">
            <w:pPr>
              <w:pStyle w:val="LithanBodyTextNormal"/>
              <w:rPr>
                <w:rFonts w:cs="Humanist521BT-Light"/>
              </w:rPr>
            </w:pPr>
            <w:r>
              <w:rPr>
                <w:rFonts w:cs="Humanist521BT-Light"/>
              </w:rPr>
              <w:t>16 April 2020</w:t>
            </w:r>
          </w:p>
        </w:tc>
        <w:tc>
          <w:tcPr>
            <w:tcW w:w="3383" w:type="dxa"/>
            <w:gridSpan w:val="2"/>
            <w:tcBorders>
              <w:top w:val="single" w:sz="4" w:space="0" w:color="auto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solid" w:color="FFFFFF" w:fill="auto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3E672D38" w14:textId="3375FB7A" w:rsidR="00EA2D8C" w:rsidRPr="006250B4" w:rsidRDefault="001166FF" w:rsidP="00EA2D8C">
            <w:pPr>
              <w:pStyle w:val="LithanBodyTextNormal"/>
              <w:rPr>
                <w:rFonts w:cs="Arial"/>
              </w:rPr>
            </w:pPr>
            <w:r>
              <w:rPr>
                <w:rFonts w:cs="Arial"/>
              </w:rPr>
              <w:t>24</w:t>
            </w:r>
            <w:r w:rsidR="009B4F24">
              <w:rPr>
                <w:rFonts w:cs="Arial"/>
              </w:rPr>
              <w:t xml:space="preserve"> April 2020</w:t>
            </w:r>
          </w:p>
        </w:tc>
        <w:tc>
          <w:tcPr>
            <w:tcW w:w="3350" w:type="dxa"/>
            <w:tcBorders>
              <w:top w:val="single" w:sz="4" w:space="0" w:color="auto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solid" w:color="FFFFFF" w:fill="auto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173E82BB" w14:textId="52A35C2F" w:rsidR="00EA2D8C" w:rsidRPr="006250B4" w:rsidRDefault="00B71FF3" w:rsidP="00EA2D8C">
            <w:pPr>
              <w:pStyle w:val="LithanBodyTextNormal"/>
              <w:rPr>
                <w:color w:val="FF0000"/>
              </w:rPr>
            </w:pPr>
            <w:r>
              <w:rPr>
                <w:rFonts w:cs="Arial"/>
              </w:rPr>
              <w:t>2</w:t>
            </w:r>
            <w:r w:rsidR="00C87869">
              <w:rPr>
                <w:rFonts w:cs="Arial"/>
              </w:rPr>
              <w:t>5</w:t>
            </w:r>
            <w:r w:rsidR="009B4F24">
              <w:rPr>
                <w:rFonts w:cs="Arial"/>
              </w:rPr>
              <w:t xml:space="preserve"> April 2020</w:t>
            </w:r>
          </w:p>
        </w:tc>
      </w:tr>
      <w:tr w:rsidR="00EA2D8C" w:rsidRPr="006250B4" w14:paraId="1D1BF956" w14:textId="77777777" w:rsidTr="00477B6B">
        <w:trPr>
          <w:trHeight w:hRule="exact" w:val="115"/>
        </w:trPr>
        <w:tc>
          <w:tcPr>
            <w:tcW w:w="4666" w:type="dxa"/>
            <w:gridSpan w:val="2"/>
            <w:tcBorders>
              <w:top w:val="single" w:sz="4" w:space="0" w:color="000059"/>
              <w:bottom w:val="single" w:sz="4" w:space="0" w:color="000059"/>
            </w:tcBorders>
            <w:shd w:val="clear" w:color="FFFFFF" w:fill="auto"/>
            <w:tcMar>
              <w:top w:w="240" w:type="dxa"/>
              <w:left w:w="85" w:type="dxa"/>
              <w:bottom w:w="240" w:type="dxa"/>
              <w:right w:w="85" w:type="dxa"/>
            </w:tcMar>
          </w:tcPr>
          <w:p w14:paraId="6991079F" w14:textId="77777777" w:rsidR="00EA2D8C" w:rsidRPr="006250B4" w:rsidRDefault="00EA2D8C" w:rsidP="00EA2D8C">
            <w:pPr>
              <w:pStyle w:val="LithanBodyTextNormal"/>
            </w:pPr>
          </w:p>
        </w:tc>
        <w:tc>
          <w:tcPr>
            <w:tcW w:w="5393" w:type="dxa"/>
            <w:gridSpan w:val="2"/>
            <w:tcBorders>
              <w:top w:val="single" w:sz="4" w:space="0" w:color="000059"/>
              <w:bottom w:val="single" w:sz="4" w:space="0" w:color="000059"/>
            </w:tcBorders>
            <w:shd w:val="clear" w:color="FFFFFF" w:fill="auto"/>
            <w:tcMar>
              <w:top w:w="240" w:type="dxa"/>
              <w:left w:w="85" w:type="dxa"/>
              <w:bottom w:w="240" w:type="dxa"/>
              <w:right w:w="85" w:type="dxa"/>
            </w:tcMar>
          </w:tcPr>
          <w:p w14:paraId="7BDE6029" w14:textId="77777777" w:rsidR="00EA2D8C" w:rsidRPr="006250B4" w:rsidRDefault="00EA2D8C" w:rsidP="00EA2D8C">
            <w:pPr>
              <w:pStyle w:val="LithanBodyTextNormal"/>
            </w:pPr>
          </w:p>
        </w:tc>
      </w:tr>
      <w:tr w:rsidR="00EA2D8C" w:rsidRPr="006250B4" w14:paraId="020F810A" w14:textId="77777777" w:rsidTr="00477B6B">
        <w:trPr>
          <w:trHeight w:hRule="exact" w:val="503"/>
        </w:trPr>
        <w:tc>
          <w:tcPr>
            <w:tcW w:w="3326" w:type="dxa"/>
            <w:tcBorders>
              <w:top w:val="single" w:sz="4" w:space="0" w:color="000059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clear" w:color="auto" w:fill="D9D9D9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55391635" w14:textId="77777777" w:rsidR="00EA2D8C" w:rsidRPr="006250B4" w:rsidRDefault="00637CCA" w:rsidP="00637CCA">
            <w:pPr>
              <w:pStyle w:val="LithanTableContentBold"/>
            </w:pPr>
            <w:proofErr w:type="gramStart"/>
            <w:r>
              <w:t xml:space="preserve">Project </w:t>
            </w:r>
            <w:r w:rsidR="00EA2D8C" w:rsidRPr="006250B4">
              <w:t xml:space="preserve"> title</w:t>
            </w:r>
            <w:proofErr w:type="gramEnd"/>
          </w:p>
        </w:tc>
        <w:tc>
          <w:tcPr>
            <w:tcW w:w="6733" w:type="dxa"/>
            <w:gridSpan w:val="3"/>
            <w:tcBorders>
              <w:top w:val="single" w:sz="4" w:space="0" w:color="000059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clear" w:color="FFFFFF" w:fill="auto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0A15D16A" w14:textId="745D83B1" w:rsidR="00EA2D8C" w:rsidRPr="006250B4" w:rsidRDefault="00EA6383" w:rsidP="00BC24E3">
            <w:pPr>
              <w:pStyle w:val="LithanTableContentBold"/>
            </w:pPr>
            <w:r w:rsidRPr="00EA6383">
              <w:t>Data Queries and Visualization Basics</w:t>
            </w:r>
          </w:p>
        </w:tc>
      </w:tr>
    </w:tbl>
    <w:p w14:paraId="27D61295" w14:textId="77777777" w:rsidR="00EA2D8C" w:rsidRPr="006250B4" w:rsidRDefault="00EA2D8C" w:rsidP="00EA2D8C">
      <w:pPr>
        <w:rPr>
          <w:rFonts w:ascii="Verdana" w:hAnsi="Verdana"/>
          <w:sz w:val="20"/>
          <w:szCs w:val="20"/>
        </w:rPr>
      </w:pPr>
    </w:p>
    <w:tbl>
      <w:tblPr>
        <w:tblW w:w="10915" w:type="dxa"/>
        <w:tblInd w:w="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915"/>
      </w:tblGrid>
      <w:tr w:rsidR="00EA2D8C" w:rsidRPr="006250B4" w14:paraId="6EC39C40" w14:textId="77777777" w:rsidTr="00EE3FC5">
        <w:trPr>
          <w:trHeight w:hRule="exact" w:val="475"/>
        </w:trPr>
        <w:tc>
          <w:tcPr>
            <w:tcW w:w="10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93AF94" w14:textId="77777777" w:rsidR="00EA2D8C" w:rsidRPr="006250B4" w:rsidRDefault="00EA2D8C" w:rsidP="003A0B97">
            <w:pPr>
              <w:pStyle w:val="LithanTableContentBold"/>
            </w:pPr>
            <w:r w:rsidRPr="006250B4">
              <w:t>Learner declaration</w:t>
            </w:r>
          </w:p>
        </w:tc>
      </w:tr>
      <w:tr w:rsidR="00EA2D8C" w:rsidRPr="006250B4" w14:paraId="54DA94C8" w14:textId="77777777" w:rsidTr="00EA6383">
        <w:trPr>
          <w:trHeight w:val="1000"/>
        </w:trPr>
        <w:tc>
          <w:tcPr>
            <w:tcW w:w="10915" w:type="dxa"/>
            <w:tcBorders>
              <w:top w:val="single" w:sz="4" w:space="0" w:color="auto"/>
              <w:left w:val="single" w:sz="4" w:space="0" w:color="000059"/>
              <w:bottom w:val="single" w:sz="4" w:space="0" w:color="auto"/>
              <w:right w:val="single" w:sz="4" w:space="0" w:color="000059"/>
            </w:tcBorders>
            <w:shd w:val="solid" w:color="FFFFFF" w:fill="auto"/>
            <w:tcMar>
              <w:top w:w="240" w:type="dxa"/>
              <w:left w:w="108" w:type="dxa"/>
              <w:bottom w:w="240" w:type="dxa"/>
              <w:right w:w="108" w:type="dxa"/>
            </w:tcMar>
            <w:vAlign w:val="center"/>
          </w:tcPr>
          <w:p w14:paraId="614E3B22" w14:textId="77777777" w:rsidR="00EA2D8C" w:rsidRPr="006250B4" w:rsidRDefault="00EA2D8C" w:rsidP="003A0B97">
            <w:pPr>
              <w:pStyle w:val="LithanBodyTextNormal"/>
            </w:pPr>
            <w:r w:rsidRPr="006250B4">
              <w:t>I certify that the work submitted for this assignment is my own and research sources are fully acknowledged.</w:t>
            </w:r>
          </w:p>
          <w:p w14:paraId="2B286B17" w14:textId="48A11D8F" w:rsidR="004B215F" w:rsidRDefault="004B215F" w:rsidP="003A0B97">
            <w:pPr>
              <w:pStyle w:val="LithanBodyTextNormal"/>
            </w:pPr>
          </w:p>
          <w:p w14:paraId="67F7C65F" w14:textId="27821908" w:rsidR="004B215F" w:rsidRPr="006250B4" w:rsidRDefault="004B215F" w:rsidP="003A0B97">
            <w:pPr>
              <w:pStyle w:val="LithanBodyTextNormal"/>
            </w:pPr>
            <w:r w:rsidRPr="004B452E">
              <w:rPr>
                <w:noProof/>
              </w:rPr>
              <w:drawing>
                <wp:inline distT="0" distB="0" distL="0" distR="0" wp14:anchorId="45071EAC" wp14:editId="3D30935D">
                  <wp:extent cx="1526400" cy="9792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6400" cy="97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83D17" w14:textId="56A12022" w:rsidR="00EA2D8C" w:rsidRPr="00EA6383" w:rsidRDefault="00EA2D8C" w:rsidP="003A0B97">
            <w:pPr>
              <w:pStyle w:val="LithanBodyTextNormal"/>
              <w:rPr>
                <w:rFonts w:ascii="Palace Script MT" w:hAnsi="Palace Script MT"/>
              </w:rPr>
            </w:pPr>
          </w:p>
          <w:p w14:paraId="371FAA71" w14:textId="05E6F8E4" w:rsidR="00EA2D8C" w:rsidRPr="006250B4" w:rsidRDefault="00EA2D8C" w:rsidP="003A0B97">
            <w:pPr>
              <w:pStyle w:val="LithanBodyTextNormal"/>
            </w:pPr>
            <w:r w:rsidRPr="006250B4">
              <w:t xml:space="preserve">Student signature: </w:t>
            </w:r>
            <w:r w:rsidRPr="006250B4">
              <w:tab/>
              <w:t xml:space="preserve">Date: </w:t>
            </w:r>
            <w:r w:rsidR="001166FF">
              <w:rPr>
                <w:rFonts w:cs="Arial"/>
              </w:rPr>
              <w:t>2</w:t>
            </w:r>
            <w:r w:rsidR="00C87869">
              <w:rPr>
                <w:rFonts w:cs="Arial"/>
              </w:rPr>
              <w:t>5</w:t>
            </w:r>
            <w:r w:rsidR="00417814">
              <w:rPr>
                <w:rFonts w:cs="Arial"/>
              </w:rPr>
              <w:t xml:space="preserve"> April 2020</w:t>
            </w:r>
          </w:p>
        </w:tc>
      </w:tr>
    </w:tbl>
    <w:p w14:paraId="18396CD2" w14:textId="77777777" w:rsidR="00EA2D8C" w:rsidRPr="006250B4" w:rsidRDefault="00EA2D8C" w:rsidP="00EA2D8C">
      <w:pPr>
        <w:jc w:val="center"/>
        <w:rPr>
          <w:rFonts w:ascii="Verdana" w:hAnsi="Verdana"/>
          <w:sz w:val="20"/>
          <w:szCs w:val="20"/>
        </w:rPr>
      </w:pPr>
    </w:p>
    <w:p w14:paraId="6E107B8B" w14:textId="77777777" w:rsidR="00EA2D8C" w:rsidRPr="006250B4" w:rsidRDefault="00EA2D8C" w:rsidP="00EA2D8C">
      <w:pPr>
        <w:rPr>
          <w:rFonts w:ascii="Verdana" w:hAnsi="Verdana"/>
          <w:sz w:val="20"/>
          <w:szCs w:val="20"/>
        </w:rPr>
        <w:sectPr w:rsidR="00EA2D8C" w:rsidRPr="006250B4" w:rsidSect="001D5FAD">
          <w:pgSz w:w="11901" w:h="16840" w:code="9"/>
          <w:pgMar w:top="567" w:right="567" w:bottom="567" w:left="567" w:header="567" w:footer="567" w:gutter="0"/>
          <w:pgBorders w:offsetFrom="page">
            <w:top w:val="single" w:sz="4" w:space="24" w:color="auto"/>
            <w:left w:val="single" w:sz="4" w:space="24" w:color="auto"/>
            <w:bottom w:val="single" w:sz="4" w:space="28" w:color="auto"/>
            <w:right w:val="single" w:sz="4" w:space="24" w:color="auto"/>
          </w:pgBorders>
          <w:pgNumType w:start="0"/>
          <w:cols w:space="720"/>
          <w:noEndnote/>
          <w:docGrid w:linePitch="299"/>
        </w:sectPr>
      </w:pPr>
    </w:p>
    <w:p w14:paraId="096079BD" w14:textId="7D71549F" w:rsidR="00637CCA" w:rsidRDefault="00BC24E3" w:rsidP="00637CCA">
      <w:pPr>
        <w:pStyle w:val="LithanHeader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lastRenderedPageBreak/>
        <w:t>Content</w:t>
      </w:r>
    </w:p>
    <w:p w14:paraId="5971D25A" w14:textId="7E9FB224" w:rsidR="00417814" w:rsidRDefault="00417814" w:rsidP="00417814">
      <w:pPr>
        <w:pStyle w:val="LithanHeader"/>
        <w:spacing w:before="0" w:after="0" w:line="240" w:lineRule="auto"/>
        <w:rPr>
          <w:rStyle w:val="Hyperlink"/>
          <w:color w:val="auto"/>
          <w:sz w:val="24"/>
          <w:szCs w:val="24"/>
          <w:u w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1"/>
        <w:gridCol w:w="4811"/>
      </w:tblGrid>
      <w:tr w:rsidR="00417814" w14:paraId="71D516E9" w14:textId="77777777" w:rsidTr="00417814">
        <w:tc>
          <w:tcPr>
            <w:tcW w:w="4811" w:type="dxa"/>
          </w:tcPr>
          <w:p w14:paraId="70789F5E" w14:textId="0E272CFC" w:rsidR="00417814" w:rsidRDefault="00417814" w:rsidP="00417814">
            <w:pPr>
              <w:pStyle w:val="LithanHeader"/>
              <w:spacing w:before="0" w:after="0" w:line="240" w:lineRule="auto"/>
              <w:rPr>
                <w:rStyle w:val="Hyperlink"/>
                <w:color w:val="auto"/>
                <w:sz w:val="24"/>
                <w:szCs w:val="24"/>
                <w:u w:val="none"/>
              </w:rPr>
            </w:pPr>
            <w:r>
              <w:rPr>
                <w:rStyle w:val="Hyperlink"/>
                <w:color w:val="auto"/>
                <w:sz w:val="24"/>
                <w:szCs w:val="24"/>
                <w:u w:val="none"/>
              </w:rPr>
              <w:t>Project sections</w:t>
            </w:r>
          </w:p>
        </w:tc>
        <w:tc>
          <w:tcPr>
            <w:tcW w:w="4811" w:type="dxa"/>
          </w:tcPr>
          <w:p w14:paraId="5E86BB87" w14:textId="588F716A" w:rsidR="00417814" w:rsidRDefault="00417814" w:rsidP="00417814">
            <w:pPr>
              <w:pStyle w:val="LithanHeader"/>
              <w:spacing w:before="0" w:after="0" w:line="240" w:lineRule="auto"/>
              <w:rPr>
                <w:rStyle w:val="Hyperlink"/>
                <w:color w:val="auto"/>
                <w:sz w:val="24"/>
                <w:szCs w:val="24"/>
                <w:u w:val="none"/>
              </w:rPr>
            </w:pPr>
            <w:r>
              <w:rPr>
                <w:rStyle w:val="Hyperlink"/>
                <w:color w:val="auto"/>
                <w:sz w:val="24"/>
                <w:szCs w:val="24"/>
                <w:u w:val="none"/>
              </w:rPr>
              <w:t>Page Number</w:t>
            </w:r>
          </w:p>
        </w:tc>
      </w:tr>
      <w:tr w:rsidR="00417814" w14:paraId="0B5C7285" w14:textId="77777777" w:rsidTr="00417814">
        <w:tc>
          <w:tcPr>
            <w:tcW w:w="4811" w:type="dxa"/>
          </w:tcPr>
          <w:p w14:paraId="16DCE5ED" w14:textId="50DB3BB5" w:rsidR="00417814" w:rsidRPr="00417814" w:rsidRDefault="00417814" w:rsidP="00417814">
            <w:pPr>
              <w:pStyle w:val="LithanHeader"/>
              <w:spacing w:before="0" w:after="0" w:line="240" w:lineRule="auto"/>
              <w:rPr>
                <w:rStyle w:val="Hyperlink"/>
                <w:b w:val="0"/>
                <w:bCs/>
                <w:color w:val="auto"/>
                <w:sz w:val="24"/>
                <w:szCs w:val="24"/>
                <w:u w:val="none"/>
              </w:rPr>
            </w:pPr>
            <w:r w:rsidRPr="00417814">
              <w:rPr>
                <w:rStyle w:val="Hyperlink"/>
                <w:b w:val="0"/>
                <w:bCs/>
                <w:color w:val="auto"/>
                <w:sz w:val="24"/>
                <w:szCs w:val="24"/>
                <w:u w:val="none"/>
              </w:rPr>
              <w:t>Project Overview</w:t>
            </w:r>
          </w:p>
        </w:tc>
        <w:tc>
          <w:tcPr>
            <w:tcW w:w="4811" w:type="dxa"/>
          </w:tcPr>
          <w:p w14:paraId="336D838C" w14:textId="6868C91F" w:rsidR="00417814" w:rsidRPr="00417814" w:rsidRDefault="001166FF" w:rsidP="00417814">
            <w:pPr>
              <w:pStyle w:val="LithanHeader"/>
              <w:spacing w:before="0" w:after="0" w:line="240" w:lineRule="auto"/>
              <w:rPr>
                <w:rStyle w:val="Hyperlink"/>
                <w:b w:val="0"/>
                <w:bCs/>
                <w:color w:val="auto"/>
                <w:sz w:val="24"/>
                <w:szCs w:val="24"/>
                <w:u w:val="none"/>
              </w:rPr>
            </w:pPr>
            <w:r>
              <w:rPr>
                <w:rStyle w:val="Hyperlink"/>
                <w:b w:val="0"/>
                <w:bCs/>
                <w:color w:val="auto"/>
                <w:sz w:val="24"/>
                <w:szCs w:val="24"/>
                <w:u w:val="none"/>
              </w:rPr>
              <w:t>2</w:t>
            </w:r>
          </w:p>
        </w:tc>
      </w:tr>
      <w:tr w:rsidR="00417814" w14:paraId="17C8B08D" w14:textId="77777777" w:rsidTr="00417814">
        <w:tc>
          <w:tcPr>
            <w:tcW w:w="9622" w:type="dxa"/>
            <w:gridSpan w:val="2"/>
            <w:shd w:val="clear" w:color="auto" w:fill="D9D9D9" w:themeFill="background1" w:themeFillShade="D9"/>
          </w:tcPr>
          <w:p w14:paraId="097CE779" w14:textId="77777777" w:rsidR="00417814" w:rsidRPr="00417814" w:rsidRDefault="00417814" w:rsidP="00417814">
            <w:pPr>
              <w:pStyle w:val="LithanHeader"/>
              <w:spacing w:before="0" w:after="0" w:line="240" w:lineRule="auto"/>
              <w:rPr>
                <w:rStyle w:val="Hyperlink"/>
                <w:b w:val="0"/>
                <w:bCs/>
                <w:color w:val="auto"/>
                <w:sz w:val="24"/>
                <w:szCs w:val="24"/>
                <w:u w:val="none"/>
              </w:rPr>
            </w:pPr>
          </w:p>
        </w:tc>
      </w:tr>
      <w:tr w:rsidR="00417814" w14:paraId="37BA4AC8" w14:textId="77777777" w:rsidTr="00417814">
        <w:tc>
          <w:tcPr>
            <w:tcW w:w="4811" w:type="dxa"/>
          </w:tcPr>
          <w:p w14:paraId="0929CF6B" w14:textId="5FCAAB2A" w:rsidR="00417814" w:rsidRPr="00417814" w:rsidRDefault="00417814" w:rsidP="00417814">
            <w:pPr>
              <w:pStyle w:val="LithanHeader"/>
              <w:spacing w:before="0" w:after="0" w:line="240" w:lineRule="auto"/>
              <w:rPr>
                <w:rStyle w:val="Hyperlink"/>
                <w:b w:val="0"/>
                <w:bCs/>
                <w:color w:val="auto"/>
                <w:sz w:val="24"/>
                <w:szCs w:val="24"/>
                <w:u w:val="none"/>
              </w:rPr>
            </w:pPr>
            <w:r w:rsidRPr="00417814">
              <w:rPr>
                <w:rStyle w:val="Hyperlink"/>
                <w:b w:val="0"/>
                <w:bCs/>
                <w:color w:val="auto"/>
                <w:sz w:val="24"/>
                <w:szCs w:val="24"/>
                <w:u w:val="none"/>
              </w:rPr>
              <w:t>Factors that influence Data Visualization</w:t>
            </w:r>
          </w:p>
        </w:tc>
        <w:tc>
          <w:tcPr>
            <w:tcW w:w="4811" w:type="dxa"/>
          </w:tcPr>
          <w:p w14:paraId="2406E635" w14:textId="768D4EFA" w:rsidR="00417814" w:rsidRPr="00417814" w:rsidRDefault="00EC28EB" w:rsidP="00417814">
            <w:pPr>
              <w:pStyle w:val="LithanHeader"/>
              <w:spacing w:before="0" w:after="0" w:line="240" w:lineRule="auto"/>
              <w:rPr>
                <w:rStyle w:val="Hyperlink"/>
                <w:b w:val="0"/>
                <w:bCs/>
                <w:color w:val="auto"/>
                <w:sz w:val="24"/>
                <w:szCs w:val="24"/>
                <w:u w:val="none"/>
              </w:rPr>
            </w:pPr>
            <w:r>
              <w:rPr>
                <w:rStyle w:val="Hyperlink"/>
                <w:b w:val="0"/>
                <w:bCs/>
                <w:color w:val="auto"/>
                <w:sz w:val="24"/>
                <w:szCs w:val="24"/>
                <w:u w:val="none"/>
              </w:rPr>
              <w:t>3</w:t>
            </w:r>
            <w:r w:rsidR="008A6E6A">
              <w:rPr>
                <w:rStyle w:val="Hyperlink"/>
                <w:b w:val="0"/>
                <w:bCs/>
                <w:color w:val="auto"/>
                <w:sz w:val="24"/>
                <w:szCs w:val="24"/>
                <w:u w:val="none"/>
              </w:rPr>
              <w:t xml:space="preserve"> to </w:t>
            </w:r>
            <w:r w:rsidR="008A6E6A">
              <w:rPr>
                <w:rStyle w:val="Hyperlink"/>
                <w:b w:val="0"/>
                <w:bCs/>
                <w:color w:val="auto"/>
                <w:sz w:val="24"/>
                <w:szCs w:val="24"/>
                <w:u w:val="none"/>
              </w:rPr>
              <w:t>4</w:t>
            </w:r>
          </w:p>
        </w:tc>
      </w:tr>
      <w:tr w:rsidR="00417814" w14:paraId="1B43E258" w14:textId="77777777" w:rsidTr="00417814">
        <w:tc>
          <w:tcPr>
            <w:tcW w:w="9622" w:type="dxa"/>
            <w:gridSpan w:val="2"/>
            <w:shd w:val="clear" w:color="auto" w:fill="D9D9D9" w:themeFill="background1" w:themeFillShade="D9"/>
          </w:tcPr>
          <w:p w14:paraId="554A379A" w14:textId="77777777" w:rsidR="00417814" w:rsidRPr="00417814" w:rsidRDefault="00417814" w:rsidP="00417814">
            <w:pPr>
              <w:pStyle w:val="LithanHeader"/>
              <w:spacing w:before="0" w:after="0" w:line="240" w:lineRule="auto"/>
              <w:rPr>
                <w:rStyle w:val="Hyperlink"/>
                <w:b w:val="0"/>
                <w:bCs/>
                <w:color w:val="auto"/>
                <w:sz w:val="24"/>
                <w:szCs w:val="24"/>
                <w:u w:val="none"/>
              </w:rPr>
            </w:pPr>
          </w:p>
        </w:tc>
      </w:tr>
      <w:tr w:rsidR="00417814" w14:paraId="027B275D" w14:textId="77777777" w:rsidTr="00417814">
        <w:tc>
          <w:tcPr>
            <w:tcW w:w="4811" w:type="dxa"/>
          </w:tcPr>
          <w:p w14:paraId="164F0F48" w14:textId="6889CBF8" w:rsidR="00417814" w:rsidRPr="00417814" w:rsidRDefault="00417814" w:rsidP="00417814">
            <w:pPr>
              <w:pStyle w:val="LithanHeader"/>
              <w:spacing w:before="0" w:after="0" w:line="240" w:lineRule="auto"/>
              <w:rPr>
                <w:rStyle w:val="Hyperlink"/>
                <w:b w:val="0"/>
                <w:bCs/>
                <w:color w:val="auto"/>
                <w:sz w:val="24"/>
                <w:szCs w:val="24"/>
                <w:u w:val="none"/>
              </w:rPr>
            </w:pPr>
            <w:r w:rsidRPr="00417814">
              <w:rPr>
                <w:rStyle w:val="Hyperlink"/>
                <w:b w:val="0"/>
                <w:bCs/>
                <w:color w:val="auto"/>
                <w:sz w:val="24"/>
                <w:szCs w:val="24"/>
                <w:u w:val="none"/>
              </w:rPr>
              <w:t>Visualization Techniques</w:t>
            </w:r>
          </w:p>
        </w:tc>
        <w:tc>
          <w:tcPr>
            <w:tcW w:w="4811" w:type="dxa"/>
          </w:tcPr>
          <w:p w14:paraId="7209F14E" w14:textId="280C6A8B" w:rsidR="00417814" w:rsidRPr="00417814" w:rsidRDefault="009A52E1" w:rsidP="00417814">
            <w:pPr>
              <w:pStyle w:val="LithanHeader"/>
              <w:spacing w:before="0" w:after="0" w:line="240" w:lineRule="auto"/>
              <w:rPr>
                <w:rStyle w:val="Hyperlink"/>
                <w:b w:val="0"/>
                <w:bCs/>
                <w:color w:val="auto"/>
                <w:sz w:val="24"/>
                <w:szCs w:val="24"/>
                <w:u w:val="none"/>
              </w:rPr>
            </w:pPr>
            <w:r>
              <w:rPr>
                <w:rStyle w:val="Hyperlink"/>
                <w:b w:val="0"/>
                <w:bCs/>
                <w:color w:val="auto"/>
                <w:sz w:val="24"/>
                <w:szCs w:val="24"/>
                <w:u w:val="none"/>
              </w:rPr>
              <w:t>5</w:t>
            </w:r>
          </w:p>
        </w:tc>
      </w:tr>
      <w:tr w:rsidR="00417814" w14:paraId="7155350F" w14:textId="77777777" w:rsidTr="00417814">
        <w:tc>
          <w:tcPr>
            <w:tcW w:w="9622" w:type="dxa"/>
            <w:gridSpan w:val="2"/>
            <w:shd w:val="clear" w:color="auto" w:fill="D9D9D9" w:themeFill="background1" w:themeFillShade="D9"/>
          </w:tcPr>
          <w:p w14:paraId="02682B63" w14:textId="77777777" w:rsidR="00417814" w:rsidRPr="00417814" w:rsidRDefault="00417814" w:rsidP="00417814">
            <w:pPr>
              <w:pStyle w:val="LithanHeader"/>
              <w:spacing w:before="0" w:after="0" w:line="240" w:lineRule="auto"/>
              <w:rPr>
                <w:rStyle w:val="Hyperlink"/>
                <w:b w:val="0"/>
                <w:bCs/>
                <w:color w:val="auto"/>
                <w:sz w:val="24"/>
                <w:szCs w:val="24"/>
                <w:u w:val="none"/>
              </w:rPr>
            </w:pPr>
          </w:p>
        </w:tc>
      </w:tr>
      <w:tr w:rsidR="00417814" w14:paraId="3C8DD932" w14:textId="77777777" w:rsidTr="00417814">
        <w:tc>
          <w:tcPr>
            <w:tcW w:w="4811" w:type="dxa"/>
          </w:tcPr>
          <w:p w14:paraId="6CE174F0" w14:textId="635E96EE" w:rsidR="00417814" w:rsidRPr="00417814" w:rsidRDefault="00417814" w:rsidP="00417814">
            <w:pPr>
              <w:pStyle w:val="LithanHeader"/>
              <w:spacing w:before="0" w:after="0" w:line="240" w:lineRule="auto"/>
              <w:rPr>
                <w:rStyle w:val="Hyperlink"/>
                <w:b w:val="0"/>
                <w:bCs/>
                <w:color w:val="auto"/>
                <w:sz w:val="24"/>
                <w:szCs w:val="24"/>
                <w:u w:val="none"/>
              </w:rPr>
            </w:pPr>
            <w:r w:rsidRPr="00417814">
              <w:rPr>
                <w:rStyle w:val="Hyperlink"/>
                <w:b w:val="0"/>
                <w:bCs/>
                <w:color w:val="auto"/>
                <w:sz w:val="24"/>
                <w:szCs w:val="24"/>
                <w:u w:val="none"/>
              </w:rPr>
              <w:t>Data Set Analysis</w:t>
            </w:r>
          </w:p>
        </w:tc>
        <w:tc>
          <w:tcPr>
            <w:tcW w:w="4811" w:type="dxa"/>
          </w:tcPr>
          <w:p w14:paraId="20501DA4" w14:textId="7F6026E4" w:rsidR="00417814" w:rsidRPr="00417814" w:rsidRDefault="009A52E1" w:rsidP="00417814">
            <w:pPr>
              <w:pStyle w:val="LithanHeader"/>
              <w:spacing w:before="0" w:after="0" w:line="240" w:lineRule="auto"/>
              <w:rPr>
                <w:rStyle w:val="Hyperlink"/>
                <w:b w:val="0"/>
                <w:bCs/>
                <w:color w:val="auto"/>
                <w:sz w:val="24"/>
                <w:szCs w:val="24"/>
                <w:u w:val="none"/>
              </w:rPr>
            </w:pPr>
            <w:r>
              <w:rPr>
                <w:rStyle w:val="Hyperlink"/>
                <w:b w:val="0"/>
                <w:bCs/>
                <w:color w:val="auto"/>
                <w:sz w:val="24"/>
                <w:szCs w:val="24"/>
                <w:u w:val="none"/>
              </w:rPr>
              <w:t>6</w:t>
            </w:r>
          </w:p>
        </w:tc>
      </w:tr>
      <w:tr w:rsidR="00417814" w14:paraId="0565749D" w14:textId="77777777" w:rsidTr="00417814">
        <w:tc>
          <w:tcPr>
            <w:tcW w:w="9622" w:type="dxa"/>
            <w:gridSpan w:val="2"/>
            <w:shd w:val="clear" w:color="auto" w:fill="D9D9D9" w:themeFill="background1" w:themeFillShade="D9"/>
          </w:tcPr>
          <w:p w14:paraId="21C7B487" w14:textId="77777777" w:rsidR="00417814" w:rsidRPr="00417814" w:rsidRDefault="00417814" w:rsidP="00417814">
            <w:pPr>
              <w:pStyle w:val="LithanHeader"/>
              <w:spacing w:before="0" w:after="0" w:line="240" w:lineRule="auto"/>
              <w:rPr>
                <w:rStyle w:val="Hyperlink"/>
                <w:b w:val="0"/>
                <w:bCs/>
                <w:color w:val="auto"/>
                <w:sz w:val="24"/>
                <w:szCs w:val="24"/>
                <w:u w:val="none"/>
              </w:rPr>
            </w:pPr>
          </w:p>
        </w:tc>
      </w:tr>
      <w:tr w:rsidR="00417814" w14:paraId="35E14C75" w14:textId="77777777" w:rsidTr="00417814">
        <w:tc>
          <w:tcPr>
            <w:tcW w:w="4811" w:type="dxa"/>
          </w:tcPr>
          <w:p w14:paraId="20376F26" w14:textId="08135555" w:rsidR="00417814" w:rsidRPr="00417814" w:rsidRDefault="00417814" w:rsidP="00417814">
            <w:pPr>
              <w:pStyle w:val="LithanHeader"/>
              <w:spacing w:before="0" w:after="0" w:line="240" w:lineRule="auto"/>
              <w:rPr>
                <w:rStyle w:val="Hyperlink"/>
                <w:b w:val="0"/>
                <w:bCs/>
                <w:color w:val="auto"/>
                <w:sz w:val="24"/>
                <w:szCs w:val="24"/>
                <w:u w:val="none"/>
              </w:rPr>
            </w:pPr>
            <w:r w:rsidRPr="00417814">
              <w:rPr>
                <w:rStyle w:val="Hyperlink"/>
                <w:b w:val="0"/>
                <w:bCs/>
                <w:color w:val="auto"/>
                <w:sz w:val="24"/>
                <w:szCs w:val="24"/>
                <w:u w:val="none"/>
              </w:rPr>
              <w:t>Data visualisation</w:t>
            </w:r>
          </w:p>
        </w:tc>
        <w:tc>
          <w:tcPr>
            <w:tcW w:w="4811" w:type="dxa"/>
          </w:tcPr>
          <w:p w14:paraId="09AFBC8E" w14:textId="1F6C5097" w:rsidR="00417814" w:rsidRPr="00417814" w:rsidRDefault="009A52E1" w:rsidP="00417814">
            <w:pPr>
              <w:pStyle w:val="LithanHeader"/>
              <w:spacing w:before="0" w:after="0" w:line="240" w:lineRule="auto"/>
              <w:rPr>
                <w:rStyle w:val="Hyperlink"/>
                <w:b w:val="0"/>
                <w:bCs/>
                <w:color w:val="auto"/>
                <w:sz w:val="24"/>
                <w:szCs w:val="24"/>
                <w:u w:val="none"/>
              </w:rPr>
            </w:pPr>
            <w:r>
              <w:rPr>
                <w:rStyle w:val="Hyperlink"/>
                <w:b w:val="0"/>
                <w:bCs/>
                <w:color w:val="auto"/>
                <w:sz w:val="24"/>
                <w:szCs w:val="24"/>
                <w:u w:val="none"/>
              </w:rPr>
              <w:t>7</w:t>
            </w:r>
            <w:r w:rsidR="008A6E6A">
              <w:rPr>
                <w:rStyle w:val="Hyperlink"/>
                <w:b w:val="0"/>
                <w:bCs/>
                <w:color w:val="auto"/>
                <w:sz w:val="24"/>
                <w:szCs w:val="24"/>
                <w:u w:val="none"/>
              </w:rPr>
              <w:t xml:space="preserve"> to 8</w:t>
            </w:r>
          </w:p>
        </w:tc>
      </w:tr>
    </w:tbl>
    <w:p w14:paraId="518599E6" w14:textId="77777777" w:rsidR="00EA2D8C" w:rsidRDefault="00EA2D8C" w:rsidP="00EA2D8C">
      <w:pPr>
        <w:rPr>
          <w:rFonts w:ascii="Verdana" w:hAnsi="Verdana"/>
          <w:b/>
          <w:sz w:val="20"/>
          <w:szCs w:val="20"/>
          <w:u w:val="single"/>
        </w:rPr>
      </w:pPr>
      <w:r>
        <w:rPr>
          <w:rFonts w:ascii="Verdana" w:hAnsi="Verdana"/>
          <w:b/>
          <w:sz w:val="20"/>
          <w:szCs w:val="20"/>
          <w:u w:val="single"/>
        </w:rPr>
        <w:br w:type="page"/>
      </w:r>
    </w:p>
    <w:p w14:paraId="327F294D" w14:textId="2249F7EB" w:rsidR="006B1B37" w:rsidRPr="00577E31" w:rsidRDefault="00E97F3C" w:rsidP="009B4F24">
      <w:pPr>
        <w:pStyle w:val="LithanSectionHeaderPageBreak"/>
        <w:numPr>
          <w:ilvl w:val="0"/>
          <w:numId w:val="6"/>
        </w:numPr>
        <w:spacing w:before="0" w:after="0" w:line="240" w:lineRule="auto"/>
        <w:jc w:val="left"/>
        <w:rPr>
          <w:rFonts w:ascii="Verdana" w:hAnsi="Verdana"/>
          <w:b w:val="0"/>
          <w:sz w:val="20"/>
          <w:szCs w:val="20"/>
        </w:rPr>
      </w:pPr>
      <w:r>
        <w:lastRenderedPageBreak/>
        <w:t xml:space="preserve">Project </w:t>
      </w:r>
      <w:r w:rsidR="008E2417">
        <w:t>Overview</w:t>
      </w:r>
      <w:r w:rsidR="007309C7">
        <w:t>:</w:t>
      </w:r>
      <w:r w:rsidR="000D2AAE" w:rsidRPr="006B1B37">
        <w:rPr>
          <w:b w:val="0"/>
          <w:sz w:val="22"/>
        </w:rPr>
        <w:t xml:space="preserve"> </w:t>
      </w:r>
      <w:r w:rsidR="007309C7" w:rsidRPr="006B1B37">
        <w:rPr>
          <w:b w:val="0"/>
          <w:sz w:val="22"/>
        </w:rPr>
        <w:t xml:space="preserve">Describe the Project along with Project Outcomes and tools used </w:t>
      </w:r>
      <w:r w:rsidR="000D2AAE" w:rsidRPr="006B1B37">
        <w:rPr>
          <w:b w:val="0"/>
          <w:sz w:val="22"/>
        </w:rPr>
        <w:t>(</w:t>
      </w:r>
      <w:r w:rsidR="000C62D1" w:rsidRPr="006B1B37">
        <w:rPr>
          <w:b w:val="0"/>
          <w:sz w:val="22"/>
        </w:rPr>
        <w:t xml:space="preserve">Explain the Project in </w:t>
      </w:r>
      <w:r w:rsidR="000D2AAE" w:rsidRPr="006B1B37">
        <w:rPr>
          <w:b w:val="0"/>
          <w:sz w:val="22"/>
        </w:rPr>
        <w:t>your own words in 15 – 20 lines)</w:t>
      </w:r>
      <w:r w:rsidR="00EA6383" w:rsidRPr="006B1B37">
        <w:rPr>
          <w:b w:val="0"/>
          <w:sz w:val="22"/>
        </w:rPr>
        <w:br/>
      </w:r>
    </w:p>
    <w:p w14:paraId="2E6C5E45" w14:textId="60FD1703" w:rsidR="00174480" w:rsidRPr="00577E31" w:rsidRDefault="00174480" w:rsidP="00174480">
      <w:pPr>
        <w:spacing w:after="0" w:line="240" w:lineRule="auto"/>
        <w:rPr>
          <w:rFonts w:ascii="Verdana" w:hAnsi="Verdana"/>
          <w:bCs/>
          <w:sz w:val="20"/>
          <w:szCs w:val="20"/>
        </w:rPr>
      </w:pPr>
      <w:bookmarkStart w:id="0" w:name="_Hlk15734730"/>
      <w:r w:rsidRPr="00577E31">
        <w:rPr>
          <w:rFonts w:ascii="Verdana" w:hAnsi="Verdana"/>
          <w:bCs/>
          <w:sz w:val="20"/>
          <w:szCs w:val="20"/>
        </w:rPr>
        <w:t xml:space="preserve">In this project, we </w:t>
      </w:r>
      <w:r>
        <w:rPr>
          <w:rFonts w:ascii="Verdana" w:hAnsi="Verdana"/>
          <w:bCs/>
          <w:sz w:val="20"/>
          <w:szCs w:val="20"/>
        </w:rPr>
        <w:t xml:space="preserve">are given </w:t>
      </w:r>
      <w:r w:rsidRPr="00577E31">
        <w:rPr>
          <w:rFonts w:ascii="Verdana" w:hAnsi="Verdana"/>
          <w:bCs/>
          <w:sz w:val="20"/>
          <w:szCs w:val="20"/>
        </w:rPr>
        <w:t>data</w:t>
      </w:r>
      <w:r w:rsidR="001166FF">
        <w:rPr>
          <w:rFonts w:ascii="Verdana" w:hAnsi="Verdana"/>
          <w:bCs/>
          <w:sz w:val="20"/>
          <w:szCs w:val="20"/>
        </w:rPr>
        <w:t xml:space="preserve"> from the SQL service with</w:t>
      </w:r>
      <w:r w:rsidRPr="00577E31">
        <w:rPr>
          <w:rFonts w:ascii="Verdana" w:hAnsi="Verdana"/>
          <w:bCs/>
          <w:sz w:val="20"/>
          <w:szCs w:val="20"/>
        </w:rPr>
        <w:t xml:space="preserve"> information </w:t>
      </w:r>
      <w:r>
        <w:rPr>
          <w:rFonts w:ascii="Verdana" w:hAnsi="Verdana"/>
          <w:bCs/>
          <w:sz w:val="20"/>
          <w:szCs w:val="20"/>
        </w:rPr>
        <w:t>such as employees information, a</w:t>
      </w:r>
      <w:r w:rsidRPr="00577E31">
        <w:rPr>
          <w:rFonts w:ascii="Verdana" w:hAnsi="Verdana"/>
          <w:bCs/>
          <w:sz w:val="20"/>
          <w:szCs w:val="20"/>
        </w:rPr>
        <w:t>ttrition status</w:t>
      </w:r>
      <w:r>
        <w:rPr>
          <w:rFonts w:ascii="Verdana" w:hAnsi="Verdana"/>
          <w:bCs/>
          <w:sz w:val="20"/>
          <w:szCs w:val="20"/>
        </w:rPr>
        <w:t>, academic etc</w:t>
      </w:r>
      <w:r w:rsidRPr="00577E31">
        <w:rPr>
          <w:rFonts w:ascii="Verdana" w:hAnsi="Verdana"/>
          <w:bCs/>
          <w:sz w:val="20"/>
          <w:szCs w:val="20"/>
        </w:rPr>
        <w:t>.</w:t>
      </w:r>
      <w:bookmarkEnd w:id="0"/>
      <w:r>
        <w:rPr>
          <w:rFonts w:ascii="Verdana" w:hAnsi="Verdana"/>
          <w:bCs/>
          <w:sz w:val="20"/>
          <w:szCs w:val="20"/>
        </w:rPr>
        <w:t xml:space="preserve"> However, s</w:t>
      </w:r>
      <w:r w:rsidRPr="00577E31">
        <w:rPr>
          <w:rFonts w:ascii="Verdana" w:hAnsi="Verdana"/>
          <w:bCs/>
          <w:sz w:val="20"/>
          <w:szCs w:val="20"/>
        </w:rPr>
        <w:t xml:space="preserve">ome variables are not in the correct data type </w:t>
      </w:r>
      <w:r>
        <w:rPr>
          <w:rFonts w:ascii="Verdana" w:hAnsi="Verdana"/>
          <w:bCs/>
          <w:sz w:val="20"/>
          <w:szCs w:val="20"/>
        </w:rPr>
        <w:t>and needed to be corrected. This is shown in the table below:</w:t>
      </w:r>
    </w:p>
    <w:p w14:paraId="0E695A5B" w14:textId="77777777" w:rsidR="00174480" w:rsidRDefault="00174480" w:rsidP="00174480">
      <w:pPr>
        <w:spacing w:after="0" w:line="240" w:lineRule="auto"/>
        <w:rPr>
          <w:bCs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51"/>
        <w:gridCol w:w="3597"/>
        <w:gridCol w:w="2074"/>
        <w:gridCol w:w="2074"/>
      </w:tblGrid>
      <w:tr w:rsidR="00174480" w14:paraId="7B0A395F" w14:textId="77777777" w:rsidTr="00707D6D">
        <w:tc>
          <w:tcPr>
            <w:tcW w:w="551" w:type="dxa"/>
          </w:tcPr>
          <w:p w14:paraId="7ABC0E00" w14:textId="77777777" w:rsidR="00174480" w:rsidRPr="00B71FF3" w:rsidRDefault="00174480" w:rsidP="00707D6D">
            <w:pPr>
              <w:pStyle w:val="ListParagraph"/>
              <w:ind w:left="0"/>
              <w:jc w:val="left"/>
              <w:rPr>
                <w:rFonts w:ascii="Verdana" w:hAnsi="Verdana"/>
              </w:rPr>
            </w:pPr>
            <w:r w:rsidRPr="00B71FF3">
              <w:rPr>
                <w:rFonts w:ascii="Verdana" w:hAnsi="Verdana"/>
              </w:rPr>
              <w:t>No</w:t>
            </w:r>
          </w:p>
        </w:tc>
        <w:tc>
          <w:tcPr>
            <w:tcW w:w="3597" w:type="dxa"/>
          </w:tcPr>
          <w:p w14:paraId="1B721801" w14:textId="77777777" w:rsidR="00174480" w:rsidRPr="00B71FF3" w:rsidRDefault="00174480" w:rsidP="00707D6D">
            <w:pPr>
              <w:pStyle w:val="ListParagraph"/>
              <w:ind w:left="0"/>
              <w:jc w:val="left"/>
              <w:rPr>
                <w:rFonts w:ascii="Verdana" w:hAnsi="Verdana"/>
              </w:rPr>
            </w:pPr>
            <w:r w:rsidRPr="00B71FF3">
              <w:rPr>
                <w:rFonts w:ascii="Verdana" w:hAnsi="Verdana"/>
              </w:rPr>
              <w:t>Column name</w:t>
            </w:r>
          </w:p>
        </w:tc>
        <w:tc>
          <w:tcPr>
            <w:tcW w:w="2074" w:type="dxa"/>
          </w:tcPr>
          <w:p w14:paraId="030F978A" w14:textId="77777777" w:rsidR="00174480" w:rsidRPr="00B71FF3" w:rsidRDefault="00174480" w:rsidP="00707D6D">
            <w:pPr>
              <w:pStyle w:val="ListParagraph"/>
              <w:ind w:left="0"/>
              <w:jc w:val="left"/>
              <w:rPr>
                <w:rFonts w:ascii="Verdana" w:hAnsi="Verdana"/>
              </w:rPr>
            </w:pPr>
            <w:r w:rsidRPr="00B71FF3">
              <w:rPr>
                <w:rFonts w:ascii="Verdana" w:hAnsi="Verdana"/>
              </w:rPr>
              <w:t>From data type</w:t>
            </w:r>
          </w:p>
        </w:tc>
        <w:tc>
          <w:tcPr>
            <w:tcW w:w="2074" w:type="dxa"/>
          </w:tcPr>
          <w:p w14:paraId="08352CF4" w14:textId="77777777" w:rsidR="00174480" w:rsidRPr="00B71FF3" w:rsidRDefault="00174480" w:rsidP="00707D6D">
            <w:pPr>
              <w:pStyle w:val="ListParagraph"/>
              <w:ind w:left="0"/>
              <w:jc w:val="left"/>
              <w:rPr>
                <w:rFonts w:ascii="Verdana" w:hAnsi="Verdana"/>
              </w:rPr>
            </w:pPr>
            <w:r w:rsidRPr="00B71FF3">
              <w:rPr>
                <w:rFonts w:ascii="Verdana" w:hAnsi="Verdana"/>
              </w:rPr>
              <w:t>To data type</w:t>
            </w:r>
          </w:p>
        </w:tc>
      </w:tr>
      <w:tr w:rsidR="00174480" w14:paraId="2F7DB0B0" w14:textId="77777777" w:rsidTr="00707D6D">
        <w:tc>
          <w:tcPr>
            <w:tcW w:w="551" w:type="dxa"/>
          </w:tcPr>
          <w:p w14:paraId="5247F334" w14:textId="77777777" w:rsidR="00174480" w:rsidRPr="00B71FF3" w:rsidRDefault="00174480" w:rsidP="00707D6D">
            <w:pPr>
              <w:pStyle w:val="ListParagraph"/>
              <w:ind w:left="0"/>
              <w:jc w:val="left"/>
              <w:rPr>
                <w:rFonts w:ascii="Verdana" w:hAnsi="Verdana"/>
              </w:rPr>
            </w:pPr>
            <w:r w:rsidRPr="00B71FF3">
              <w:rPr>
                <w:rFonts w:ascii="Verdana" w:hAnsi="Verdana"/>
              </w:rPr>
              <w:t>1</w:t>
            </w:r>
          </w:p>
        </w:tc>
        <w:tc>
          <w:tcPr>
            <w:tcW w:w="3597" w:type="dxa"/>
          </w:tcPr>
          <w:p w14:paraId="2D49ECA1" w14:textId="77777777" w:rsidR="00174480" w:rsidRPr="00B71FF3" w:rsidRDefault="00174480" w:rsidP="00707D6D">
            <w:pPr>
              <w:pStyle w:val="ListParagraph"/>
              <w:ind w:left="0"/>
              <w:jc w:val="left"/>
              <w:rPr>
                <w:rFonts w:ascii="Verdana" w:hAnsi="Verdana"/>
              </w:rPr>
            </w:pPr>
            <w:proofErr w:type="spellStart"/>
            <w:r w:rsidRPr="00B71FF3">
              <w:rPr>
                <w:rFonts w:ascii="Verdana" w:hAnsi="Verdana"/>
              </w:rPr>
              <w:t>PercentSalaryHike</w:t>
            </w:r>
            <w:proofErr w:type="spellEnd"/>
          </w:p>
        </w:tc>
        <w:tc>
          <w:tcPr>
            <w:tcW w:w="2074" w:type="dxa"/>
          </w:tcPr>
          <w:p w14:paraId="0807B50F" w14:textId="77777777" w:rsidR="00174480" w:rsidRPr="00B71FF3" w:rsidRDefault="00174480" w:rsidP="00707D6D">
            <w:pPr>
              <w:pStyle w:val="ListParagraph"/>
              <w:ind w:left="0"/>
              <w:jc w:val="left"/>
              <w:rPr>
                <w:rFonts w:ascii="Verdana" w:hAnsi="Verdana"/>
              </w:rPr>
            </w:pPr>
            <w:r w:rsidRPr="00B71FF3">
              <w:rPr>
                <w:rFonts w:ascii="Verdana" w:hAnsi="Verdana"/>
              </w:rPr>
              <w:t>Currency</w:t>
            </w:r>
          </w:p>
        </w:tc>
        <w:tc>
          <w:tcPr>
            <w:tcW w:w="2074" w:type="dxa"/>
          </w:tcPr>
          <w:p w14:paraId="2AB9A863" w14:textId="77777777" w:rsidR="00174480" w:rsidRPr="00B71FF3" w:rsidRDefault="00174480" w:rsidP="00707D6D">
            <w:pPr>
              <w:pStyle w:val="ListParagraph"/>
              <w:ind w:left="0"/>
              <w:jc w:val="left"/>
              <w:rPr>
                <w:rFonts w:ascii="Verdana" w:hAnsi="Verdana"/>
              </w:rPr>
            </w:pPr>
            <w:r w:rsidRPr="00B71FF3">
              <w:rPr>
                <w:rFonts w:ascii="Verdana" w:hAnsi="Verdana"/>
              </w:rPr>
              <w:t>Whole number</w:t>
            </w:r>
          </w:p>
        </w:tc>
      </w:tr>
    </w:tbl>
    <w:p w14:paraId="441D3130" w14:textId="77777777" w:rsidR="00174480" w:rsidRDefault="00174480" w:rsidP="00174480">
      <w:pPr>
        <w:spacing w:after="0" w:line="240" w:lineRule="auto"/>
        <w:rPr>
          <w:bCs/>
        </w:rPr>
      </w:pPr>
    </w:p>
    <w:p w14:paraId="545A48F0" w14:textId="77777777" w:rsidR="00496268" w:rsidRDefault="00174480" w:rsidP="005472D8">
      <w:pPr>
        <w:spacing w:after="0" w:line="240" w:lineRule="auto"/>
        <w:rPr>
          <w:rFonts w:ascii="Verdana" w:hAnsi="Verdana"/>
          <w:bCs/>
          <w:sz w:val="20"/>
          <w:szCs w:val="20"/>
        </w:rPr>
      </w:pPr>
      <w:r>
        <w:rPr>
          <w:rFonts w:ascii="Verdana" w:hAnsi="Verdana"/>
          <w:bCs/>
          <w:sz w:val="20"/>
          <w:szCs w:val="20"/>
        </w:rPr>
        <w:t>After the</w:t>
      </w:r>
      <w:r w:rsidRPr="00577E31">
        <w:rPr>
          <w:rFonts w:ascii="Verdana" w:hAnsi="Verdana"/>
          <w:bCs/>
          <w:sz w:val="20"/>
          <w:szCs w:val="20"/>
        </w:rPr>
        <w:t xml:space="preserve"> data has been </w:t>
      </w:r>
      <w:r>
        <w:rPr>
          <w:rFonts w:ascii="Verdana" w:hAnsi="Verdana"/>
          <w:bCs/>
          <w:sz w:val="20"/>
          <w:szCs w:val="20"/>
        </w:rPr>
        <w:t>cleansed/transformed</w:t>
      </w:r>
      <w:r w:rsidRPr="00577E31">
        <w:rPr>
          <w:rFonts w:ascii="Verdana" w:hAnsi="Verdana"/>
          <w:bCs/>
          <w:sz w:val="20"/>
          <w:szCs w:val="20"/>
        </w:rPr>
        <w:t xml:space="preserve">, </w:t>
      </w:r>
      <w:r>
        <w:rPr>
          <w:rFonts w:ascii="Verdana" w:hAnsi="Verdana"/>
          <w:bCs/>
          <w:sz w:val="20"/>
          <w:szCs w:val="20"/>
        </w:rPr>
        <w:t xml:space="preserve">we also start to create </w:t>
      </w:r>
      <w:r w:rsidRPr="00577E31">
        <w:rPr>
          <w:rFonts w:ascii="Verdana" w:hAnsi="Verdana"/>
          <w:bCs/>
          <w:sz w:val="20"/>
          <w:szCs w:val="20"/>
        </w:rPr>
        <w:t>new column</w:t>
      </w:r>
      <w:r>
        <w:rPr>
          <w:rFonts w:ascii="Verdana" w:hAnsi="Verdana"/>
          <w:bCs/>
          <w:sz w:val="20"/>
          <w:szCs w:val="20"/>
        </w:rPr>
        <w:t>s</w:t>
      </w:r>
      <w:r w:rsidRPr="00577E31">
        <w:rPr>
          <w:rFonts w:ascii="Verdana" w:hAnsi="Verdana"/>
          <w:bCs/>
          <w:sz w:val="20"/>
          <w:szCs w:val="20"/>
        </w:rPr>
        <w:t xml:space="preserve"> </w:t>
      </w:r>
      <w:r>
        <w:rPr>
          <w:rFonts w:ascii="Verdana" w:hAnsi="Verdana"/>
          <w:bCs/>
          <w:sz w:val="20"/>
          <w:szCs w:val="20"/>
        </w:rPr>
        <w:t xml:space="preserve">(i.e. to perform age groups and income groups of current staff etc) </w:t>
      </w:r>
      <w:r w:rsidRPr="00577E31">
        <w:rPr>
          <w:rFonts w:ascii="Verdana" w:hAnsi="Verdana"/>
          <w:bCs/>
          <w:sz w:val="20"/>
          <w:szCs w:val="20"/>
        </w:rPr>
        <w:t xml:space="preserve">and </w:t>
      </w:r>
      <w:r>
        <w:rPr>
          <w:rFonts w:ascii="Verdana" w:hAnsi="Verdana"/>
          <w:bCs/>
          <w:sz w:val="20"/>
          <w:szCs w:val="20"/>
        </w:rPr>
        <w:t>Data Analysis Expressions aka DAX measures (i.e. calculating number of total employees, sub groups of details) to perform data visualisation.</w:t>
      </w:r>
      <w:r w:rsidR="00496268">
        <w:rPr>
          <w:rFonts w:ascii="Verdana" w:hAnsi="Verdana"/>
          <w:bCs/>
          <w:sz w:val="20"/>
          <w:szCs w:val="20"/>
        </w:rPr>
        <w:t xml:space="preserve"> </w:t>
      </w:r>
      <w:r w:rsidRPr="00577E31">
        <w:rPr>
          <w:rFonts w:ascii="Verdana" w:hAnsi="Verdana"/>
          <w:bCs/>
          <w:sz w:val="20"/>
          <w:szCs w:val="20"/>
        </w:rPr>
        <w:br/>
      </w:r>
      <w:r w:rsidRPr="00577E31">
        <w:rPr>
          <w:rFonts w:ascii="Verdana" w:hAnsi="Verdana"/>
          <w:bCs/>
          <w:sz w:val="20"/>
          <w:szCs w:val="20"/>
        </w:rPr>
        <w:br/>
      </w:r>
      <w:r w:rsidR="00496268">
        <w:rPr>
          <w:rFonts w:ascii="Verdana" w:hAnsi="Verdana"/>
          <w:bCs/>
          <w:sz w:val="20"/>
          <w:szCs w:val="20"/>
        </w:rPr>
        <w:t xml:space="preserve">The visualisation software to use for the project is Microsoft Power BI (“Power BI”). </w:t>
      </w:r>
      <w:r>
        <w:rPr>
          <w:rFonts w:ascii="Verdana" w:hAnsi="Verdana"/>
          <w:bCs/>
          <w:sz w:val="20"/>
          <w:szCs w:val="20"/>
        </w:rPr>
        <w:t xml:space="preserve">We </w:t>
      </w:r>
      <w:r w:rsidR="005472D8">
        <w:rPr>
          <w:rFonts w:ascii="Verdana" w:hAnsi="Verdana"/>
          <w:bCs/>
          <w:sz w:val="20"/>
          <w:szCs w:val="20"/>
        </w:rPr>
        <w:t>can then</w:t>
      </w:r>
      <w:r>
        <w:rPr>
          <w:rFonts w:ascii="Verdana" w:hAnsi="Verdana"/>
          <w:bCs/>
          <w:sz w:val="20"/>
          <w:szCs w:val="20"/>
        </w:rPr>
        <w:t xml:space="preserve"> proceed to use suitable </w:t>
      </w:r>
      <w:r w:rsidRPr="00577E31">
        <w:rPr>
          <w:rFonts w:ascii="Verdana" w:hAnsi="Verdana"/>
          <w:bCs/>
          <w:sz w:val="20"/>
          <w:szCs w:val="20"/>
        </w:rPr>
        <w:t>visuali</w:t>
      </w:r>
      <w:r>
        <w:rPr>
          <w:rFonts w:ascii="Verdana" w:hAnsi="Verdana"/>
          <w:bCs/>
          <w:sz w:val="20"/>
          <w:szCs w:val="20"/>
        </w:rPr>
        <w:t>s</w:t>
      </w:r>
      <w:r w:rsidRPr="00577E31">
        <w:rPr>
          <w:rFonts w:ascii="Verdana" w:hAnsi="Verdana"/>
          <w:bCs/>
          <w:sz w:val="20"/>
          <w:szCs w:val="20"/>
        </w:rPr>
        <w:t>ation technique</w:t>
      </w:r>
      <w:r>
        <w:rPr>
          <w:rFonts w:ascii="Verdana" w:hAnsi="Verdana"/>
          <w:bCs/>
          <w:sz w:val="20"/>
          <w:szCs w:val="20"/>
        </w:rPr>
        <w:t>s</w:t>
      </w:r>
      <w:r w:rsidRPr="00577E31">
        <w:rPr>
          <w:rFonts w:ascii="Verdana" w:hAnsi="Verdana"/>
          <w:bCs/>
          <w:sz w:val="20"/>
          <w:szCs w:val="20"/>
        </w:rPr>
        <w:t xml:space="preserve"> to analyse </w:t>
      </w:r>
      <w:r>
        <w:rPr>
          <w:rFonts w:ascii="Verdana" w:hAnsi="Verdana"/>
          <w:bCs/>
          <w:sz w:val="20"/>
          <w:szCs w:val="20"/>
        </w:rPr>
        <w:t>the</w:t>
      </w:r>
      <w:r w:rsidRPr="00577E31">
        <w:rPr>
          <w:rFonts w:ascii="Verdana" w:hAnsi="Verdana"/>
          <w:bCs/>
          <w:sz w:val="20"/>
          <w:szCs w:val="20"/>
        </w:rPr>
        <w:t xml:space="preserve"> variables </w:t>
      </w:r>
      <w:r>
        <w:rPr>
          <w:rFonts w:ascii="Verdana" w:hAnsi="Verdana"/>
          <w:bCs/>
          <w:sz w:val="20"/>
          <w:szCs w:val="20"/>
        </w:rPr>
        <w:t xml:space="preserve">that might </w:t>
      </w:r>
      <w:r w:rsidRPr="00577E31">
        <w:rPr>
          <w:rFonts w:ascii="Verdana" w:hAnsi="Verdana"/>
          <w:bCs/>
          <w:sz w:val="20"/>
          <w:szCs w:val="20"/>
        </w:rPr>
        <w:t>be the contributing factors of employee attrition.</w:t>
      </w:r>
      <w:r w:rsidRPr="00577E31">
        <w:rPr>
          <w:rFonts w:ascii="Verdana" w:hAnsi="Verdana"/>
          <w:bCs/>
          <w:sz w:val="20"/>
          <w:szCs w:val="20"/>
        </w:rPr>
        <w:br/>
      </w:r>
      <w:r w:rsidRPr="00577E31">
        <w:rPr>
          <w:rFonts w:ascii="Verdana" w:hAnsi="Verdana"/>
          <w:bCs/>
          <w:sz w:val="20"/>
          <w:szCs w:val="20"/>
        </w:rPr>
        <w:br/>
      </w:r>
      <w:r>
        <w:rPr>
          <w:rFonts w:ascii="Verdana" w:hAnsi="Verdana"/>
          <w:bCs/>
          <w:sz w:val="20"/>
          <w:szCs w:val="20"/>
        </w:rPr>
        <w:t xml:space="preserve">When the </w:t>
      </w:r>
      <w:r w:rsidRPr="00577E31">
        <w:rPr>
          <w:rFonts w:ascii="Verdana" w:hAnsi="Verdana"/>
          <w:bCs/>
          <w:sz w:val="20"/>
          <w:szCs w:val="20"/>
        </w:rPr>
        <w:t xml:space="preserve">factors </w:t>
      </w:r>
      <w:r>
        <w:rPr>
          <w:rFonts w:ascii="Verdana" w:hAnsi="Verdana"/>
          <w:bCs/>
          <w:sz w:val="20"/>
          <w:szCs w:val="20"/>
        </w:rPr>
        <w:t xml:space="preserve">are </w:t>
      </w:r>
      <w:r w:rsidRPr="00577E31">
        <w:rPr>
          <w:rFonts w:ascii="Verdana" w:hAnsi="Verdana"/>
          <w:bCs/>
          <w:sz w:val="20"/>
          <w:szCs w:val="20"/>
        </w:rPr>
        <w:t xml:space="preserve">identified, we will </w:t>
      </w:r>
      <w:r w:rsidR="001166FF">
        <w:rPr>
          <w:rFonts w:ascii="Verdana" w:hAnsi="Verdana"/>
          <w:bCs/>
          <w:sz w:val="20"/>
          <w:szCs w:val="20"/>
        </w:rPr>
        <w:t xml:space="preserve">then further </w:t>
      </w:r>
      <w:r w:rsidRPr="00577E31">
        <w:rPr>
          <w:rFonts w:ascii="Verdana" w:hAnsi="Verdana"/>
          <w:bCs/>
          <w:sz w:val="20"/>
          <w:szCs w:val="20"/>
        </w:rPr>
        <w:t>drill down on underlying factors that ha</w:t>
      </w:r>
      <w:r>
        <w:rPr>
          <w:rFonts w:ascii="Verdana" w:hAnsi="Verdana"/>
          <w:bCs/>
          <w:sz w:val="20"/>
          <w:szCs w:val="20"/>
        </w:rPr>
        <w:t>ve</w:t>
      </w:r>
      <w:r w:rsidRPr="00577E31">
        <w:rPr>
          <w:rFonts w:ascii="Verdana" w:hAnsi="Verdana"/>
          <w:bCs/>
          <w:sz w:val="20"/>
          <w:szCs w:val="20"/>
        </w:rPr>
        <w:t xml:space="preserve"> relationship</w:t>
      </w:r>
      <w:r>
        <w:rPr>
          <w:rFonts w:ascii="Verdana" w:hAnsi="Verdana"/>
          <w:bCs/>
          <w:sz w:val="20"/>
          <w:szCs w:val="20"/>
        </w:rPr>
        <w:t>s</w:t>
      </w:r>
      <w:r w:rsidRPr="00577E31">
        <w:rPr>
          <w:rFonts w:ascii="Verdana" w:hAnsi="Verdana"/>
          <w:bCs/>
          <w:sz w:val="20"/>
          <w:szCs w:val="20"/>
        </w:rPr>
        <w:t xml:space="preserve"> </w:t>
      </w:r>
      <w:r>
        <w:rPr>
          <w:rFonts w:ascii="Verdana" w:hAnsi="Verdana"/>
          <w:bCs/>
          <w:sz w:val="20"/>
          <w:szCs w:val="20"/>
        </w:rPr>
        <w:t>with the variables</w:t>
      </w:r>
      <w:r w:rsidRPr="00577E31">
        <w:rPr>
          <w:rFonts w:ascii="Verdana" w:hAnsi="Verdana"/>
          <w:bCs/>
          <w:sz w:val="20"/>
          <w:szCs w:val="20"/>
        </w:rPr>
        <w:t xml:space="preserve"> using Power BI visualization techniques.</w:t>
      </w:r>
    </w:p>
    <w:p w14:paraId="56D43C74" w14:textId="77777777" w:rsidR="00496268" w:rsidRDefault="00496268" w:rsidP="005472D8">
      <w:pPr>
        <w:spacing w:after="0" w:line="240" w:lineRule="auto"/>
        <w:rPr>
          <w:rFonts w:ascii="Verdana" w:hAnsi="Verdana"/>
          <w:bCs/>
          <w:sz w:val="20"/>
          <w:szCs w:val="20"/>
        </w:rPr>
      </w:pPr>
    </w:p>
    <w:p w14:paraId="1357B46D" w14:textId="3F5248BE" w:rsidR="00496268" w:rsidRDefault="00496268" w:rsidP="00496268">
      <w:pPr>
        <w:spacing w:after="0" w:line="240" w:lineRule="auto"/>
        <w:rPr>
          <w:rFonts w:ascii="Verdana" w:hAnsi="Verdana"/>
          <w:bCs/>
          <w:sz w:val="20"/>
          <w:szCs w:val="20"/>
          <w:u w:val="single"/>
        </w:rPr>
      </w:pPr>
      <w:r w:rsidRPr="00496268">
        <w:rPr>
          <w:rFonts w:ascii="Verdana" w:hAnsi="Verdana"/>
          <w:bCs/>
          <w:sz w:val="20"/>
          <w:szCs w:val="20"/>
          <w:u w:val="single"/>
        </w:rPr>
        <w:t>Project outcomes</w:t>
      </w:r>
    </w:p>
    <w:p w14:paraId="52BD65BB" w14:textId="77777777" w:rsidR="00496268" w:rsidRPr="00496268" w:rsidRDefault="00496268" w:rsidP="00496268">
      <w:pPr>
        <w:spacing w:after="0" w:line="240" w:lineRule="auto"/>
        <w:rPr>
          <w:rFonts w:ascii="Verdana" w:hAnsi="Verdana"/>
          <w:bCs/>
          <w:sz w:val="20"/>
          <w:szCs w:val="20"/>
          <w:u w:val="single"/>
        </w:rPr>
      </w:pPr>
    </w:p>
    <w:p w14:paraId="0977D6C5" w14:textId="48D25987" w:rsidR="00496268" w:rsidRDefault="00496268" w:rsidP="00496268">
      <w:pPr>
        <w:pStyle w:val="ListParagraph"/>
        <w:numPr>
          <w:ilvl w:val="0"/>
          <w:numId w:val="7"/>
        </w:numPr>
        <w:spacing w:before="0"/>
        <w:rPr>
          <w:rFonts w:ascii="Verdana" w:hAnsi="Verdana"/>
          <w:bCs/>
          <w:szCs w:val="20"/>
        </w:rPr>
      </w:pPr>
      <w:r>
        <w:rPr>
          <w:rFonts w:ascii="Verdana" w:hAnsi="Verdana"/>
          <w:bCs/>
          <w:szCs w:val="20"/>
        </w:rPr>
        <w:t xml:space="preserve">Using </w:t>
      </w:r>
      <w:proofErr w:type="spellStart"/>
      <w:r>
        <w:rPr>
          <w:rFonts w:ascii="Verdana" w:hAnsi="Verdana"/>
          <w:bCs/>
          <w:szCs w:val="20"/>
        </w:rPr>
        <w:t>visu</w:t>
      </w:r>
      <w:r w:rsidR="004E0A86">
        <w:rPr>
          <w:rFonts w:ascii="Verdana" w:hAnsi="Verdana"/>
          <w:bCs/>
          <w:szCs w:val="20"/>
        </w:rPr>
        <w:t>a</w:t>
      </w:r>
      <w:r>
        <w:rPr>
          <w:rFonts w:ascii="Verdana" w:hAnsi="Verdana"/>
          <w:bCs/>
          <w:szCs w:val="20"/>
        </w:rPr>
        <w:t>lisation</w:t>
      </w:r>
      <w:proofErr w:type="spellEnd"/>
      <w:r>
        <w:rPr>
          <w:rFonts w:ascii="Verdana" w:hAnsi="Verdana"/>
          <w:bCs/>
          <w:szCs w:val="20"/>
        </w:rPr>
        <w:t xml:space="preserve"> tools to </w:t>
      </w:r>
      <w:proofErr w:type="spellStart"/>
      <w:r>
        <w:rPr>
          <w:rFonts w:ascii="Verdana" w:hAnsi="Verdana"/>
          <w:bCs/>
          <w:szCs w:val="20"/>
        </w:rPr>
        <w:t>analyse</w:t>
      </w:r>
      <w:proofErr w:type="spellEnd"/>
      <w:r>
        <w:rPr>
          <w:rFonts w:ascii="Verdana" w:hAnsi="Verdana"/>
          <w:bCs/>
          <w:szCs w:val="20"/>
        </w:rPr>
        <w:t xml:space="preserve"> the main factors resulting in staff attrition;</w:t>
      </w:r>
    </w:p>
    <w:p w14:paraId="283D92B2" w14:textId="77777777" w:rsidR="00496268" w:rsidRPr="00496268" w:rsidRDefault="00496268" w:rsidP="00496268">
      <w:pPr>
        <w:spacing w:after="0" w:line="240" w:lineRule="auto"/>
        <w:rPr>
          <w:rFonts w:ascii="Verdana" w:hAnsi="Verdana"/>
          <w:bCs/>
          <w:szCs w:val="20"/>
          <w:lang w:val="en-US"/>
        </w:rPr>
      </w:pPr>
    </w:p>
    <w:p w14:paraId="08D4E3ED" w14:textId="6996416A" w:rsidR="00496268" w:rsidRDefault="004E0A86" w:rsidP="00496268">
      <w:pPr>
        <w:pStyle w:val="ListParagraph"/>
        <w:numPr>
          <w:ilvl w:val="0"/>
          <w:numId w:val="7"/>
        </w:numPr>
        <w:spacing w:before="0"/>
        <w:rPr>
          <w:rFonts w:ascii="Verdana" w:hAnsi="Verdana"/>
          <w:bCs/>
          <w:szCs w:val="20"/>
        </w:rPr>
      </w:pPr>
      <w:r>
        <w:rPr>
          <w:rFonts w:ascii="Verdana" w:hAnsi="Verdana"/>
          <w:bCs/>
          <w:szCs w:val="20"/>
        </w:rPr>
        <w:t>After using Power BI desktop, publish the results in Power BI</w:t>
      </w:r>
      <w:r w:rsidR="005D53F4">
        <w:rPr>
          <w:rFonts w:ascii="Verdana" w:hAnsi="Verdana"/>
          <w:bCs/>
          <w:szCs w:val="20"/>
        </w:rPr>
        <w:t xml:space="preserve"> services</w:t>
      </w:r>
      <w:r>
        <w:rPr>
          <w:rFonts w:ascii="Verdana" w:hAnsi="Verdana"/>
          <w:bCs/>
          <w:szCs w:val="20"/>
        </w:rPr>
        <w:t xml:space="preserve"> online</w:t>
      </w:r>
      <w:r w:rsidR="00A2024B">
        <w:rPr>
          <w:rFonts w:ascii="Verdana" w:hAnsi="Verdana"/>
          <w:bCs/>
          <w:szCs w:val="20"/>
        </w:rPr>
        <w:t xml:space="preserve"> and pin a few important visuals </w:t>
      </w:r>
      <w:r w:rsidR="005D53F4">
        <w:rPr>
          <w:rFonts w:ascii="Verdana" w:hAnsi="Verdana"/>
          <w:bCs/>
          <w:szCs w:val="20"/>
        </w:rPr>
        <w:t>as a dashboard; and</w:t>
      </w:r>
    </w:p>
    <w:p w14:paraId="3BE975D5" w14:textId="77777777" w:rsidR="00496268" w:rsidRPr="00496268" w:rsidRDefault="00496268" w:rsidP="00496268">
      <w:pPr>
        <w:spacing w:after="0" w:line="240" w:lineRule="auto"/>
        <w:rPr>
          <w:rFonts w:ascii="Verdana" w:hAnsi="Verdana"/>
          <w:bCs/>
          <w:szCs w:val="20"/>
        </w:rPr>
      </w:pPr>
    </w:p>
    <w:p w14:paraId="060B1931" w14:textId="60D38C0A" w:rsidR="00496268" w:rsidRPr="00A2024B" w:rsidRDefault="00A2024B" w:rsidP="00A2024B">
      <w:pPr>
        <w:pStyle w:val="ListParagraph"/>
        <w:numPr>
          <w:ilvl w:val="0"/>
          <w:numId w:val="7"/>
        </w:numPr>
        <w:spacing w:before="0"/>
        <w:rPr>
          <w:rFonts w:ascii="Verdana" w:hAnsi="Verdana"/>
          <w:bCs/>
          <w:szCs w:val="20"/>
        </w:rPr>
      </w:pPr>
      <w:r>
        <w:rPr>
          <w:rFonts w:ascii="Verdana" w:hAnsi="Verdana"/>
          <w:bCs/>
          <w:szCs w:val="20"/>
        </w:rPr>
        <w:t>Prepare the project report</w:t>
      </w:r>
      <w:r w:rsidR="005D53F4">
        <w:rPr>
          <w:rFonts w:ascii="Verdana" w:hAnsi="Verdana"/>
          <w:bCs/>
          <w:szCs w:val="20"/>
        </w:rPr>
        <w:t>.</w:t>
      </w:r>
    </w:p>
    <w:p w14:paraId="2D66614D" w14:textId="27200B21" w:rsidR="006B1B37" w:rsidRPr="00577E31" w:rsidRDefault="006B1B37" w:rsidP="005472D8">
      <w:pPr>
        <w:spacing w:after="0" w:line="240" w:lineRule="auto"/>
        <w:rPr>
          <w:rFonts w:ascii="Verdana" w:hAnsi="Verdana"/>
          <w:bCs/>
          <w:sz w:val="20"/>
          <w:szCs w:val="20"/>
          <w:lang w:val="en-US" w:eastAsia="en-SG"/>
        </w:rPr>
      </w:pPr>
      <w:r w:rsidRPr="00577E31">
        <w:rPr>
          <w:rFonts w:ascii="Verdana" w:hAnsi="Verdana"/>
          <w:bCs/>
          <w:sz w:val="20"/>
          <w:szCs w:val="20"/>
        </w:rPr>
        <w:br w:type="page"/>
      </w:r>
    </w:p>
    <w:p w14:paraId="2DC95434" w14:textId="03B54DE6" w:rsidR="008A6E6A" w:rsidRPr="008A6E6A" w:rsidRDefault="006538B0" w:rsidP="0036054A">
      <w:pPr>
        <w:pStyle w:val="LithanSectionHeaderPageBreak"/>
        <w:numPr>
          <w:ilvl w:val="0"/>
          <w:numId w:val="6"/>
        </w:numPr>
        <w:spacing w:before="0" w:after="0" w:line="240" w:lineRule="auto"/>
        <w:ind w:left="357" w:hanging="357"/>
        <w:jc w:val="left"/>
        <w:rPr>
          <w:rFonts w:ascii="Verdana" w:hAnsi="Verdana"/>
          <w:bCs/>
        </w:rPr>
      </w:pPr>
      <w:bookmarkStart w:id="1" w:name="_Hlk38186266"/>
      <w:r w:rsidRPr="000C3567">
        <w:rPr>
          <w:rFonts w:ascii="Verdana" w:hAnsi="Verdana"/>
          <w:b w:val="0"/>
          <w:bCs/>
          <w:noProof/>
          <w:sz w:val="20"/>
          <w:szCs w:val="20"/>
        </w:rPr>
        <w:lastRenderedPageBreak/>
        <w:drawing>
          <wp:anchor distT="0" distB="0" distL="114300" distR="114300" simplePos="0" relativeHeight="251661312" behindDoc="0" locked="0" layoutInCell="1" allowOverlap="1" wp14:anchorId="60B93083" wp14:editId="404B1A5B">
            <wp:simplePos x="0" y="0"/>
            <wp:positionH relativeFrom="column">
              <wp:posOffset>2353310</wp:posOffset>
            </wp:positionH>
            <wp:positionV relativeFrom="paragraph">
              <wp:posOffset>1802765</wp:posOffset>
            </wp:positionV>
            <wp:extent cx="1677600" cy="1897200"/>
            <wp:effectExtent l="0" t="0" r="0" b="825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6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66FF">
        <w:rPr>
          <w:rFonts w:ascii="Verdana" w:hAnsi="Verdana"/>
          <w:b w:val="0"/>
          <w:bCs/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5FACD81E" wp14:editId="703B1C2D">
            <wp:simplePos x="0" y="0"/>
            <wp:positionH relativeFrom="column">
              <wp:posOffset>156210</wp:posOffset>
            </wp:positionH>
            <wp:positionV relativeFrom="paragraph">
              <wp:posOffset>1802765</wp:posOffset>
            </wp:positionV>
            <wp:extent cx="2197100" cy="19812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65"/>
                    <a:stretch/>
                  </pic:blipFill>
                  <pic:spPr bwMode="auto">
                    <a:xfrm>
                      <a:off x="0" y="0"/>
                      <a:ext cx="219710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2417" w:rsidRPr="008E2417">
        <w:t>Factors that influence Data Visualization</w:t>
      </w:r>
      <w:bookmarkEnd w:id="1"/>
      <w:r w:rsidR="008E2417" w:rsidRPr="008E2417">
        <w:t>:</w:t>
      </w:r>
      <w:r w:rsidR="008E2417">
        <w:t xml:space="preserve"> </w:t>
      </w:r>
      <w:r w:rsidR="008E2417" w:rsidRPr="008E2417">
        <w:rPr>
          <w:b w:val="0"/>
          <w:sz w:val="22"/>
        </w:rPr>
        <w:t>(List and Explain the factors such as static or interactive data, audience of data visualization, frequency of data visualization, level of details etc.</w:t>
      </w:r>
      <w:r w:rsidR="008E2417">
        <w:rPr>
          <w:b w:val="0"/>
          <w:sz w:val="22"/>
        </w:rPr>
        <w:t>)</w:t>
      </w:r>
      <w:r w:rsidR="008E2417" w:rsidRPr="008E2417">
        <w:rPr>
          <w:b w:val="0"/>
          <w:sz w:val="22"/>
        </w:rPr>
        <w:t xml:space="preserve"> </w:t>
      </w:r>
      <w:r w:rsidR="00B52FF9">
        <w:rPr>
          <w:b w:val="0"/>
          <w:sz w:val="22"/>
        </w:rPr>
        <w:br/>
      </w:r>
      <w:r w:rsidR="00B52FF9">
        <w:rPr>
          <w:b w:val="0"/>
          <w:sz w:val="22"/>
        </w:rPr>
        <w:br/>
      </w:r>
      <w:bookmarkStart w:id="2" w:name="_Hlk15730051"/>
      <w:r w:rsidR="00953FBD" w:rsidRPr="008A6E6A">
        <w:rPr>
          <w:rFonts w:ascii="Verdana" w:hAnsi="Verdana"/>
          <w:b w:val="0"/>
          <w:bCs/>
          <w:sz w:val="20"/>
          <w:szCs w:val="20"/>
        </w:rPr>
        <w:t>The f</w:t>
      </w:r>
      <w:r w:rsidR="001260CA" w:rsidRPr="008A6E6A">
        <w:rPr>
          <w:rFonts w:ascii="Verdana" w:hAnsi="Verdana"/>
          <w:b w:val="0"/>
          <w:bCs/>
          <w:sz w:val="20"/>
          <w:szCs w:val="20"/>
        </w:rPr>
        <w:t>actors influenc</w:t>
      </w:r>
      <w:r w:rsidR="00953FBD" w:rsidRPr="008A6E6A">
        <w:rPr>
          <w:rFonts w:ascii="Verdana" w:hAnsi="Verdana"/>
          <w:b w:val="0"/>
          <w:bCs/>
          <w:sz w:val="20"/>
          <w:szCs w:val="20"/>
        </w:rPr>
        <w:t>ing</w:t>
      </w:r>
      <w:r w:rsidR="001260CA" w:rsidRPr="008A6E6A">
        <w:rPr>
          <w:rFonts w:ascii="Verdana" w:hAnsi="Verdana"/>
          <w:b w:val="0"/>
          <w:bCs/>
          <w:sz w:val="20"/>
          <w:szCs w:val="20"/>
        </w:rPr>
        <w:t xml:space="preserve"> </w:t>
      </w:r>
      <w:r w:rsidR="00953FBD" w:rsidRPr="008A6E6A">
        <w:rPr>
          <w:rFonts w:ascii="Verdana" w:hAnsi="Verdana"/>
          <w:b w:val="0"/>
          <w:bCs/>
          <w:sz w:val="20"/>
          <w:szCs w:val="20"/>
        </w:rPr>
        <w:t>D</w:t>
      </w:r>
      <w:r w:rsidR="001260CA" w:rsidRPr="008A6E6A">
        <w:rPr>
          <w:rFonts w:ascii="Verdana" w:hAnsi="Verdana"/>
          <w:b w:val="0"/>
          <w:bCs/>
          <w:sz w:val="20"/>
          <w:szCs w:val="20"/>
        </w:rPr>
        <w:t xml:space="preserve">ata </w:t>
      </w:r>
      <w:r w:rsidR="00953FBD" w:rsidRPr="008A6E6A">
        <w:rPr>
          <w:rFonts w:ascii="Verdana" w:hAnsi="Verdana"/>
          <w:b w:val="0"/>
          <w:bCs/>
          <w:sz w:val="20"/>
          <w:szCs w:val="20"/>
        </w:rPr>
        <w:t>v</w:t>
      </w:r>
      <w:r w:rsidR="001260CA" w:rsidRPr="008A6E6A">
        <w:rPr>
          <w:rFonts w:ascii="Verdana" w:hAnsi="Verdana"/>
          <w:b w:val="0"/>
          <w:bCs/>
          <w:sz w:val="20"/>
          <w:szCs w:val="20"/>
        </w:rPr>
        <w:t>isualization are listed as below</w:t>
      </w:r>
      <w:bookmarkEnd w:id="2"/>
      <w:r w:rsidR="001260CA" w:rsidRPr="008A6E6A">
        <w:rPr>
          <w:rFonts w:ascii="Verdana" w:hAnsi="Verdana"/>
          <w:b w:val="0"/>
          <w:bCs/>
          <w:sz w:val="20"/>
          <w:szCs w:val="20"/>
        </w:rPr>
        <w:t>:</w:t>
      </w:r>
      <w:r w:rsidR="001260CA" w:rsidRPr="008A6E6A">
        <w:rPr>
          <w:rFonts w:ascii="Verdana" w:hAnsi="Verdana"/>
          <w:b w:val="0"/>
          <w:bCs/>
          <w:sz w:val="20"/>
          <w:szCs w:val="20"/>
        </w:rPr>
        <w:br/>
      </w:r>
      <w:r w:rsidR="009B4F24" w:rsidRPr="008A6E6A">
        <w:rPr>
          <w:rFonts w:ascii="Verdana" w:hAnsi="Verdana"/>
          <w:b w:val="0"/>
          <w:bCs/>
          <w:sz w:val="20"/>
          <w:szCs w:val="20"/>
          <w:u w:val="single"/>
        </w:rPr>
        <w:t>a)</w:t>
      </w:r>
      <w:r w:rsidR="001260CA" w:rsidRPr="008A6E6A">
        <w:rPr>
          <w:rFonts w:ascii="Verdana" w:hAnsi="Verdana"/>
          <w:b w:val="0"/>
          <w:bCs/>
          <w:sz w:val="20"/>
          <w:szCs w:val="20"/>
          <w:u w:val="single"/>
        </w:rPr>
        <w:tab/>
        <w:t>Age Group and Gender</w:t>
      </w:r>
      <w:r w:rsidR="000C3567" w:rsidRPr="008A6E6A">
        <w:rPr>
          <w:rFonts w:ascii="Verdana" w:hAnsi="Verdana"/>
          <w:b w:val="0"/>
          <w:bCs/>
          <w:sz w:val="20"/>
          <w:szCs w:val="20"/>
          <w:u w:val="single"/>
        </w:rPr>
        <w:t xml:space="preserve"> (Attrition)</w:t>
      </w:r>
      <w:r w:rsidR="000C3567" w:rsidRPr="008A6E6A">
        <w:rPr>
          <w:rFonts w:ascii="Verdana" w:hAnsi="Verdana"/>
          <w:b w:val="0"/>
          <w:bCs/>
          <w:sz w:val="20"/>
          <w:szCs w:val="20"/>
        </w:rPr>
        <w:br/>
      </w:r>
      <w:r w:rsidR="000C3567" w:rsidRPr="008A6E6A">
        <w:rPr>
          <w:rFonts w:ascii="Verdana" w:hAnsi="Verdana"/>
          <w:b w:val="0"/>
          <w:bCs/>
          <w:sz w:val="20"/>
          <w:szCs w:val="20"/>
        </w:rPr>
        <w:br/>
        <w:t xml:space="preserve">ai) </w:t>
      </w:r>
      <w:r w:rsidR="001166FF" w:rsidRPr="008A6E6A">
        <w:rPr>
          <w:rFonts w:ascii="Verdana" w:hAnsi="Verdana"/>
          <w:b w:val="0"/>
          <w:bCs/>
          <w:sz w:val="20"/>
          <w:szCs w:val="20"/>
        </w:rPr>
        <w:t>From the infographic</w:t>
      </w:r>
      <w:r w:rsidR="00EC28EB" w:rsidRPr="008A6E6A">
        <w:rPr>
          <w:rFonts w:ascii="Verdana" w:hAnsi="Verdana"/>
          <w:b w:val="0"/>
          <w:bCs/>
          <w:sz w:val="20"/>
          <w:szCs w:val="20"/>
        </w:rPr>
        <w:t xml:space="preserve"> and cards visualization tools used</w:t>
      </w:r>
      <w:r w:rsidR="001166FF" w:rsidRPr="008A6E6A">
        <w:rPr>
          <w:rFonts w:ascii="Verdana" w:hAnsi="Verdana"/>
          <w:b w:val="0"/>
          <w:bCs/>
          <w:sz w:val="20"/>
          <w:szCs w:val="20"/>
        </w:rPr>
        <w:t xml:space="preserve"> below, </w:t>
      </w:r>
      <w:r w:rsidR="000C3567" w:rsidRPr="008A6E6A">
        <w:rPr>
          <w:rFonts w:ascii="Verdana" w:hAnsi="Verdana"/>
          <w:b w:val="0"/>
          <w:bCs/>
          <w:sz w:val="20"/>
          <w:szCs w:val="20"/>
        </w:rPr>
        <w:t>there are 223 (150+87) resigned employees out of a total of 1470 employees in the company.</w:t>
      </w:r>
      <w:r w:rsidR="00CA073F" w:rsidRPr="008A6E6A">
        <w:rPr>
          <w:rFonts w:ascii="Verdana" w:hAnsi="Verdana"/>
          <w:b w:val="0"/>
          <w:bCs/>
          <w:sz w:val="20"/>
          <w:szCs w:val="20"/>
        </w:rPr>
        <w:br/>
      </w:r>
      <w:proofErr w:type="spellStart"/>
      <w:r w:rsidR="000C3567" w:rsidRPr="008A6E6A">
        <w:rPr>
          <w:rFonts w:ascii="Verdana" w:hAnsi="Verdana"/>
          <w:b w:val="0"/>
          <w:bCs/>
          <w:sz w:val="20"/>
          <w:szCs w:val="20"/>
        </w:rPr>
        <w:t>aii</w:t>
      </w:r>
      <w:proofErr w:type="spellEnd"/>
      <w:r w:rsidR="000C3567" w:rsidRPr="008A6E6A">
        <w:rPr>
          <w:rFonts w:ascii="Verdana" w:hAnsi="Verdana"/>
          <w:b w:val="0"/>
          <w:bCs/>
          <w:sz w:val="20"/>
          <w:szCs w:val="20"/>
        </w:rPr>
        <w:t xml:space="preserve">) </w:t>
      </w:r>
      <w:r w:rsidR="00CA073F" w:rsidRPr="008A6E6A">
        <w:rPr>
          <w:rFonts w:ascii="Verdana" w:hAnsi="Verdana"/>
          <w:b w:val="0"/>
          <w:bCs/>
          <w:sz w:val="20"/>
          <w:szCs w:val="20"/>
        </w:rPr>
        <w:t xml:space="preserve">Attrition rate for </w:t>
      </w:r>
      <w:r w:rsidR="000C3567" w:rsidRPr="008A6E6A">
        <w:rPr>
          <w:rFonts w:ascii="Verdana" w:hAnsi="Verdana"/>
          <w:b w:val="0"/>
          <w:bCs/>
          <w:sz w:val="20"/>
          <w:szCs w:val="20"/>
        </w:rPr>
        <w:t>male and females are 63</w:t>
      </w:r>
      <w:r w:rsidR="00CA073F" w:rsidRPr="008A6E6A">
        <w:rPr>
          <w:rFonts w:ascii="Verdana" w:hAnsi="Verdana"/>
          <w:b w:val="0"/>
          <w:bCs/>
          <w:sz w:val="20"/>
          <w:szCs w:val="20"/>
        </w:rPr>
        <w:t xml:space="preserve">% and </w:t>
      </w:r>
      <w:r w:rsidR="000C3567" w:rsidRPr="008A6E6A">
        <w:rPr>
          <w:rFonts w:ascii="Verdana" w:hAnsi="Verdana"/>
          <w:b w:val="0"/>
          <w:bCs/>
          <w:sz w:val="20"/>
          <w:szCs w:val="20"/>
        </w:rPr>
        <w:t>3</w:t>
      </w:r>
      <w:r w:rsidR="00CA073F" w:rsidRPr="008A6E6A">
        <w:rPr>
          <w:rFonts w:ascii="Verdana" w:hAnsi="Verdana"/>
          <w:b w:val="0"/>
          <w:bCs/>
          <w:sz w:val="20"/>
          <w:szCs w:val="20"/>
        </w:rPr>
        <w:t xml:space="preserve">7% </w:t>
      </w:r>
      <w:r w:rsidR="000C3567" w:rsidRPr="008A6E6A">
        <w:rPr>
          <w:rFonts w:ascii="Verdana" w:hAnsi="Verdana"/>
          <w:b w:val="0"/>
          <w:bCs/>
          <w:sz w:val="20"/>
          <w:szCs w:val="20"/>
        </w:rPr>
        <w:t>respectively.</w:t>
      </w:r>
      <w:r w:rsidR="00CA073F" w:rsidRPr="008A6E6A">
        <w:rPr>
          <w:rFonts w:ascii="Verdana" w:hAnsi="Verdana"/>
          <w:b w:val="0"/>
          <w:bCs/>
          <w:sz w:val="20"/>
          <w:szCs w:val="20"/>
        </w:rPr>
        <w:br/>
      </w:r>
      <w:proofErr w:type="spellStart"/>
      <w:r w:rsidR="000C3567" w:rsidRPr="008A6E6A">
        <w:rPr>
          <w:rFonts w:ascii="Verdana" w:hAnsi="Verdana"/>
          <w:b w:val="0"/>
          <w:bCs/>
          <w:sz w:val="20"/>
          <w:szCs w:val="20"/>
        </w:rPr>
        <w:t>aiii</w:t>
      </w:r>
      <w:proofErr w:type="spellEnd"/>
      <w:r w:rsidR="000C3567" w:rsidRPr="008A6E6A">
        <w:rPr>
          <w:rFonts w:ascii="Verdana" w:hAnsi="Verdana"/>
          <w:b w:val="0"/>
          <w:bCs/>
          <w:sz w:val="20"/>
          <w:szCs w:val="20"/>
        </w:rPr>
        <w:t xml:space="preserve">) Attrition by age group </w:t>
      </w:r>
      <w:r w:rsidRPr="008A6E6A">
        <w:rPr>
          <w:rFonts w:ascii="Verdana" w:hAnsi="Verdana"/>
          <w:b w:val="0"/>
          <w:bCs/>
          <w:sz w:val="20"/>
          <w:szCs w:val="20"/>
        </w:rPr>
        <w:t xml:space="preserve">using a funnel visualization tool </w:t>
      </w:r>
      <w:r w:rsidR="000C3567" w:rsidRPr="008A6E6A">
        <w:rPr>
          <w:rFonts w:ascii="Verdana" w:hAnsi="Verdana"/>
          <w:b w:val="0"/>
          <w:bCs/>
          <w:sz w:val="20"/>
          <w:szCs w:val="20"/>
        </w:rPr>
        <w:t>showed that resigned staff below 20 formed the majority</w:t>
      </w:r>
      <w:r w:rsidRPr="008A6E6A">
        <w:rPr>
          <w:rFonts w:ascii="Verdana" w:hAnsi="Verdana"/>
          <w:b w:val="0"/>
          <w:bCs/>
          <w:sz w:val="20"/>
          <w:szCs w:val="20"/>
        </w:rPr>
        <w:t xml:space="preserve"> (57.14%)</w:t>
      </w:r>
      <w:r w:rsidR="000C3567" w:rsidRPr="008A6E6A">
        <w:rPr>
          <w:rFonts w:ascii="Verdana" w:hAnsi="Verdana"/>
          <w:b w:val="0"/>
          <w:bCs/>
          <w:sz w:val="20"/>
          <w:szCs w:val="20"/>
        </w:rPr>
        <w:t>.</w:t>
      </w:r>
      <w:r w:rsidRPr="008A6E6A">
        <w:rPr>
          <w:rFonts w:ascii="Verdana" w:hAnsi="Verdana"/>
          <w:b w:val="0"/>
          <w:bCs/>
          <w:sz w:val="20"/>
          <w:szCs w:val="20"/>
        </w:rPr>
        <w:t xml:space="preserve"> </w:t>
      </w:r>
      <w:r w:rsidRPr="008A6E6A">
        <w:rPr>
          <w:rFonts w:ascii="Verdana" w:hAnsi="Verdana"/>
          <w:b w:val="0"/>
          <w:bCs/>
          <w:sz w:val="20"/>
          <w:szCs w:val="20"/>
        </w:rPr>
        <w:br/>
      </w:r>
      <w:r w:rsidRPr="008A6E6A">
        <w:rPr>
          <w:rFonts w:ascii="Verdana" w:hAnsi="Verdana"/>
          <w:b w:val="0"/>
          <w:bCs/>
          <w:sz w:val="20"/>
          <w:szCs w:val="20"/>
        </w:rPr>
        <w:br/>
      </w:r>
      <w:r w:rsidR="006716E0" w:rsidRPr="008A6E6A">
        <w:rPr>
          <w:rFonts w:ascii="Verdana" w:hAnsi="Verdana"/>
          <w:b w:val="0"/>
          <w:bCs/>
          <w:sz w:val="20"/>
          <w:szCs w:val="20"/>
        </w:rPr>
        <w:br/>
      </w:r>
      <w:r w:rsidR="006716E0" w:rsidRPr="008A6E6A">
        <w:rPr>
          <w:rFonts w:ascii="Verdana" w:hAnsi="Verdana"/>
          <w:b w:val="0"/>
          <w:bCs/>
          <w:sz w:val="20"/>
          <w:szCs w:val="20"/>
        </w:rPr>
        <w:br/>
      </w:r>
      <w:r w:rsidR="006716E0" w:rsidRPr="008A6E6A">
        <w:rPr>
          <w:rFonts w:ascii="Verdana" w:hAnsi="Verdana"/>
          <w:b w:val="0"/>
          <w:bCs/>
          <w:sz w:val="20"/>
          <w:szCs w:val="20"/>
        </w:rPr>
        <w:br/>
      </w:r>
      <w:r w:rsidR="006716E0" w:rsidRPr="008A6E6A">
        <w:rPr>
          <w:rFonts w:ascii="Verdana" w:hAnsi="Verdana"/>
          <w:b w:val="0"/>
          <w:bCs/>
          <w:sz w:val="20"/>
          <w:szCs w:val="20"/>
        </w:rPr>
        <w:br/>
      </w:r>
      <w:r w:rsidR="006716E0" w:rsidRPr="008A6E6A">
        <w:rPr>
          <w:rFonts w:ascii="Verdana" w:hAnsi="Verdana"/>
          <w:b w:val="0"/>
          <w:bCs/>
          <w:sz w:val="20"/>
          <w:szCs w:val="20"/>
        </w:rPr>
        <w:br/>
      </w:r>
      <w:r w:rsidR="006716E0" w:rsidRPr="008A6E6A">
        <w:rPr>
          <w:rFonts w:ascii="Verdana" w:hAnsi="Verdana"/>
          <w:b w:val="0"/>
          <w:bCs/>
          <w:sz w:val="20"/>
          <w:szCs w:val="20"/>
        </w:rPr>
        <w:br/>
      </w:r>
      <w:r w:rsidR="006716E0" w:rsidRPr="008A6E6A">
        <w:rPr>
          <w:rFonts w:ascii="Verdana" w:hAnsi="Verdana"/>
          <w:b w:val="0"/>
          <w:bCs/>
          <w:sz w:val="20"/>
          <w:szCs w:val="20"/>
        </w:rPr>
        <w:br/>
      </w:r>
      <w:r w:rsidR="006716E0" w:rsidRPr="008A6E6A">
        <w:rPr>
          <w:rFonts w:ascii="Verdana" w:hAnsi="Verdana"/>
          <w:b w:val="0"/>
          <w:bCs/>
          <w:sz w:val="20"/>
          <w:szCs w:val="20"/>
        </w:rPr>
        <w:br/>
      </w:r>
      <w:r w:rsidR="006716E0" w:rsidRPr="008A6E6A">
        <w:rPr>
          <w:rFonts w:ascii="Verdana" w:hAnsi="Verdana"/>
          <w:b w:val="0"/>
          <w:bCs/>
          <w:sz w:val="20"/>
          <w:szCs w:val="20"/>
        </w:rPr>
        <w:br/>
      </w:r>
      <w:r w:rsidR="006716E0" w:rsidRPr="008A6E6A">
        <w:rPr>
          <w:rFonts w:ascii="Verdana" w:hAnsi="Verdana"/>
          <w:b w:val="0"/>
          <w:bCs/>
          <w:sz w:val="20"/>
          <w:szCs w:val="20"/>
        </w:rPr>
        <w:br/>
      </w:r>
      <w:r w:rsidR="006716E0" w:rsidRPr="008A6E6A">
        <w:rPr>
          <w:rFonts w:ascii="Verdana" w:hAnsi="Verdana"/>
          <w:b w:val="0"/>
          <w:bCs/>
          <w:sz w:val="20"/>
          <w:szCs w:val="20"/>
        </w:rPr>
        <w:br/>
      </w:r>
      <w:r w:rsidR="006716E0" w:rsidRPr="008A6E6A">
        <w:rPr>
          <w:rFonts w:ascii="Verdana" w:hAnsi="Verdana"/>
          <w:b w:val="0"/>
          <w:bCs/>
          <w:sz w:val="20"/>
          <w:szCs w:val="20"/>
        </w:rPr>
        <w:br/>
      </w:r>
      <w:r w:rsidR="001166FF" w:rsidRPr="008A6E6A">
        <w:rPr>
          <w:rFonts w:ascii="Verdana" w:hAnsi="Verdana"/>
          <w:b w:val="0"/>
          <w:bCs/>
          <w:sz w:val="20"/>
          <w:szCs w:val="20"/>
        </w:rPr>
        <w:br/>
      </w:r>
      <w:bookmarkStart w:id="3" w:name="_Hlk15728415"/>
      <w:r w:rsidR="000C3567" w:rsidRPr="008A6E6A">
        <w:rPr>
          <w:rFonts w:ascii="Verdana" w:hAnsi="Verdana"/>
          <w:b w:val="0"/>
          <w:bCs/>
          <w:sz w:val="20"/>
          <w:szCs w:val="20"/>
        </w:rPr>
        <w:t xml:space="preserve">Observation: The </w:t>
      </w:r>
      <w:r w:rsidR="006A6929" w:rsidRPr="008A6E6A">
        <w:rPr>
          <w:rFonts w:ascii="Verdana" w:hAnsi="Verdana"/>
          <w:b w:val="0"/>
          <w:bCs/>
          <w:sz w:val="20"/>
          <w:szCs w:val="20"/>
        </w:rPr>
        <w:t>profile of a resigned employee tend to be male and below age 20 from the above prelim</w:t>
      </w:r>
      <w:r w:rsidR="000F0A84" w:rsidRPr="008A6E6A">
        <w:rPr>
          <w:rFonts w:ascii="Verdana" w:hAnsi="Verdana"/>
          <w:b w:val="0"/>
          <w:bCs/>
          <w:sz w:val="20"/>
          <w:szCs w:val="20"/>
        </w:rPr>
        <w:t>inary</w:t>
      </w:r>
      <w:r w:rsidR="006A6929" w:rsidRPr="008A6E6A">
        <w:rPr>
          <w:rFonts w:ascii="Verdana" w:hAnsi="Verdana"/>
          <w:b w:val="0"/>
          <w:bCs/>
          <w:sz w:val="20"/>
          <w:szCs w:val="20"/>
        </w:rPr>
        <w:t xml:space="preserve"> data </w:t>
      </w:r>
      <w:proofErr w:type="spellStart"/>
      <w:r w:rsidR="006A6929" w:rsidRPr="008A6E6A">
        <w:rPr>
          <w:rFonts w:ascii="Verdana" w:hAnsi="Verdana"/>
          <w:b w:val="0"/>
          <w:bCs/>
          <w:sz w:val="20"/>
          <w:szCs w:val="20"/>
        </w:rPr>
        <w:t>analysed</w:t>
      </w:r>
      <w:proofErr w:type="spellEnd"/>
      <w:r w:rsidR="006A6929" w:rsidRPr="008A6E6A">
        <w:rPr>
          <w:rFonts w:ascii="Verdana" w:hAnsi="Verdana"/>
          <w:b w:val="0"/>
          <w:bCs/>
          <w:sz w:val="20"/>
          <w:szCs w:val="20"/>
        </w:rPr>
        <w:t>.</w:t>
      </w:r>
      <w:r w:rsidR="000C3567" w:rsidRPr="008A6E6A">
        <w:rPr>
          <w:rFonts w:ascii="Verdana" w:hAnsi="Verdana"/>
          <w:b w:val="0"/>
          <w:bCs/>
          <w:sz w:val="20"/>
          <w:szCs w:val="20"/>
        </w:rPr>
        <w:br/>
      </w:r>
      <w:r w:rsidR="000C3567" w:rsidRPr="008A6E6A">
        <w:rPr>
          <w:rFonts w:ascii="Verdana" w:hAnsi="Verdana"/>
          <w:b w:val="0"/>
          <w:bCs/>
          <w:sz w:val="20"/>
          <w:szCs w:val="20"/>
        </w:rPr>
        <w:br/>
      </w:r>
      <w:r w:rsidR="000C3567" w:rsidRPr="008A6E6A">
        <w:rPr>
          <w:rFonts w:ascii="Verdana" w:hAnsi="Verdana"/>
          <w:b w:val="0"/>
          <w:bCs/>
          <w:sz w:val="20"/>
          <w:szCs w:val="20"/>
        </w:rPr>
        <w:br/>
      </w:r>
      <w:r w:rsidR="000C3567" w:rsidRPr="008A6E6A">
        <w:rPr>
          <w:rFonts w:ascii="Verdana" w:hAnsi="Verdana"/>
          <w:b w:val="0"/>
          <w:bCs/>
          <w:sz w:val="20"/>
          <w:szCs w:val="20"/>
          <w:u w:val="single"/>
        </w:rPr>
        <w:t>b)</w:t>
      </w:r>
      <w:r w:rsidR="009B4F24" w:rsidRPr="008A6E6A">
        <w:rPr>
          <w:rFonts w:ascii="Verdana" w:hAnsi="Verdana"/>
          <w:b w:val="0"/>
          <w:bCs/>
          <w:sz w:val="20"/>
          <w:szCs w:val="20"/>
          <w:u w:val="single"/>
        </w:rPr>
        <w:t xml:space="preserve"> </w:t>
      </w:r>
      <w:r w:rsidR="006716E0" w:rsidRPr="008A6E6A">
        <w:rPr>
          <w:rFonts w:ascii="Verdana" w:hAnsi="Verdana"/>
          <w:b w:val="0"/>
          <w:bCs/>
          <w:sz w:val="20"/>
          <w:szCs w:val="20"/>
          <w:u w:val="single"/>
        </w:rPr>
        <w:t>Total working years with the company, job position and job leve</w:t>
      </w:r>
      <w:r w:rsidR="0037375D" w:rsidRPr="008A6E6A">
        <w:rPr>
          <w:rFonts w:ascii="Verdana" w:hAnsi="Verdana"/>
          <w:b w:val="0"/>
          <w:bCs/>
          <w:sz w:val="20"/>
          <w:szCs w:val="20"/>
          <w:u w:val="single"/>
        </w:rPr>
        <w:t>l (attrition)</w:t>
      </w:r>
      <w:r w:rsidR="00E150DC" w:rsidRPr="008A6E6A">
        <w:rPr>
          <w:rFonts w:ascii="Verdana" w:hAnsi="Verdana"/>
          <w:b w:val="0"/>
          <w:bCs/>
          <w:sz w:val="20"/>
          <w:szCs w:val="20"/>
        </w:rPr>
        <w:br/>
      </w:r>
      <w:r w:rsidR="006A6929" w:rsidRPr="008A6E6A">
        <w:rPr>
          <w:rFonts w:ascii="Verdana" w:hAnsi="Verdana"/>
          <w:b w:val="0"/>
          <w:bCs/>
          <w:sz w:val="20"/>
          <w:szCs w:val="20"/>
        </w:rPr>
        <w:t xml:space="preserve">bi) </w:t>
      </w:r>
      <w:bookmarkEnd w:id="3"/>
      <w:r w:rsidR="006716E0" w:rsidRPr="008A6E6A">
        <w:rPr>
          <w:rFonts w:ascii="Verdana" w:hAnsi="Verdana"/>
          <w:b w:val="0"/>
          <w:bCs/>
          <w:sz w:val="20"/>
          <w:szCs w:val="20"/>
        </w:rPr>
        <w:t xml:space="preserve">We have used a matrix and </w:t>
      </w:r>
      <w:proofErr w:type="spellStart"/>
      <w:r w:rsidR="006716E0" w:rsidRPr="008A6E6A">
        <w:rPr>
          <w:rFonts w:ascii="Verdana" w:hAnsi="Verdana"/>
          <w:b w:val="0"/>
          <w:bCs/>
          <w:sz w:val="20"/>
          <w:szCs w:val="20"/>
        </w:rPr>
        <w:t>treemap</w:t>
      </w:r>
      <w:proofErr w:type="spellEnd"/>
      <w:r w:rsidR="006716E0" w:rsidRPr="008A6E6A">
        <w:rPr>
          <w:rFonts w:ascii="Verdana" w:hAnsi="Verdana"/>
          <w:b w:val="0"/>
          <w:bCs/>
          <w:sz w:val="20"/>
          <w:szCs w:val="20"/>
        </w:rPr>
        <w:t xml:space="preserve"> in Power BI to generate the below information:</w:t>
      </w:r>
      <w:r w:rsidR="006716E0" w:rsidRPr="008A6E6A">
        <w:rPr>
          <w:rFonts w:ascii="Verdana" w:hAnsi="Verdana"/>
          <w:b w:val="0"/>
          <w:bCs/>
          <w:sz w:val="20"/>
          <w:szCs w:val="20"/>
        </w:rPr>
        <w:br/>
      </w:r>
      <w:r w:rsidR="006A6929" w:rsidRPr="008A6E6A">
        <w:rPr>
          <w:rFonts w:ascii="Verdana" w:hAnsi="Verdana"/>
          <w:b w:val="0"/>
          <w:bCs/>
          <w:sz w:val="20"/>
          <w:szCs w:val="20"/>
        </w:rPr>
        <w:br/>
      </w:r>
      <w:r w:rsidR="000F0A84" w:rsidRPr="000F0A84">
        <w:rPr>
          <w:rFonts w:ascii="Verdana" w:hAnsi="Verdana"/>
          <w:b w:val="0"/>
          <w:bCs/>
          <w:noProof/>
          <w:sz w:val="20"/>
          <w:szCs w:val="20"/>
        </w:rPr>
        <w:drawing>
          <wp:inline distT="0" distB="0" distL="0" distR="0" wp14:anchorId="31D95AAD" wp14:editId="5CA842FC">
            <wp:extent cx="2437200" cy="195120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9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6E0" w:rsidRPr="006716E0">
        <w:rPr>
          <w:rFonts w:ascii="Verdana" w:hAnsi="Verdana"/>
          <w:b w:val="0"/>
          <w:bCs/>
          <w:noProof/>
          <w:sz w:val="20"/>
          <w:szCs w:val="20"/>
        </w:rPr>
        <w:drawing>
          <wp:inline distT="0" distB="0" distL="0" distR="0" wp14:anchorId="43F1F416" wp14:editId="69D34193">
            <wp:extent cx="2387599" cy="244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13"/>
                    <a:stretch/>
                  </pic:blipFill>
                  <pic:spPr bwMode="auto">
                    <a:xfrm>
                      <a:off x="0" y="0"/>
                      <a:ext cx="2387722" cy="2444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6929" w:rsidRPr="008A6E6A">
        <w:rPr>
          <w:rFonts w:ascii="Verdana" w:hAnsi="Verdana"/>
          <w:b w:val="0"/>
          <w:bCs/>
          <w:sz w:val="20"/>
          <w:szCs w:val="20"/>
        </w:rPr>
        <w:br/>
      </w:r>
      <w:r w:rsidR="006716E0" w:rsidRPr="008A6E6A">
        <w:rPr>
          <w:rFonts w:ascii="Verdana" w:hAnsi="Verdana"/>
          <w:b w:val="0"/>
          <w:bCs/>
          <w:sz w:val="20"/>
          <w:szCs w:val="20"/>
        </w:rPr>
        <w:t xml:space="preserve">Observation: The </w:t>
      </w:r>
      <w:proofErr w:type="spellStart"/>
      <w:r w:rsidR="006716E0" w:rsidRPr="008A6E6A">
        <w:rPr>
          <w:rFonts w:ascii="Verdana" w:hAnsi="Verdana"/>
          <w:b w:val="0"/>
          <w:bCs/>
          <w:sz w:val="20"/>
          <w:szCs w:val="20"/>
        </w:rPr>
        <w:t>resignees</w:t>
      </w:r>
      <w:proofErr w:type="spellEnd"/>
      <w:r w:rsidR="006716E0" w:rsidRPr="008A6E6A">
        <w:rPr>
          <w:rFonts w:ascii="Verdana" w:hAnsi="Verdana"/>
          <w:b w:val="0"/>
          <w:bCs/>
          <w:sz w:val="20"/>
          <w:szCs w:val="20"/>
        </w:rPr>
        <w:t xml:space="preserve"> whom left the company worked for less than two years</w:t>
      </w:r>
      <w:r w:rsidRPr="008A6E6A">
        <w:rPr>
          <w:rFonts w:ascii="Verdana" w:hAnsi="Verdana"/>
          <w:b w:val="0"/>
          <w:bCs/>
          <w:sz w:val="20"/>
          <w:szCs w:val="20"/>
        </w:rPr>
        <w:t xml:space="preserve"> (43.90%)</w:t>
      </w:r>
      <w:r w:rsidR="0037375D" w:rsidRPr="008A6E6A">
        <w:rPr>
          <w:rFonts w:ascii="Verdana" w:hAnsi="Verdana"/>
          <w:b w:val="0"/>
          <w:bCs/>
          <w:sz w:val="20"/>
          <w:szCs w:val="20"/>
        </w:rPr>
        <w:t xml:space="preserve">, working </w:t>
      </w:r>
      <w:r w:rsidR="006716E0" w:rsidRPr="008A6E6A">
        <w:rPr>
          <w:rFonts w:ascii="Verdana" w:hAnsi="Verdana"/>
          <w:b w:val="0"/>
          <w:bCs/>
          <w:sz w:val="20"/>
          <w:szCs w:val="20"/>
        </w:rPr>
        <w:t>at an entry leve</w:t>
      </w:r>
      <w:r w:rsidR="0037375D" w:rsidRPr="008A6E6A">
        <w:rPr>
          <w:rFonts w:ascii="Verdana" w:hAnsi="Verdana"/>
          <w:b w:val="0"/>
          <w:bCs/>
          <w:sz w:val="20"/>
          <w:szCs w:val="20"/>
        </w:rPr>
        <w:t>l (i.e. staff level</w:t>
      </w:r>
      <w:r w:rsidRPr="008A6E6A">
        <w:rPr>
          <w:rFonts w:ascii="Verdana" w:hAnsi="Verdana"/>
          <w:b w:val="0"/>
          <w:bCs/>
          <w:sz w:val="20"/>
          <w:szCs w:val="20"/>
        </w:rPr>
        <w:t xml:space="preserve"> at 26.34%</w:t>
      </w:r>
      <w:r w:rsidR="0037375D" w:rsidRPr="008A6E6A">
        <w:rPr>
          <w:rFonts w:ascii="Verdana" w:hAnsi="Verdana"/>
          <w:b w:val="0"/>
          <w:bCs/>
          <w:sz w:val="20"/>
          <w:szCs w:val="20"/>
        </w:rPr>
        <w:t>)</w:t>
      </w:r>
      <w:r w:rsidR="006716E0" w:rsidRPr="008A6E6A">
        <w:rPr>
          <w:rFonts w:ascii="Verdana" w:hAnsi="Verdana"/>
          <w:b w:val="0"/>
          <w:bCs/>
          <w:sz w:val="20"/>
          <w:szCs w:val="20"/>
        </w:rPr>
        <w:t>.</w:t>
      </w:r>
      <w:r w:rsidR="006A6929" w:rsidRPr="008A6E6A">
        <w:rPr>
          <w:rFonts w:ascii="Verdana" w:hAnsi="Verdana"/>
          <w:b w:val="0"/>
          <w:bCs/>
          <w:sz w:val="20"/>
          <w:szCs w:val="20"/>
        </w:rPr>
        <w:br/>
      </w:r>
      <w:r w:rsidR="008A6E6A" w:rsidRPr="008A6E6A">
        <w:rPr>
          <w:rFonts w:ascii="Verdana" w:hAnsi="Verdana"/>
          <w:bCs/>
        </w:rPr>
        <w:br w:type="page"/>
      </w:r>
    </w:p>
    <w:p w14:paraId="6696715D" w14:textId="24A34989" w:rsidR="00B71FF3" w:rsidRPr="00B71FF3" w:rsidRDefault="008A6E6A" w:rsidP="008A6E6A">
      <w:pPr>
        <w:pStyle w:val="LithanSectionHeaderPageBreak"/>
        <w:numPr>
          <w:ilvl w:val="0"/>
          <w:numId w:val="0"/>
        </w:numPr>
        <w:spacing w:before="0" w:after="0" w:line="240" w:lineRule="auto"/>
        <w:ind w:left="357"/>
        <w:jc w:val="left"/>
      </w:pPr>
      <w:r w:rsidRPr="008E2417">
        <w:lastRenderedPageBreak/>
        <w:t>Factors that influence Data Visualizatio</w:t>
      </w:r>
      <w:r>
        <w:t>n (Cont’d):</w:t>
      </w:r>
      <w:r w:rsidRPr="008A6E6A">
        <w:rPr>
          <w:rFonts w:ascii="Verdana" w:hAnsi="Verdana"/>
          <w:b w:val="0"/>
          <w:bCs/>
        </w:rPr>
        <w:t xml:space="preserve"> </w:t>
      </w:r>
      <w:r w:rsidRPr="006A6929">
        <w:rPr>
          <w:rFonts w:ascii="Verdana" w:hAnsi="Verdana"/>
          <w:b w:val="0"/>
          <w:bCs/>
        </w:rPr>
        <w:br/>
      </w:r>
      <w:r w:rsidR="009D5644" w:rsidRPr="006A6929">
        <w:rPr>
          <w:rFonts w:ascii="Verdana" w:hAnsi="Verdana"/>
          <w:b w:val="0"/>
          <w:bCs/>
        </w:rPr>
        <w:br/>
      </w:r>
      <w:r w:rsidR="009B4F24" w:rsidRPr="006538B0">
        <w:rPr>
          <w:rFonts w:ascii="Verdana" w:hAnsi="Verdana"/>
          <w:b w:val="0"/>
          <w:bCs/>
          <w:sz w:val="20"/>
          <w:szCs w:val="20"/>
          <w:u w:val="single"/>
        </w:rPr>
        <w:t>c)</w:t>
      </w:r>
      <w:r w:rsidR="009D5644" w:rsidRPr="006538B0">
        <w:rPr>
          <w:rFonts w:ascii="Verdana" w:hAnsi="Verdana"/>
          <w:b w:val="0"/>
          <w:bCs/>
          <w:sz w:val="20"/>
          <w:szCs w:val="20"/>
          <w:u w:val="single"/>
        </w:rPr>
        <w:tab/>
      </w:r>
      <w:r w:rsidR="006538B0" w:rsidRPr="006538B0">
        <w:rPr>
          <w:rFonts w:ascii="Verdana" w:hAnsi="Verdana"/>
          <w:b w:val="0"/>
          <w:bCs/>
          <w:sz w:val="20"/>
          <w:szCs w:val="20"/>
          <w:u w:val="single"/>
        </w:rPr>
        <w:t>Staff attrition by monthly income group</w:t>
      </w:r>
      <w:r w:rsidR="005D53F4">
        <w:rPr>
          <w:rFonts w:ascii="Verdana" w:hAnsi="Verdana"/>
          <w:b w:val="0"/>
          <w:bCs/>
          <w:sz w:val="20"/>
          <w:szCs w:val="20"/>
          <w:u w:val="single"/>
        </w:rPr>
        <w:t xml:space="preserve"> and total overtime</w:t>
      </w:r>
      <w:r w:rsidR="009D5644" w:rsidRPr="006716E0">
        <w:rPr>
          <w:rFonts w:ascii="Verdana" w:hAnsi="Verdana"/>
          <w:b w:val="0"/>
          <w:bCs/>
          <w:sz w:val="20"/>
          <w:szCs w:val="20"/>
        </w:rPr>
        <w:br/>
      </w:r>
      <w:r w:rsidR="006538B0" w:rsidRPr="006538B0">
        <w:rPr>
          <w:rFonts w:ascii="Verdana" w:hAnsi="Verdana"/>
          <w:b w:val="0"/>
          <w:bCs/>
          <w:noProof/>
          <w:sz w:val="20"/>
          <w:szCs w:val="20"/>
        </w:rPr>
        <w:drawing>
          <wp:inline distT="0" distB="0" distL="0" distR="0" wp14:anchorId="224D780C" wp14:editId="5541D865">
            <wp:extent cx="4140200" cy="19939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916" b="4268"/>
                    <a:stretch/>
                  </pic:blipFill>
                  <pic:spPr bwMode="auto">
                    <a:xfrm>
                      <a:off x="0" y="0"/>
                      <a:ext cx="4140413" cy="1994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38B0" w:rsidRPr="006716E0">
        <w:rPr>
          <w:rFonts w:ascii="Verdana" w:hAnsi="Verdana"/>
          <w:b w:val="0"/>
          <w:bCs/>
          <w:sz w:val="20"/>
          <w:szCs w:val="20"/>
        </w:rPr>
        <w:t xml:space="preserve"> </w:t>
      </w:r>
      <w:r w:rsidR="00EC28EB" w:rsidRPr="00EC28EB">
        <w:rPr>
          <w:rFonts w:ascii="Verdana" w:hAnsi="Verdana"/>
          <w:b w:val="0"/>
          <w:bCs/>
          <w:noProof/>
          <w:sz w:val="20"/>
          <w:szCs w:val="20"/>
        </w:rPr>
        <w:drawing>
          <wp:inline distT="0" distB="0" distL="0" distR="0" wp14:anchorId="55C35356" wp14:editId="4160DC70">
            <wp:extent cx="1016052" cy="198765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16052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290" w:rsidRPr="006716E0">
        <w:rPr>
          <w:rFonts w:ascii="Verdana" w:hAnsi="Verdana"/>
          <w:b w:val="0"/>
          <w:bCs/>
          <w:sz w:val="20"/>
          <w:szCs w:val="20"/>
        </w:rPr>
        <w:br/>
      </w:r>
      <w:r w:rsidR="006538B0">
        <w:rPr>
          <w:rFonts w:ascii="Verdana" w:hAnsi="Verdana"/>
          <w:b w:val="0"/>
          <w:bCs/>
          <w:sz w:val="20"/>
          <w:szCs w:val="20"/>
        </w:rPr>
        <w:t xml:space="preserve">Observation: Using a bubble stack visualization tool, the resigned staff earning below $2k </w:t>
      </w:r>
      <w:r w:rsidR="00E55389">
        <w:rPr>
          <w:rFonts w:ascii="Verdana" w:hAnsi="Verdana"/>
          <w:b w:val="0"/>
          <w:bCs/>
          <w:sz w:val="20"/>
          <w:szCs w:val="20"/>
        </w:rPr>
        <w:t xml:space="preserve">(53%) </w:t>
      </w:r>
      <w:r w:rsidR="006538B0">
        <w:rPr>
          <w:rFonts w:ascii="Verdana" w:hAnsi="Verdana"/>
          <w:b w:val="0"/>
          <w:bCs/>
          <w:sz w:val="20"/>
          <w:szCs w:val="20"/>
        </w:rPr>
        <w:t xml:space="preserve">tend to leave the company due to possibly lower </w:t>
      </w:r>
      <w:proofErr w:type="spellStart"/>
      <w:r w:rsidR="006538B0">
        <w:rPr>
          <w:rFonts w:ascii="Verdana" w:hAnsi="Verdana"/>
          <w:b w:val="0"/>
          <w:bCs/>
          <w:sz w:val="20"/>
          <w:szCs w:val="20"/>
        </w:rPr>
        <w:t>pay.</w:t>
      </w:r>
      <w:r w:rsidR="00EC28EB">
        <w:rPr>
          <w:rFonts w:ascii="Verdana" w:hAnsi="Verdana"/>
          <w:b w:val="0"/>
          <w:bCs/>
          <w:sz w:val="20"/>
          <w:szCs w:val="20"/>
        </w:rPr>
        <w:t>In</w:t>
      </w:r>
      <w:proofErr w:type="spellEnd"/>
      <w:r w:rsidR="00EC28EB">
        <w:rPr>
          <w:rFonts w:ascii="Verdana" w:hAnsi="Verdana"/>
          <w:b w:val="0"/>
          <w:bCs/>
          <w:sz w:val="20"/>
          <w:szCs w:val="20"/>
        </w:rPr>
        <w:t xml:space="preserve"> addition, working overtime (i.e. “True” at 30.53%) was also a factor in resigned staff leaving the company.</w:t>
      </w:r>
      <w:r w:rsidR="006538B0" w:rsidRPr="006716E0">
        <w:rPr>
          <w:rFonts w:ascii="Verdana" w:hAnsi="Verdana"/>
          <w:b w:val="0"/>
          <w:bCs/>
          <w:sz w:val="20"/>
          <w:szCs w:val="20"/>
        </w:rPr>
        <w:br/>
      </w:r>
      <w:r w:rsidR="006538B0" w:rsidRPr="006716E0">
        <w:rPr>
          <w:rFonts w:ascii="Verdana" w:hAnsi="Verdana"/>
          <w:b w:val="0"/>
          <w:bCs/>
          <w:sz w:val="20"/>
          <w:szCs w:val="20"/>
        </w:rPr>
        <w:br/>
      </w:r>
      <w:r w:rsidR="006538B0" w:rsidRPr="006716E0">
        <w:rPr>
          <w:rFonts w:ascii="Verdana" w:hAnsi="Verdana"/>
          <w:b w:val="0"/>
          <w:bCs/>
          <w:sz w:val="20"/>
          <w:szCs w:val="20"/>
        </w:rPr>
        <w:br/>
      </w:r>
      <w:r w:rsidR="009B4F24" w:rsidRPr="006B27C5">
        <w:rPr>
          <w:rFonts w:ascii="Verdana" w:hAnsi="Verdana"/>
          <w:b w:val="0"/>
          <w:bCs/>
          <w:sz w:val="20"/>
          <w:szCs w:val="20"/>
          <w:u w:val="single"/>
        </w:rPr>
        <w:t>d)</w:t>
      </w:r>
      <w:r w:rsidR="00582290" w:rsidRPr="006B27C5">
        <w:rPr>
          <w:rFonts w:ascii="Verdana" w:hAnsi="Verdana"/>
          <w:b w:val="0"/>
          <w:bCs/>
          <w:sz w:val="20"/>
          <w:szCs w:val="20"/>
          <w:u w:val="single"/>
        </w:rPr>
        <w:tab/>
      </w:r>
      <w:r w:rsidR="00E55389" w:rsidRPr="006B27C5">
        <w:rPr>
          <w:rFonts w:ascii="Verdana" w:hAnsi="Verdana"/>
          <w:b w:val="0"/>
          <w:bCs/>
          <w:sz w:val="20"/>
          <w:szCs w:val="20"/>
          <w:u w:val="single"/>
        </w:rPr>
        <w:t>Total staff attrition by gender and their perception of work life balance</w:t>
      </w:r>
      <w:r w:rsidR="00582290" w:rsidRPr="006716E0">
        <w:rPr>
          <w:rFonts w:ascii="Verdana" w:hAnsi="Verdana"/>
          <w:b w:val="0"/>
          <w:bCs/>
          <w:sz w:val="20"/>
          <w:szCs w:val="20"/>
        </w:rPr>
        <w:br/>
      </w:r>
      <w:r w:rsidR="00E55389" w:rsidRPr="00E55389">
        <w:rPr>
          <w:rFonts w:ascii="Verdana" w:hAnsi="Verdana"/>
          <w:b w:val="0"/>
          <w:bCs/>
          <w:noProof/>
          <w:sz w:val="20"/>
          <w:szCs w:val="20"/>
        </w:rPr>
        <w:drawing>
          <wp:inline distT="0" distB="0" distL="0" distR="0" wp14:anchorId="4D4AEBE5" wp14:editId="4E4897AB">
            <wp:extent cx="2216264" cy="189239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7C5" w:rsidRPr="006B27C5">
        <w:rPr>
          <w:rFonts w:ascii="Verdana" w:hAnsi="Verdana"/>
          <w:b w:val="0"/>
          <w:bCs/>
          <w:noProof/>
          <w:sz w:val="20"/>
          <w:szCs w:val="20"/>
        </w:rPr>
        <w:drawing>
          <wp:inline distT="0" distB="0" distL="0" distR="0" wp14:anchorId="53CD091D" wp14:editId="3C037C40">
            <wp:extent cx="2772000" cy="1767600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2000" cy="17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290" w:rsidRPr="006716E0">
        <w:rPr>
          <w:rFonts w:ascii="Verdana" w:hAnsi="Verdana"/>
          <w:b w:val="0"/>
          <w:bCs/>
          <w:sz w:val="20"/>
          <w:szCs w:val="20"/>
        </w:rPr>
        <w:br/>
      </w:r>
      <w:r w:rsidR="00E55389">
        <w:rPr>
          <w:rFonts w:ascii="Verdana" w:hAnsi="Verdana"/>
          <w:b w:val="0"/>
          <w:bCs/>
          <w:sz w:val="20"/>
          <w:szCs w:val="20"/>
        </w:rPr>
        <w:t>Observation</w:t>
      </w:r>
      <w:r w:rsidR="00582290" w:rsidRPr="006716E0">
        <w:rPr>
          <w:rFonts w:ascii="Verdana" w:hAnsi="Verdana"/>
          <w:b w:val="0"/>
          <w:bCs/>
          <w:sz w:val="20"/>
          <w:szCs w:val="20"/>
        </w:rPr>
        <w:t xml:space="preserve">: </w:t>
      </w:r>
      <w:r w:rsidR="00E55389">
        <w:rPr>
          <w:rFonts w:ascii="Verdana" w:hAnsi="Verdana"/>
          <w:b w:val="0"/>
          <w:bCs/>
          <w:sz w:val="20"/>
          <w:szCs w:val="20"/>
        </w:rPr>
        <w:t>Using a stacked column chart</w:t>
      </w:r>
      <w:r w:rsidR="006B27C5">
        <w:rPr>
          <w:rFonts w:ascii="Verdana" w:hAnsi="Verdana"/>
          <w:b w:val="0"/>
          <w:bCs/>
          <w:sz w:val="20"/>
          <w:szCs w:val="20"/>
        </w:rPr>
        <w:t xml:space="preserve"> (first image)</w:t>
      </w:r>
      <w:r w:rsidR="00E55389">
        <w:rPr>
          <w:rFonts w:ascii="Verdana" w:hAnsi="Verdana"/>
          <w:b w:val="0"/>
          <w:bCs/>
          <w:sz w:val="20"/>
          <w:szCs w:val="20"/>
        </w:rPr>
        <w:t xml:space="preserve">, we </w:t>
      </w:r>
      <w:proofErr w:type="spellStart"/>
      <w:r w:rsidR="00E55389">
        <w:rPr>
          <w:rFonts w:ascii="Verdana" w:hAnsi="Verdana"/>
          <w:b w:val="0"/>
          <w:bCs/>
          <w:sz w:val="20"/>
          <w:szCs w:val="20"/>
        </w:rPr>
        <w:t>analysed</w:t>
      </w:r>
      <w:proofErr w:type="spellEnd"/>
      <w:r w:rsidR="00E55389">
        <w:rPr>
          <w:rFonts w:ascii="Verdana" w:hAnsi="Verdana"/>
          <w:b w:val="0"/>
          <w:bCs/>
          <w:sz w:val="20"/>
          <w:szCs w:val="20"/>
        </w:rPr>
        <w:t xml:space="preserve"> that for both male (43.14%) and female (31.22%) </w:t>
      </w:r>
      <w:proofErr w:type="spellStart"/>
      <w:r w:rsidR="00E55389">
        <w:rPr>
          <w:rFonts w:ascii="Verdana" w:hAnsi="Verdana"/>
          <w:b w:val="0"/>
          <w:bCs/>
          <w:sz w:val="20"/>
          <w:szCs w:val="20"/>
        </w:rPr>
        <w:t>resignees</w:t>
      </w:r>
      <w:proofErr w:type="spellEnd"/>
      <w:r w:rsidR="00E55389">
        <w:rPr>
          <w:rFonts w:ascii="Verdana" w:hAnsi="Verdana"/>
          <w:b w:val="0"/>
          <w:bCs/>
          <w:sz w:val="20"/>
          <w:szCs w:val="20"/>
        </w:rPr>
        <w:t xml:space="preserve"> rated the </w:t>
      </w:r>
      <w:proofErr w:type="spellStart"/>
      <w:r w:rsidR="00E55389">
        <w:rPr>
          <w:rFonts w:ascii="Verdana" w:hAnsi="Verdana"/>
          <w:b w:val="0"/>
          <w:bCs/>
          <w:sz w:val="20"/>
          <w:szCs w:val="20"/>
        </w:rPr>
        <w:t>worklife</w:t>
      </w:r>
      <w:proofErr w:type="spellEnd"/>
      <w:r w:rsidR="00E55389">
        <w:rPr>
          <w:rFonts w:ascii="Verdana" w:hAnsi="Verdana"/>
          <w:b w:val="0"/>
          <w:bCs/>
          <w:sz w:val="20"/>
          <w:szCs w:val="20"/>
        </w:rPr>
        <w:t xml:space="preserve"> balance as “bad” would leave the company.</w:t>
      </w:r>
      <w:r w:rsidR="006B27C5">
        <w:rPr>
          <w:rFonts w:ascii="Verdana" w:hAnsi="Verdana"/>
          <w:b w:val="0"/>
          <w:bCs/>
          <w:sz w:val="20"/>
          <w:szCs w:val="20"/>
        </w:rPr>
        <w:t xml:space="preserve"> The second image confirmed the first visual’s represented data that “bad” </w:t>
      </w:r>
      <w:proofErr w:type="spellStart"/>
      <w:r w:rsidR="006B27C5">
        <w:rPr>
          <w:rFonts w:ascii="Verdana" w:hAnsi="Verdana"/>
          <w:b w:val="0"/>
          <w:bCs/>
          <w:sz w:val="20"/>
          <w:szCs w:val="20"/>
        </w:rPr>
        <w:t>worklife</w:t>
      </w:r>
      <w:proofErr w:type="spellEnd"/>
      <w:r w:rsidR="006B27C5">
        <w:rPr>
          <w:rFonts w:ascii="Verdana" w:hAnsi="Verdana"/>
          <w:b w:val="0"/>
          <w:bCs/>
          <w:sz w:val="20"/>
          <w:szCs w:val="20"/>
        </w:rPr>
        <w:t xml:space="preserve"> balance would cause a staffer to leave the company.</w:t>
      </w:r>
      <w:r w:rsidR="00582290" w:rsidRPr="006716E0">
        <w:rPr>
          <w:rFonts w:ascii="Verdana" w:hAnsi="Verdana"/>
          <w:b w:val="0"/>
          <w:bCs/>
          <w:sz w:val="20"/>
          <w:szCs w:val="20"/>
        </w:rPr>
        <w:br/>
      </w:r>
      <w:r w:rsidR="00582290" w:rsidRPr="006716E0">
        <w:rPr>
          <w:rFonts w:ascii="Verdana" w:hAnsi="Verdana"/>
          <w:b w:val="0"/>
          <w:bCs/>
          <w:sz w:val="20"/>
          <w:szCs w:val="20"/>
        </w:rPr>
        <w:br/>
      </w:r>
      <w:r w:rsidR="00582290" w:rsidRPr="006716E0">
        <w:rPr>
          <w:rFonts w:ascii="Verdana" w:hAnsi="Verdana"/>
          <w:b w:val="0"/>
          <w:bCs/>
          <w:sz w:val="20"/>
          <w:szCs w:val="20"/>
        </w:rPr>
        <w:br/>
      </w:r>
      <w:r w:rsidR="009B4F24" w:rsidRPr="00EC28EB">
        <w:rPr>
          <w:rFonts w:ascii="Verdana" w:hAnsi="Verdana"/>
          <w:b w:val="0"/>
          <w:bCs/>
          <w:sz w:val="20"/>
          <w:szCs w:val="20"/>
          <w:u w:val="single"/>
        </w:rPr>
        <w:t>e)</w:t>
      </w:r>
      <w:r w:rsidR="00582290" w:rsidRPr="00EC28EB">
        <w:rPr>
          <w:rFonts w:ascii="Verdana" w:hAnsi="Verdana"/>
          <w:b w:val="0"/>
          <w:bCs/>
          <w:sz w:val="20"/>
          <w:szCs w:val="20"/>
          <w:u w:val="single"/>
        </w:rPr>
        <w:tab/>
      </w:r>
      <w:r w:rsidR="00E30ABC">
        <w:rPr>
          <w:rFonts w:ascii="Verdana" w:hAnsi="Verdana"/>
          <w:b w:val="0"/>
          <w:bCs/>
          <w:sz w:val="20"/>
          <w:szCs w:val="20"/>
          <w:u w:val="single"/>
        </w:rPr>
        <w:t xml:space="preserve">Attrition based on the frequency of business travel </w:t>
      </w:r>
      <w:r w:rsidR="000D7E65" w:rsidRPr="006716E0">
        <w:rPr>
          <w:rFonts w:ascii="Verdana" w:hAnsi="Verdana"/>
          <w:b w:val="0"/>
          <w:bCs/>
          <w:sz w:val="20"/>
          <w:szCs w:val="20"/>
        </w:rPr>
        <w:br/>
      </w:r>
      <w:r w:rsidR="00E30ABC" w:rsidRPr="00E30ABC">
        <w:rPr>
          <w:rFonts w:ascii="Verdana" w:hAnsi="Verdana"/>
          <w:b w:val="0"/>
          <w:bCs/>
          <w:noProof/>
          <w:sz w:val="20"/>
          <w:szCs w:val="20"/>
        </w:rPr>
        <w:drawing>
          <wp:inline distT="0" distB="0" distL="0" distR="0" wp14:anchorId="7B0F79A1" wp14:editId="49C59CBE">
            <wp:extent cx="2764800" cy="210960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4800" cy="21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E65" w:rsidRPr="006716E0">
        <w:rPr>
          <w:rFonts w:ascii="Verdana" w:hAnsi="Verdana"/>
          <w:b w:val="0"/>
          <w:bCs/>
          <w:sz w:val="20"/>
          <w:szCs w:val="20"/>
        </w:rPr>
        <w:br/>
      </w:r>
      <w:r w:rsidR="00E30ABC">
        <w:rPr>
          <w:rFonts w:ascii="Verdana" w:hAnsi="Verdana"/>
          <w:b w:val="0"/>
          <w:bCs/>
          <w:sz w:val="20"/>
          <w:szCs w:val="20"/>
        </w:rPr>
        <w:t xml:space="preserve">Observation: Using the </w:t>
      </w:r>
      <w:proofErr w:type="spellStart"/>
      <w:r w:rsidR="00E30ABC">
        <w:rPr>
          <w:rFonts w:ascii="Verdana" w:hAnsi="Verdana"/>
          <w:b w:val="0"/>
          <w:bCs/>
          <w:sz w:val="20"/>
          <w:szCs w:val="20"/>
        </w:rPr>
        <w:t>treemap</w:t>
      </w:r>
      <w:proofErr w:type="spellEnd"/>
      <w:r w:rsidR="00E30ABC">
        <w:rPr>
          <w:rFonts w:ascii="Verdana" w:hAnsi="Verdana"/>
          <w:b w:val="0"/>
          <w:bCs/>
          <w:sz w:val="20"/>
          <w:szCs w:val="20"/>
        </w:rPr>
        <w:t xml:space="preserve"> </w:t>
      </w:r>
      <w:proofErr w:type="spellStart"/>
      <w:r w:rsidR="00E30ABC">
        <w:rPr>
          <w:rFonts w:ascii="Verdana" w:hAnsi="Verdana"/>
          <w:b w:val="0"/>
          <w:bCs/>
          <w:sz w:val="20"/>
          <w:szCs w:val="20"/>
        </w:rPr>
        <w:t>visualization,previous</w:t>
      </w:r>
      <w:proofErr w:type="spellEnd"/>
      <w:r w:rsidR="00E30ABC">
        <w:rPr>
          <w:rFonts w:ascii="Verdana" w:hAnsi="Verdana"/>
          <w:b w:val="0"/>
          <w:bCs/>
          <w:sz w:val="20"/>
          <w:szCs w:val="20"/>
        </w:rPr>
        <w:t xml:space="preserve"> employees traveling frequently (24.91%) for business formed the bulk of the resigned staff. </w:t>
      </w:r>
      <w:r w:rsidR="009D5644" w:rsidRPr="006716E0">
        <w:rPr>
          <w:rFonts w:ascii="Verdana" w:hAnsi="Verdana"/>
          <w:b w:val="0"/>
          <w:bCs/>
          <w:sz w:val="20"/>
          <w:szCs w:val="20"/>
        </w:rPr>
        <w:br/>
      </w:r>
      <w:r w:rsidR="00B71FF3">
        <w:br w:type="page"/>
      </w:r>
    </w:p>
    <w:p w14:paraId="14583567" w14:textId="696ED108" w:rsidR="006B1B37" w:rsidRPr="006B1B37" w:rsidRDefault="008E2417" w:rsidP="00E30ABC">
      <w:pPr>
        <w:pStyle w:val="LithanSectionHeaderPageBreak"/>
        <w:numPr>
          <w:ilvl w:val="0"/>
          <w:numId w:val="6"/>
        </w:numPr>
        <w:spacing w:before="0" w:after="0" w:line="240" w:lineRule="auto"/>
        <w:ind w:left="357" w:hanging="357"/>
        <w:jc w:val="left"/>
        <w:rPr>
          <w:bCs/>
        </w:rPr>
      </w:pPr>
      <w:bookmarkStart w:id="4" w:name="_Hlk38187019"/>
      <w:r w:rsidRPr="008E2417">
        <w:lastRenderedPageBreak/>
        <w:t>Visualization Techniques:</w:t>
      </w:r>
      <w:r w:rsidRPr="00E82BD3">
        <w:t xml:space="preserve"> </w:t>
      </w:r>
      <w:r w:rsidRPr="006B1B37">
        <w:rPr>
          <w:b w:val="0"/>
          <w:bCs/>
        </w:rPr>
        <w:t>(</w:t>
      </w:r>
      <w:r w:rsidRPr="006B1B37">
        <w:rPr>
          <w:b w:val="0"/>
          <w:bCs/>
          <w:sz w:val="22"/>
        </w:rPr>
        <w:t>List and describe the visualization techniques considered along with justification why they were used or not</w:t>
      </w:r>
      <w:r w:rsidRPr="008E2417">
        <w:rPr>
          <w:b w:val="0"/>
          <w:sz w:val="22"/>
        </w:rPr>
        <w:t xml:space="preserve"> used</w:t>
      </w:r>
      <w:r>
        <w:rPr>
          <w:b w:val="0"/>
          <w:sz w:val="22"/>
        </w:rPr>
        <w:t>)</w:t>
      </w:r>
      <w:bookmarkEnd w:id="4"/>
      <w:r w:rsidR="00EF09B4">
        <w:rPr>
          <w:b w:val="0"/>
          <w:sz w:val="22"/>
        </w:rPr>
        <w:br/>
      </w:r>
      <w:r w:rsidR="00EF09B4">
        <w:rPr>
          <w:b w:val="0"/>
          <w:sz w:val="22"/>
        </w:rPr>
        <w:br/>
      </w:r>
      <w:bookmarkStart w:id="5" w:name="_Hlk15730492"/>
      <w:r w:rsidR="001166FF">
        <w:rPr>
          <w:rFonts w:ascii="Verdana" w:hAnsi="Verdana"/>
          <w:b w:val="0"/>
          <w:bCs/>
          <w:sz w:val="20"/>
          <w:szCs w:val="20"/>
        </w:rPr>
        <w:t xml:space="preserve">Power BI </w:t>
      </w:r>
      <w:r w:rsidR="00EF09B4" w:rsidRPr="00CC58B6">
        <w:rPr>
          <w:rFonts w:ascii="Verdana" w:hAnsi="Verdana"/>
          <w:b w:val="0"/>
          <w:bCs/>
          <w:sz w:val="20"/>
          <w:szCs w:val="20"/>
        </w:rPr>
        <w:t xml:space="preserve">Visualization </w:t>
      </w:r>
      <w:r w:rsidR="001166FF">
        <w:rPr>
          <w:rFonts w:ascii="Verdana" w:hAnsi="Verdana"/>
          <w:b w:val="0"/>
          <w:bCs/>
          <w:sz w:val="20"/>
          <w:szCs w:val="20"/>
        </w:rPr>
        <w:t xml:space="preserve">tools </w:t>
      </w:r>
      <w:r w:rsidR="00EF09B4" w:rsidRPr="00CC58B6">
        <w:rPr>
          <w:rFonts w:ascii="Verdana" w:hAnsi="Verdana"/>
          <w:b w:val="0"/>
          <w:bCs/>
          <w:sz w:val="20"/>
          <w:szCs w:val="20"/>
        </w:rPr>
        <w:t xml:space="preserve">used </w:t>
      </w:r>
      <w:r w:rsidR="001166FF">
        <w:rPr>
          <w:rFonts w:ascii="Verdana" w:hAnsi="Verdana"/>
          <w:b w:val="0"/>
          <w:bCs/>
          <w:sz w:val="20"/>
          <w:szCs w:val="20"/>
        </w:rPr>
        <w:t xml:space="preserve">for </w:t>
      </w:r>
      <w:r w:rsidR="00EF09B4" w:rsidRPr="00CC58B6">
        <w:rPr>
          <w:rFonts w:ascii="Verdana" w:hAnsi="Verdana"/>
          <w:b w:val="0"/>
          <w:bCs/>
          <w:sz w:val="20"/>
          <w:szCs w:val="20"/>
        </w:rPr>
        <w:t>this project</w:t>
      </w:r>
      <w:bookmarkEnd w:id="5"/>
      <w:r w:rsidR="007144A6" w:rsidRPr="00CC58B6">
        <w:rPr>
          <w:rFonts w:ascii="Verdana" w:hAnsi="Verdana"/>
          <w:b w:val="0"/>
          <w:bCs/>
          <w:sz w:val="20"/>
          <w:szCs w:val="20"/>
        </w:rPr>
        <w:br/>
      </w:r>
      <w:r w:rsidR="007144A6" w:rsidRPr="00E30ABC">
        <w:rPr>
          <w:rFonts w:ascii="Verdana" w:hAnsi="Verdana"/>
          <w:b w:val="0"/>
          <w:bCs/>
          <w:sz w:val="20"/>
          <w:szCs w:val="20"/>
          <w:u w:val="single"/>
        </w:rPr>
        <w:t>1.</w:t>
      </w:r>
      <w:r w:rsidR="007144A6" w:rsidRPr="00E30ABC">
        <w:rPr>
          <w:rFonts w:ascii="Verdana" w:hAnsi="Verdana"/>
          <w:b w:val="0"/>
          <w:bCs/>
          <w:sz w:val="20"/>
          <w:szCs w:val="20"/>
          <w:u w:val="single"/>
        </w:rPr>
        <w:tab/>
        <w:t>Card</w:t>
      </w:r>
      <w:r w:rsidR="007144A6" w:rsidRPr="00CC58B6">
        <w:rPr>
          <w:rFonts w:ascii="Verdana" w:hAnsi="Verdana"/>
          <w:b w:val="0"/>
          <w:bCs/>
          <w:sz w:val="20"/>
          <w:szCs w:val="20"/>
        </w:rPr>
        <w:br/>
      </w:r>
      <w:r w:rsidR="00E30ABC">
        <w:rPr>
          <w:rFonts w:ascii="Verdana" w:hAnsi="Verdana"/>
          <w:b w:val="0"/>
          <w:bCs/>
          <w:sz w:val="20"/>
          <w:szCs w:val="20"/>
        </w:rPr>
        <w:t>As the</w:t>
      </w:r>
      <w:r w:rsidR="007144A6" w:rsidRPr="00CC58B6">
        <w:rPr>
          <w:rFonts w:ascii="Verdana" w:hAnsi="Verdana"/>
          <w:b w:val="0"/>
          <w:bCs/>
          <w:sz w:val="20"/>
          <w:szCs w:val="20"/>
        </w:rPr>
        <w:t xml:space="preserve"> project</w:t>
      </w:r>
      <w:r w:rsidR="00E30ABC">
        <w:rPr>
          <w:rFonts w:ascii="Verdana" w:hAnsi="Verdana"/>
          <w:b w:val="0"/>
          <w:bCs/>
          <w:sz w:val="20"/>
          <w:szCs w:val="20"/>
        </w:rPr>
        <w:t>’s focus</w:t>
      </w:r>
      <w:r w:rsidR="007144A6" w:rsidRPr="00CC58B6">
        <w:rPr>
          <w:rFonts w:ascii="Verdana" w:hAnsi="Verdana"/>
          <w:b w:val="0"/>
          <w:bCs/>
          <w:sz w:val="20"/>
          <w:szCs w:val="20"/>
        </w:rPr>
        <w:t xml:space="preserve"> is on employee attrition, the attrition rate</w:t>
      </w:r>
      <w:r w:rsidR="00E30ABC">
        <w:rPr>
          <w:rFonts w:ascii="Verdana" w:hAnsi="Verdana"/>
          <w:b w:val="0"/>
          <w:bCs/>
          <w:sz w:val="20"/>
          <w:szCs w:val="20"/>
        </w:rPr>
        <w:t xml:space="preserve"> of 16.12% (237 </w:t>
      </w:r>
      <w:proofErr w:type="spellStart"/>
      <w:r w:rsidR="00E30ABC">
        <w:rPr>
          <w:rFonts w:ascii="Verdana" w:hAnsi="Verdana"/>
          <w:b w:val="0"/>
          <w:bCs/>
          <w:sz w:val="20"/>
          <w:szCs w:val="20"/>
        </w:rPr>
        <w:t>resignees</w:t>
      </w:r>
      <w:proofErr w:type="spellEnd"/>
      <w:r w:rsidR="00E30ABC">
        <w:rPr>
          <w:rFonts w:ascii="Verdana" w:hAnsi="Verdana"/>
          <w:b w:val="0"/>
          <w:bCs/>
          <w:sz w:val="20"/>
          <w:szCs w:val="20"/>
        </w:rPr>
        <w:t xml:space="preserve"> out of 1470 employees)</w:t>
      </w:r>
      <w:r w:rsidR="007144A6" w:rsidRPr="00CC58B6">
        <w:rPr>
          <w:rFonts w:ascii="Verdana" w:hAnsi="Verdana"/>
          <w:b w:val="0"/>
          <w:bCs/>
          <w:sz w:val="20"/>
          <w:szCs w:val="20"/>
        </w:rPr>
        <w:t xml:space="preserve"> is </w:t>
      </w:r>
      <w:r w:rsidR="00C43A57" w:rsidRPr="00CC58B6">
        <w:rPr>
          <w:rFonts w:ascii="Verdana" w:hAnsi="Verdana"/>
          <w:b w:val="0"/>
          <w:bCs/>
          <w:sz w:val="20"/>
          <w:szCs w:val="20"/>
        </w:rPr>
        <w:t xml:space="preserve">the </w:t>
      </w:r>
      <w:r w:rsidR="00E30ABC">
        <w:rPr>
          <w:rFonts w:ascii="Verdana" w:hAnsi="Verdana"/>
          <w:b w:val="0"/>
          <w:bCs/>
          <w:sz w:val="20"/>
          <w:szCs w:val="20"/>
        </w:rPr>
        <w:t>basis for data analysis. This figure is easily generated and can be presented in the report or dashboard.</w:t>
      </w:r>
      <w:r w:rsidR="00E30ABC" w:rsidRPr="00E30ABC">
        <w:rPr>
          <w:rFonts w:ascii="Verdana" w:hAnsi="Verdana"/>
          <w:b w:val="0"/>
          <w:bCs/>
          <w:sz w:val="20"/>
          <w:szCs w:val="20"/>
        </w:rPr>
        <w:t xml:space="preserve"> </w:t>
      </w:r>
      <w:r w:rsidR="00E30ABC" w:rsidRPr="00CC58B6">
        <w:rPr>
          <w:rFonts w:ascii="Verdana" w:hAnsi="Verdana"/>
          <w:b w:val="0"/>
          <w:bCs/>
          <w:sz w:val="20"/>
          <w:szCs w:val="20"/>
        </w:rPr>
        <w:br/>
      </w:r>
      <w:r w:rsidR="00E30ABC" w:rsidRPr="00CC58B6">
        <w:rPr>
          <w:rFonts w:ascii="Verdana" w:hAnsi="Verdana"/>
          <w:b w:val="0"/>
          <w:bCs/>
          <w:sz w:val="20"/>
          <w:szCs w:val="20"/>
        </w:rPr>
        <w:br/>
      </w:r>
      <w:r w:rsidR="00C43A57" w:rsidRPr="00E30ABC">
        <w:rPr>
          <w:rFonts w:ascii="Verdana" w:hAnsi="Verdana"/>
          <w:b w:val="0"/>
          <w:bCs/>
          <w:sz w:val="20"/>
          <w:szCs w:val="20"/>
          <w:u w:val="single"/>
        </w:rPr>
        <w:t>2.</w:t>
      </w:r>
      <w:r w:rsidR="00C43A57" w:rsidRPr="00E30ABC">
        <w:rPr>
          <w:rFonts w:ascii="Verdana" w:hAnsi="Verdana"/>
          <w:b w:val="0"/>
          <w:bCs/>
          <w:sz w:val="20"/>
          <w:szCs w:val="20"/>
          <w:u w:val="single"/>
        </w:rPr>
        <w:tab/>
        <w:t>Table</w:t>
      </w:r>
      <w:r w:rsidR="00E30ABC" w:rsidRPr="00E30ABC">
        <w:rPr>
          <w:rFonts w:ascii="Verdana" w:hAnsi="Verdana"/>
          <w:b w:val="0"/>
          <w:bCs/>
          <w:sz w:val="20"/>
          <w:szCs w:val="20"/>
          <w:u w:val="single"/>
        </w:rPr>
        <w:t xml:space="preserve"> and matrix</w:t>
      </w:r>
      <w:r w:rsidR="00C43A57" w:rsidRPr="00CC58B6">
        <w:rPr>
          <w:rFonts w:ascii="Verdana" w:hAnsi="Verdana"/>
          <w:b w:val="0"/>
          <w:bCs/>
          <w:sz w:val="20"/>
          <w:szCs w:val="20"/>
        </w:rPr>
        <w:br/>
      </w:r>
      <w:r w:rsidR="00E30ABC">
        <w:rPr>
          <w:rFonts w:ascii="Verdana" w:hAnsi="Verdana"/>
          <w:b w:val="0"/>
          <w:bCs/>
          <w:sz w:val="20"/>
          <w:szCs w:val="20"/>
        </w:rPr>
        <w:t xml:space="preserve">Table and matrix help to organize </w:t>
      </w:r>
      <w:r w:rsidR="00C43A57" w:rsidRPr="00CC58B6">
        <w:rPr>
          <w:rFonts w:ascii="Verdana" w:hAnsi="Verdana"/>
          <w:b w:val="0"/>
          <w:bCs/>
          <w:sz w:val="20"/>
          <w:szCs w:val="20"/>
        </w:rPr>
        <w:t xml:space="preserve">the information </w:t>
      </w:r>
      <w:r w:rsidR="00E30ABC">
        <w:rPr>
          <w:rFonts w:ascii="Verdana" w:hAnsi="Verdana"/>
          <w:b w:val="0"/>
          <w:bCs/>
          <w:sz w:val="20"/>
          <w:szCs w:val="20"/>
        </w:rPr>
        <w:t xml:space="preserve">based on the chosen factors by arranging them in columns and we have an option to arrange in ascending or descending order. The </w:t>
      </w:r>
      <w:r w:rsidR="00C43A57" w:rsidRPr="00CC58B6">
        <w:rPr>
          <w:rFonts w:ascii="Verdana" w:hAnsi="Verdana"/>
          <w:b w:val="0"/>
          <w:bCs/>
          <w:sz w:val="20"/>
          <w:szCs w:val="20"/>
        </w:rPr>
        <w:t>header</w:t>
      </w:r>
      <w:r w:rsidR="00E30ABC">
        <w:rPr>
          <w:rFonts w:ascii="Verdana" w:hAnsi="Verdana"/>
          <w:b w:val="0"/>
          <w:bCs/>
          <w:sz w:val="20"/>
          <w:szCs w:val="20"/>
        </w:rPr>
        <w:t>s</w:t>
      </w:r>
      <w:r w:rsidR="00C43A57" w:rsidRPr="00CC58B6">
        <w:rPr>
          <w:rFonts w:ascii="Verdana" w:hAnsi="Verdana"/>
          <w:b w:val="0"/>
          <w:bCs/>
          <w:sz w:val="20"/>
          <w:szCs w:val="20"/>
        </w:rPr>
        <w:t xml:space="preserve"> </w:t>
      </w:r>
      <w:r w:rsidR="00E30ABC">
        <w:rPr>
          <w:rFonts w:ascii="Verdana" w:hAnsi="Verdana"/>
          <w:b w:val="0"/>
          <w:bCs/>
          <w:sz w:val="20"/>
          <w:szCs w:val="20"/>
        </w:rPr>
        <w:t xml:space="preserve">would describe the </w:t>
      </w:r>
      <w:r w:rsidR="00C43A57" w:rsidRPr="00CC58B6">
        <w:rPr>
          <w:rFonts w:ascii="Verdana" w:hAnsi="Verdana"/>
          <w:b w:val="0"/>
          <w:bCs/>
          <w:sz w:val="20"/>
          <w:szCs w:val="20"/>
        </w:rPr>
        <w:t>variables</w:t>
      </w:r>
      <w:r w:rsidR="00E30ABC">
        <w:rPr>
          <w:rFonts w:ascii="Verdana" w:hAnsi="Verdana"/>
          <w:b w:val="0"/>
          <w:bCs/>
          <w:sz w:val="20"/>
          <w:szCs w:val="20"/>
        </w:rPr>
        <w:t xml:space="preserve"> and relationships of the figures can be interpreted.</w:t>
      </w:r>
      <w:r w:rsidR="00E30ABC" w:rsidRPr="00E30ABC">
        <w:rPr>
          <w:rFonts w:ascii="Verdana" w:hAnsi="Verdana"/>
          <w:b w:val="0"/>
          <w:bCs/>
          <w:sz w:val="20"/>
          <w:szCs w:val="20"/>
        </w:rPr>
        <w:t xml:space="preserve"> </w:t>
      </w:r>
      <w:r w:rsidR="00E30ABC" w:rsidRPr="00CC58B6">
        <w:rPr>
          <w:rFonts w:ascii="Verdana" w:hAnsi="Verdana"/>
          <w:b w:val="0"/>
          <w:bCs/>
          <w:sz w:val="20"/>
          <w:szCs w:val="20"/>
        </w:rPr>
        <w:br/>
      </w:r>
      <w:r w:rsidR="00E30ABC" w:rsidRPr="00CC58B6">
        <w:rPr>
          <w:rFonts w:ascii="Verdana" w:hAnsi="Verdana"/>
          <w:b w:val="0"/>
          <w:bCs/>
          <w:sz w:val="20"/>
          <w:szCs w:val="20"/>
        </w:rPr>
        <w:br/>
      </w:r>
      <w:r w:rsidR="00C43A57" w:rsidRPr="00E30ABC">
        <w:rPr>
          <w:rFonts w:ascii="Verdana" w:hAnsi="Verdana"/>
          <w:b w:val="0"/>
          <w:bCs/>
          <w:sz w:val="20"/>
          <w:szCs w:val="20"/>
          <w:u w:val="single"/>
        </w:rPr>
        <w:t>3.</w:t>
      </w:r>
      <w:r w:rsidR="00591CAA" w:rsidRPr="00E30ABC">
        <w:rPr>
          <w:rFonts w:ascii="Verdana" w:hAnsi="Verdana"/>
          <w:b w:val="0"/>
          <w:bCs/>
          <w:sz w:val="20"/>
          <w:szCs w:val="20"/>
          <w:u w:val="single"/>
        </w:rPr>
        <w:tab/>
        <w:t>Column and Bar Chart</w:t>
      </w:r>
      <w:r w:rsidR="00591CAA" w:rsidRPr="00CC58B6">
        <w:rPr>
          <w:rFonts w:ascii="Verdana" w:hAnsi="Verdana"/>
          <w:b w:val="0"/>
          <w:bCs/>
          <w:sz w:val="20"/>
          <w:szCs w:val="20"/>
        </w:rPr>
        <w:br/>
      </w:r>
      <w:r w:rsidR="00B340A2">
        <w:rPr>
          <w:rFonts w:ascii="Verdana" w:hAnsi="Verdana"/>
          <w:b w:val="0"/>
          <w:bCs/>
          <w:sz w:val="20"/>
          <w:szCs w:val="20"/>
        </w:rPr>
        <w:t>The charts help t</w:t>
      </w:r>
      <w:r w:rsidR="00591CAA" w:rsidRPr="00CC58B6">
        <w:rPr>
          <w:rFonts w:ascii="Verdana" w:hAnsi="Verdana"/>
          <w:b w:val="0"/>
          <w:bCs/>
          <w:sz w:val="20"/>
          <w:szCs w:val="20"/>
        </w:rPr>
        <w:t>o display column of varying length representing data value.</w:t>
      </w:r>
      <w:r w:rsidR="00B340A2">
        <w:rPr>
          <w:rFonts w:ascii="Verdana" w:hAnsi="Verdana"/>
          <w:b w:val="0"/>
          <w:bCs/>
          <w:sz w:val="20"/>
          <w:szCs w:val="20"/>
        </w:rPr>
        <w:t xml:space="preserve"> The charts are also </w:t>
      </w:r>
      <w:r w:rsidR="00B340A2" w:rsidRPr="00B340A2">
        <w:rPr>
          <w:rFonts w:ascii="Verdana" w:hAnsi="Verdana"/>
          <w:b w:val="0"/>
          <w:bCs/>
          <w:sz w:val="20"/>
          <w:szCs w:val="20"/>
        </w:rPr>
        <w:t>to compare numeric quantities or counts across categories</w:t>
      </w:r>
      <w:r w:rsidR="00B340A2">
        <w:rPr>
          <w:rFonts w:ascii="Verdana" w:hAnsi="Verdana"/>
          <w:b w:val="0"/>
          <w:bCs/>
          <w:sz w:val="20"/>
          <w:szCs w:val="20"/>
        </w:rPr>
        <w:t>.</w:t>
      </w:r>
      <w:r w:rsidR="00B340A2" w:rsidRPr="00B340A2">
        <w:rPr>
          <w:rFonts w:ascii="Verdana" w:hAnsi="Verdana"/>
          <w:b w:val="0"/>
          <w:bCs/>
          <w:sz w:val="20"/>
          <w:szCs w:val="20"/>
        </w:rPr>
        <w:t xml:space="preserve"> </w:t>
      </w:r>
      <w:r w:rsidR="00B340A2" w:rsidRPr="00CC58B6">
        <w:rPr>
          <w:rFonts w:ascii="Verdana" w:hAnsi="Verdana"/>
          <w:b w:val="0"/>
          <w:bCs/>
          <w:sz w:val="20"/>
          <w:szCs w:val="20"/>
        </w:rPr>
        <w:br/>
      </w:r>
      <w:r w:rsidR="00B340A2" w:rsidRPr="00CC58B6">
        <w:rPr>
          <w:rFonts w:ascii="Verdana" w:hAnsi="Verdana"/>
          <w:b w:val="0"/>
          <w:bCs/>
          <w:sz w:val="20"/>
          <w:szCs w:val="20"/>
        </w:rPr>
        <w:br/>
      </w:r>
      <w:r w:rsidR="00591CAA" w:rsidRPr="00B340A2">
        <w:rPr>
          <w:rFonts w:ascii="Verdana" w:hAnsi="Verdana"/>
          <w:b w:val="0"/>
          <w:bCs/>
          <w:sz w:val="20"/>
          <w:szCs w:val="20"/>
          <w:u w:val="single"/>
        </w:rPr>
        <w:t xml:space="preserve">4. </w:t>
      </w:r>
      <w:r w:rsidR="00591CAA" w:rsidRPr="00B340A2">
        <w:rPr>
          <w:rFonts w:ascii="Verdana" w:hAnsi="Verdana"/>
          <w:b w:val="0"/>
          <w:bCs/>
          <w:sz w:val="20"/>
          <w:szCs w:val="20"/>
          <w:u w:val="single"/>
        </w:rPr>
        <w:tab/>
        <w:t>Combination Chart</w:t>
      </w:r>
      <w:r w:rsidR="00591CAA" w:rsidRPr="00CC58B6">
        <w:rPr>
          <w:rFonts w:ascii="Verdana" w:hAnsi="Verdana"/>
          <w:b w:val="0"/>
          <w:bCs/>
          <w:sz w:val="20"/>
          <w:szCs w:val="20"/>
        </w:rPr>
        <w:br/>
      </w:r>
      <w:r w:rsidR="00672220">
        <w:rPr>
          <w:rFonts w:ascii="Verdana" w:hAnsi="Verdana"/>
          <w:b w:val="0"/>
          <w:bCs/>
          <w:sz w:val="20"/>
          <w:szCs w:val="20"/>
        </w:rPr>
        <w:t xml:space="preserve">Such charts </w:t>
      </w:r>
      <w:r w:rsidR="00591CAA" w:rsidRPr="00CC58B6">
        <w:rPr>
          <w:rFonts w:ascii="Verdana" w:hAnsi="Verdana"/>
          <w:b w:val="0"/>
          <w:bCs/>
          <w:sz w:val="20"/>
          <w:szCs w:val="20"/>
        </w:rPr>
        <w:t>display dataset with measure</w:t>
      </w:r>
      <w:r w:rsidR="00672220">
        <w:rPr>
          <w:rFonts w:ascii="Verdana" w:hAnsi="Verdana"/>
          <w:b w:val="0"/>
          <w:bCs/>
          <w:sz w:val="20"/>
          <w:szCs w:val="20"/>
        </w:rPr>
        <w:t>s</w:t>
      </w:r>
      <w:r w:rsidR="00591CAA" w:rsidRPr="00CC58B6">
        <w:rPr>
          <w:rFonts w:ascii="Verdana" w:hAnsi="Verdana"/>
          <w:b w:val="0"/>
          <w:bCs/>
          <w:sz w:val="20"/>
          <w:szCs w:val="20"/>
        </w:rPr>
        <w:t xml:space="preserve"> ha</w:t>
      </w:r>
      <w:r w:rsidR="00672220">
        <w:rPr>
          <w:rFonts w:ascii="Verdana" w:hAnsi="Verdana"/>
          <w:b w:val="0"/>
          <w:bCs/>
          <w:sz w:val="20"/>
          <w:szCs w:val="20"/>
        </w:rPr>
        <w:t>ving</w:t>
      </w:r>
      <w:r w:rsidR="00591CAA" w:rsidRPr="00CC58B6">
        <w:rPr>
          <w:rFonts w:ascii="Verdana" w:hAnsi="Verdana"/>
          <w:b w:val="0"/>
          <w:bCs/>
          <w:sz w:val="20"/>
          <w:szCs w:val="20"/>
        </w:rPr>
        <w:t xml:space="preserve"> different scales, </w:t>
      </w:r>
      <w:proofErr w:type="spellStart"/>
      <w:r w:rsidR="00591CAA" w:rsidRPr="00CC58B6">
        <w:rPr>
          <w:rFonts w:ascii="Verdana" w:hAnsi="Verdana"/>
          <w:b w:val="0"/>
          <w:bCs/>
          <w:sz w:val="20"/>
          <w:szCs w:val="20"/>
        </w:rPr>
        <w:t>eg</w:t>
      </w:r>
      <w:proofErr w:type="spellEnd"/>
      <w:r w:rsidR="00591CAA" w:rsidRPr="00CC58B6">
        <w:rPr>
          <w:rFonts w:ascii="Verdana" w:hAnsi="Verdana"/>
          <w:b w:val="0"/>
          <w:bCs/>
          <w:sz w:val="20"/>
          <w:szCs w:val="20"/>
        </w:rPr>
        <w:t xml:space="preserve"> primary scale</w:t>
      </w:r>
      <w:r w:rsidR="00672220">
        <w:rPr>
          <w:rFonts w:ascii="Verdana" w:hAnsi="Verdana"/>
          <w:b w:val="0"/>
          <w:bCs/>
          <w:sz w:val="20"/>
          <w:szCs w:val="20"/>
        </w:rPr>
        <w:t xml:space="preserve"> </w:t>
      </w:r>
      <w:r w:rsidR="00591CAA" w:rsidRPr="00CC58B6">
        <w:rPr>
          <w:rFonts w:ascii="Verdana" w:hAnsi="Verdana"/>
          <w:b w:val="0"/>
          <w:bCs/>
          <w:sz w:val="20"/>
          <w:szCs w:val="20"/>
        </w:rPr>
        <w:t>is in quantity and the secondary scale is in percentage with share axis</w:t>
      </w:r>
      <w:r w:rsidR="00672220">
        <w:rPr>
          <w:rFonts w:ascii="Verdana" w:hAnsi="Verdana"/>
          <w:b w:val="0"/>
          <w:bCs/>
          <w:sz w:val="20"/>
          <w:szCs w:val="20"/>
        </w:rPr>
        <w:t>, allowing the data presented to be more useful for decision-making.</w:t>
      </w:r>
      <w:r w:rsidR="00B340A2" w:rsidRPr="00CC58B6">
        <w:rPr>
          <w:rFonts w:ascii="Verdana" w:hAnsi="Verdana"/>
          <w:b w:val="0"/>
          <w:bCs/>
          <w:sz w:val="20"/>
          <w:szCs w:val="20"/>
        </w:rPr>
        <w:br/>
      </w:r>
      <w:r w:rsidR="00591CAA" w:rsidRPr="00CC58B6">
        <w:rPr>
          <w:rFonts w:ascii="Verdana" w:hAnsi="Verdana"/>
          <w:b w:val="0"/>
          <w:bCs/>
          <w:sz w:val="20"/>
          <w:szCs w:val="20"/>
        </w:rPr>
        <w:br/>
      </w:r>
      <w:r w:rsidR="00591CAA" w:rsidRPr="00B340A2">
        <w:rPr>
          <w:rFonts w:ascii="Verdana" w:hAnsi="Verdana"/>
          <w:b w:val="0"/>
          <w:bCs/>
          <w:sz w:val="20"/>
          <w:szCs w:val="20"/>
          <w:u w:val="single"/>
        </w:rPr>
        <w:t>5.</w:t>
      </w:r>
      <w:r w:rsidR="00591CAA" w:rsidRPr="00B340A2">
        <w:rPr>
          <w:rFonts w:ascii="Verdana" w:hAnsi="Verdana"/>
          <w:b w:val="0"/>
          <w:bCs/>
          <w:sz w:val="20"/>
          <w:szCs w:val="20"/>
          <w:u w:val="single"/>
        </w:rPr>
        <w:tab/>
        <w:t>Slicer</w:t>
      </w:r>
      <w:r w:rsidR="00C479DE" w:rsidRPr="00CC58B6">
        <w:rPr>
          <w:rFonts w:ascii="Verdana" w:hAnsi="Verdana"/>
          <w:b w:val="0"/>
          <w:bCs/>
          <w:sz w:val="20"/>
          <w:szCs w:val="20"/>
        </w:rPr>
        <w:br/>
        <w:t>Enable user to examine part of a data visualization through filtering</w:t>
      </w:r>
      <w:r w:rsidR="00B340A2">
        <w:rPr>
          <w:rFonts w:ascii="Verdana" w:hAnsi="Verdana"/>
          <w:b w:val="0"/>
          <w:bCs/>
          <w:sz w:val="20"/>
          <w:szCs w:val="20"/>
        </w:rPr>
        <w:t xml:space="preserve"> (i.e. selecting one department or all departments show</w:t>
      </w:r>
      <w:r w:rsidR="00672220">
        <w:rPr>
          <w:rFonts w:ascii="Verdana" w:hAnsi="Verdana"/>
          <w:b w:val="0"/>
          <w:bCs/>
          <w:sz w:val="20"/>
          <w:szCs w:val="20"/>
        </w:rPr>
        <w:t>ing</w:t>
      </w:r>
      <w:r w:rsidR="00B340A2">
        <w:rPr>
          <w:rFonts w:ascii="Verdana" w:hAnsi="Verdana"/>
          <w:b w:val="0"/>
          <w:bCs/>
          <w:sz w:val="20"/>
          <w:szCs w:val="20"/>
        </w:rPr>
        <w:t xml:space="preserve"> data with different figures)</w:t>
      </w:r>
      <w:r w:rsidR="00B340A2" w:rsidRPr="00CC58B6">
        <w:rPr>
          <w:rFonts w:ascii="Verdana" w:hAnsi="Verdana"/>
          <w:b w:val="0"/>
          <w:bCs/>
          <w:sz w:val="20"/>
          <w:szCs w:val="20"/>
        </w:rPr>
        <w:br/>
      </w:r>
      <w:r w:rsidR="00C479DE" w:rsidRPr="00CC58B6">
        <w:rPr>
          <w:rFonts w:ascii="Verdana" w:hAnsi="Verdana"/>
          <w:b w:val="0"/>
          <w:bCs/>
          <w:sz w:val="20"/>
          <w:szCs w:val="20"/>
        </w:rPr>
        <w:br/>
      </w:r>
      <w:r w:rsidR="00C479DE" w:rsidRPr="00672220">
        <w:rPr>
          <w:rFonts w:ascii="Verdana" w:hAnsi="Verdana"/>
          <w:b w:val="0"/>
          <w:bCs/>
          <w:sz w:val="20"/>
          <w:szCs w:val="20"/>
          <w:u w:val="single"/>
        </w:rPr>
        <w:t>6.</w:t>
      </w:r>
      <w:r w:rsidR="00C479DE" w:rsidRPr="00672220">
        <w:rPr>
          <w:rFonts w:ascii="Verdana" w:hAnsi="Verdana"/>
          <w:b w:val="0"/>
          <w:bCs/>
          <w:sz w:val="20"/>
          <w:szCs w:val="20"/>
          <w:u w:val="single"/>
        </w:rPr>
        <w:tab/>
        <w:t>Pie Charts and Doughnut Charts</w:t>
      </w:r>
      <w:r w:rsidR="00C479DE" w:rsidRPr="00CC58B6">
        <w:rPr>
          <w:rFonts w:ascii="Verdana" w:hAnsi="Verdana"/>
          <w:b w:val="0"/>
          <w:bCs/>
          <w:sz w:val="20"/>
          <w:szCs w:val="20"/>
        </w:rPr>
        <w:br/>
      </w:r>
      <w:r w:rsidR="00672220">
        <w:rPr>
          <w:rFonts w:ascii="Verdana" w:hAnsi="Verdana"/>
          <w:b w:val="0"/>
          <w:bCs/>
          <w:sz w:val="20"/>
          <w:szCs w:val="20"/>
        </w:rPr>
        <w:t>D</w:t>
      </w:r>
      <w:r w:rsidR="00C479DE" w:rsidRPr="00CC58B6">
        <w:rPr>
          <w:rFonts w:ascii="Verdana" w:hAnsi="Verdana"/>
          <w:b w:val="0"/>
          <w:bCs/>
          <w:sz w:val="20"/>
          <w:szCs w:val="20"/>
        </w:rPr>
        <w:t>isplay data categories as proportion of a whole</w:t>
      </w:r>
      <w:r w:rsidR="00B340A2" w:rsidRPr="00CC58B6">
        <w:rPr>
          <w:rFonts w:ascii="Verdana" w:hAnsi="Verdana"/>
          <w:b w:val="0"/>
          <w:bCs/>
          <w:sz w:val="20"/>
          <w:szCs w:val="20"/>
        </w:rPr>
        <w:br/>
      </w:r>
      <w:r w:rsidR="00C479DE" w:rsidRPr="00CC58B6">
        <w:rPr>
          <w:rFonts w:ascii="Verdana" w:hAnsi="Verdana"/>
          <w:b w:val="0"/>
          <w:bCs/>
          <w:sz w:val="20"/>
          <w:szCs w:val="20"/>
        </w:rPr>
        <w:br/>
      </w:r>
      <w:r w:rsidR="00C479DE" w:rsidRPr="00672220">
        <w:rPr>
          <w:rFonts w:ascii="Verdana" w:hAnsi="Verdana"/>
          <w:b w:val="0"/>
          <w:bCs/>
          <w:sz w:val="20"/>
          <w:szCs w:val="20"/>
          <w:u w:val="single"/>
        </w:rPr>
        <w:t>7.</w:t>
      </w:r>
      <w:r w:rsidR="00C479DE" w:rsidRPr="00672220">
        <w:rPr>
          <w:rFonts w:ascii="Verdana" w:hAnsi="Verdana"/>
          <w:b w:val="0"/>
          <w:bCs/>
          <w:sz w:val="20"/>
          <w:szCs w:val="20"/>
          <w:u w:val="single"/>
        </w:rPr>
        <w:tab/>
        <w:t>Sunburst</w:t>
      </w:r>
      <w:r w:rsidR="00B340A2" w:rsidRPr="00672220">
        <w:rPr>
          <w:rFonts w:ascii="Verdana" w:hAnsi="Verdana"/>
          <w:b w:val="0"/>
          <w:bCs/>
          <w:sz w:val="20"/>
          <w:szCs w:val="20"/>
          <w:u w:val="single"/>
        </w:rPr>
        <w:t xml:space="preserve"> (installed visualization tool)</w:t>
      </w:r>
      <w:r w:rsidR="00C479DE" w:rsidRPr="00CC58B6">
        <w:rPr>
          <w:rFonts w:ascii="Verdana" w:hAnsi="Verdana"/>
          <w:b w:val="0"/>
          <w:bCs/>
          <w:sz w:val="20"/>
          <w:szCs w:val="20"/>
        </w:rPr>
        <w:br/>
        <w:t>To display data sets in hierarch</w:t>
      </w:r>
      <w:r w:rsidR="009B06B7" w:rsidRPr="00CC58B6">
        <w:rPr>
          <w:rFonts w:ascii="Verdana" w:hAnsi="Verdana"/>
          <w:b w:val="0"/>
          <w:bCs/>
          <w:sz w:val="20"/>
          <w:szCs w:val="20"/>
        </w:rPr>
        <w:t>y format</w:t>
      </w:r>
      <w:r w:rsidR="00B340A2">
        <w:rPr>
          <w:rFonts w:ascii="Verdana" w:hAnsi="Verdana"/>
          <w:b w:val="0"/>
          <w:bCs/>
          <w:sz w:val="20"/>
          <w:szCs w:val="20"/>
        </w:rPr>
        <w:t xml:space="preserve"> (i.e. analysis by department and job role)</w:t>
      </w:r>
      <w:r w:rsidR="00B340A2" w:rsidRPr="00CC58B6">
        <w:rPr>
          <w:rFonts w:ascii="Verdana" w:hAnsi="Verdana"/>
          <w:b w:val="0"/>
          <w:bCs/>
          <w:sz w:val="20"/>
          <w:szCs w:val="20"/>
        </w:rPr>
        <w:br/>
      </w:r>
      <w:r w:rsidR="00591CAA" w:rsidRPr="00CC58B6">
        <w:rPr>
          <w:rFonts w:ascii="Verdana" w:hAnsi="Verdana"/>
          <w:b w:val="0"/>
          <w:bCs/>
          <w:sz w:val="20"/>
          <w:szCs w:val="20"/>
        </w:rPr>
        <w:br/>
      </w:r>
      <w:r w:rsidR="00B340A2" w:rsidRPr="00672220">
        <w:rPr>
          <w:rFonts w:ascii="Verdana" w:hAnsi="Verdana"/>
          <w:b w:val="0"/>
          <w:bCs/>
          <w:sz w:val="20"/>
          <w:szCs w:val="20"/>
          <w:u w:val="single"/>
        </w:rPr>
        <w:t>8.</w:t>
      </w:r>
      <w:r w:rsidR="00B340A2" w:rsidRPr="00672220">
        <w:rPr>
          <w:rFonts w:ascii="Verdana" w:hAnsi="Verdana"/>
          <w:b w:val="0"/>
          <w:bCs/>
          <w:sz w:val="20"/>
          <w:szCs w:val="20"/>
          <w:u w:val="single"/>
        </w:rPr>
        <w:tab/>
        <w:t>Enlighten Bubble stack (installed visualization tool)</w:t>
      </w:r>
      <w:r w:rsidR="00B340A2" w:rsidRPr="00CC58B6">
        <w:rPr>
          <w:rFonts w:ascii="Verdana" w:hAnsi="Verdana"/>
          <w:b w:val="0"/>
          <w:bCs/>
          <w:sz w:val="20"/>
          <w:szCs w:val="20"/>
        </w:rPr>
        <w:br/>
      </w:r>
      <w:r w:rsidR="00B340A2">
        <w:rPr>
          <w:rFonts w:ascii="Verdana" w:hAnsi="Verdana"/>
          <w:b w:val="0"/>
          <w:bCs/>
          <w:sz w:val="20"/>
          <w:szCs w:val="20"/>
        </w:rPr>
        <w:t>Using an alternative method instead of column bar charts to pre</w:t>
      </w:r>
      <w:r w:rsidR="00AA1601">
        <w:rPr>
          <w:rFonts w:ascii="Verdana" w:hAnsi="Verdana"/>
          <w:b w:val="0"/>
          <w:bCs/>
          <w:sz w:val="20"/>
          <w:szCs w:val="20"/>
        </w:rPr>
        <w:t>s</w:t>
      </w:r>
      <w:r w:rsidR="00B340A2">
        <w:rPr>
          <w:rFonts w:ascii="Verdana" w:hAnsi="Verdana"/>
          <w:b w:val="0"/>
          <w:bCs/>
          <w:sz w:val="20"/>
          <w:szCs w:val="20"/>
        </w:rPr>
        <w:t>ent columna</w:t>
      </w:r>
      <w:r w:rsidR="00AA1601">
        <w:rPr>
          <w:rFonts w:ascii="Verdana" w:hAnsi="Verdana"/>
          <w:b w:val="0"/>
          <w:bCs/>
          <w:sz w:val="20"/>
          <w:szCs w:val="20"/>
        </w:rPr>
        <w:t>l data.</w:t>
      </w:r>
      <w:r w:rsidR="00B340A2">
        <w:rPr>
          <w:rFonts w:ascii="Verdana" w:hAnsi="Verdana"/>
          <w:b w:val="0"/>
          <w:bCs/>
          <w:sz w:val="20"/>
          <w:szCs w:val="20"/>
        </w:rPr>
        <w:t xml:space="preserve"> </w:t>
      </w:r>
      <w:r w:rsidR="00B340A2" w:rsidRPr="00CC58B6">
        <w:rPr>
          <w:rFonts w:ascii="Verdana" w:hAnsi="Verdana"/>
          <w:b w:val="0"/>
          <w:bCs/>
          <w:sz w:val="20"/>
          <w:szCs w:val="20"/>
        </w:rPr>
        <w:br/>
      </w:r>
      <w:r w:rsidR="00B340A2" w:rsidRPr="00CC58B6">
        <w:rPr>
          <w:rFonts w:ascii="Verdana" w:hAnsi="Verdana"/>
          <w:b w:val="0"/>
          <w:bCs/>
          <w:sz w:val="20"/>
          <w:szCs w:val="20"/>
        </w:rPr>
        <w:br/>
      </w:r>
      <w:r w:rsidR="00672220" w:rsidRPr="00672220">
        <w:rPr>
          <w:rFonts w:ascii="Verdana" w:hAnsi="Verdana"/>
          <w:b w:val="0"/>
          <w:bCs/>
          <w:sz w:val="20"/>
          <w:szCs w:val="20"/>
          <w:u w:val="single"/>
        </w:rPr>
        <w:t>9</w:t>
      </w:r>
      <w:r w:rsidR="00B340A2" w:rsidRPr="00672220">
        <w:rPr>
          <w:rFonts w:ascii="Verdana" w:hAnsi="Verdana"/>
          <w:b w:val="0"/>
          <w:bCs/>
          <w:sz w:val="20"/>
          <w:szCs w:val="20"/>
          <w:u w:val="single"/>
        </w:rPr>
        <w:t>.</w:t>
      </w:r>
      <w:r w:rsidR="00B340A2" w:rsidRPr="00672220">
        <w:rPr>
          <w:rFonts w:ascii="Verdana" w:hAnsi="Verdana"/>
          <w:b w:val="0"/>
          <w:bCs/>
          <w:sz w:val="20"/>
          <w:szCs w:val="20"/>
          <w:u w:val="single"/>
        </w:rPr>
        <w:tab/>
      </w:r>
      <w:r w:rsidR="00672220" w:rsidRPr="00672220">
        <w:rPr>
          <w:rFonts w:ascii="Verdana" w:hAnsi="Verdana"/>
          <w:b w:val="0"/>
          <w:bCs/>
          <w:sz w:val="20"/>
          <w:szCs w:val="20"/>
          <w:u w:val="single"/>
        </w:rPr>
        <w:t>Infographic Designer 1.8.7</w:t>
      </w:r>
      <w:r w:rsidR="00B340A2" w:rsidRPr="00672220">
        <w:rPr>
          <w:rFonts w:ascii="Verdana" w:hAnsi="Verdana"/>
          <w:b w:val="0"/>
          <w:bCs/>
          <w:sz w:val="20"/>
          <w:szCs w:val="20"/>
          <w:u w:val="single"/>
        </w:rPr>
        <w:t xml:space="preserve"> (installed visualization tool)</w:t>
      </w:r>
      <w:r w:rsidR="00B340A2" w:rsidRPr="00CC58B6">
        <w:rPr>
          <w:rFonts w:ascii="Verdana" w:hAnsi="Verdana"/>
          <w:b w:val="0"/>
          <w:bCs/>
          <w:sz w:val="20"/>
          <w:szCs w:val="20"/>
        </w:rPr>
        <w:br/>
      </w:r>
      <w:r w:rsidR="00B340A2">
        <w:rPr>
          <w:rFonts w:ascii="Verdana" w:hAnsi="Verdana"/>
          <w:b w:val="0"/>
          <w:bCs/>
          <w:sz w:val="20"/>
          <w:szCs w:val="20"/>
        </w:rPr>
        <w:t xml:space="preserve">Using </w:t>
      </w:r>
      <w:proofErr w:type="gramStart"/>
      <w:r w:rsidR="00B340A2">
        <w:rPr>
          <w:rFonts w:ascii="Verdana" w:hAnsi="Verdana"/>
          <w:b w:val="0"/>
          <w:bCs/>
          <w:sz w:val="20"/>
          <w:szCs w:val="20"/>
        </w:rPr>
        <w:t>an</w:t>
      </w:r>
      <w:proofErr w:type="gramEnd"/>
      <w:r w:rsidR="00B340A2">
        <w:rPr>
          <w:rFonts w:ascii="Verdana" w:hAnsi="Verdana"/>
          <w:b w:val="0"/>
          <w:bCs/>
          <w:sz w:val="20"/>
          <w:szCs w:val="20"/>
        </w:rPr>
        <w:t xml:space="preserve"> </w:t>
      </w:r>
      <w:r w:rsidR="00672220">
        <w:rPr>
          <w:rFonts w:ascii="Verdana" w:hAnsi="Verdana"/>
          <w:b w:val="0"/>
          <w:bCs/>
          <w:sz w:val="20"/>
          <w:szCs w:val="20"/>
        </w:rPr>
        <w:t xml:space="preserve">visual images such as male, female to represent gender and </w:t>
      </w:r>
      <w:proofErr w:type="spellStart"/>
      <w:r w:rsidR="00672220">
        <w:rPr>
          <w:rFonts w:ascii="Verdana" w:hAnsi="Verdana"/>
          <w:b w:val="0"/>
          <w:bCs/>
          <w:sz w:val="20"/>
          <w:szCs w:val="20"/>
        </w:rPr>
        <w:t>aeroplane</w:t>
      </w:r>
      <w:proofErr w:type="spellEnd"/>
      <w:r w:rsidR="00672220">
        <w:rPr>
          <w:rFonts w:ascii="Verdana" w:hAnsi="Verdana"/>
          <w:b w:val="0"/>
          <w:bCs/>
          <w:sz w:val="20"/>
          <w:szCs w:val="20"/>
        </w:rPr>
        <w:t xml:space="preserve"> icon </w:t>
      </w:r>
      <w:r w:rsidR="00B340A2">
        <w:rPr>
          <w:rFonts w:ascii="Verdana" w:hAnsi="Verdana"/>
          <w:b w:val="0"/>
          <w:bCs/>
          <w:sz w:val="20"/>
          <w:szCs w:val="20"/>
        </w:rPr>
        <w:t xml:space="preserve">to </w:t>
      </w:r>
      <w:r w:rsidR="00672220">
        <w:rPr>
          <w:rFonts w:ascii="Verdana" w:hAnsi="Verdana"/>
          <w:b w:val="0"/>
          <w:bCs/>
          <w:sz w:val="20"/>
          <w:szCs w:val="20"/>
        </w:rPr>
        <w:t>demonstrate the concept of business travel.</w:t>
      </w:r>
      <w:r w:rsidR="009A52E1">
        <w:rPr>
          <w:rFonts w:ascii="Verdana" w:hAnsi="Verdana"/>
          <w:b w:val="0"/>
          <w:bCs/>
          <w:sz w:val="20"/>
          <w:szCs w:val="20"/>
        </w:rPr>
        <w:t xml:space="preserve"> Please see below for samples.</w:t>
      </w:r>
      <w:r w:rsidR="00B340A2" w:rsidRPr="00CC58B6">
        <w:rPr>
          <w:rFonts w:ascii="Verdana" w:hAnsi="Verdana"/>
          <w:b w:val="0"/>
          <w:bCs/>
          <w:sz w:val="20"/>
          <w:szCs w:val="20"/>
        </w:rPr>
        <w:br/>
      </w:r>
      <w:r w:rsidR="009A52E1" w:rsidRPr="009A52E1">
        <w:rPr>
          <w:rFonts w:ascii="Verdana" w:hAnsi="Verdana"/>
          <w:b w:val="0"/>
          <w:bCs/>
          <w:noProof/>
          <w:sz w:val="20"/>
          <w:szCs w:val="20"/>
        </w:rPr>
        <w:drawing>
          <wp:inline distT="0" distB="0" distL="0" distR="0" wp14:anchorId="5D617261" wp14:editId="0F42AD9E">
            <wp:extent cx="1187450" cy="1606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529"/>
                    <a:stretch/>
                  </pic:blipFill>
                  <pic:spPr bwMode="auto">
                    <a:xfrm>
                      <a:off x="0" y="0"/>
                      <a:ext cx="1187511" cy="1606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52E1" w:rsidRPr="009A52E1">
        <w:rPr>
          <w:rFonts w:ascii="Verdana" w:hAnsi="Verdana"/>
          <w:b w:val="0"/>
          <w:bCs/>
          <w:noProof/>
          <w:sz w:val="20"/>
          <w:szCs w:val="20"/>
        </w:rPr>
        <w:drawing>
          <wp:inline distT="0" distB="0" distL="0" distR="0" wp14:anchorId="4BCEB887" wp14:editId="71D1A820">
            <wp:extent cx="1492250" cy="1581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735"/>
                    <a:stretch/>
                  </pic:blipFill>
                  <pic:spPr bwMode="auto">
                    <a:xfrm>
                      <a:off x="0" y="0"/>
                      <a:ext cx="1492327" cy="1581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52E1" w:rsidRPr="00CC58B6">
        <w:rPr>
          <w:rFonts w:ascii="Verdana" w:hAnsi="Verdana"/>
          <w:b w:val="0"/>
          <w:bCs/>
          <w:sz w:val="20"/>
          <w:szCs w:val="20"/>
        </w:rPr>
        <w:br/>
      </w:r>
      <w:r w:rsidR="009A52E1" w:rsidRPr="00CC58B6">
        <w:rPr>
          <w:rFonts w:ascii="Verdana" w:hAnsi="Verdana"/>
          <w:b w:val="0"/>
          <w:bCs/>
          <w:sz w:val="20"/>
          <w:szCs w:val="20"/>
        </w:rPr>
        <w:br/>
      </w:r>
      <w:r w:rsidR="009A52E1" w:rsidRPr="00CC58B6">
        <w:rPr>
          <w:rFonts w:ascii="Verdana" w:hAnsi="Verdana"/>
          <w:b w:val="0"/>
          <w:bCs/>
          <w:sz w:val="20"/>
          <w:szCs w:val="20"/>
        </w:rPr>
        <w:br/>
      </w:r>
      <w:r w:rsidR="00591CAA" w:rsidRPr="00CC58B6">
        <w:rPr>
          <w:rFonts w:ascii="Verdana" w:hAnsi="Verdana"/>
          <w:b w:val="0"/>
          <w:bCs/>
          <w:sz w:val="20"/>
          <w:szCs w:val="20"/>
        </w:rPr>
        <w:t xml:space="preserve">Visualization </w:t>
      </w:r>
      <w:r w:rsidR="00B340A2">
        <w:rPr>
          <w:rFonts w:ascii="Verdana" w:hAnsi="Verdana"/>
          <w:b w:val="0"/>
          <w:bCs/>
          <w:sz w:val="20"/>
          <w:szCs w:val="20"/>
        </w:rPr>
        <w:t>tools n</w:t>
      </w:r>
      <w:r w:rsidR="00591CAA" w:rsidRPr="00CC58B6">
        <w:rPr>
          <w:rFonts w:ascii="Verdana" w:hAnsi="Verdana"/>
          <w:b w:val="0"/>
          <w:bCs/>
          <w:sz w:val="20"/>
          <w:szCs w:val="20"/>
        </w:rPr>
        <w:t>ot used in this report</w:t>
      </w:r>
      <w:r w:rsidR="00591CAA" w:rsidRPr="00CC58B6">
        <w:rPr>
          <w:rFonts w:ascii="Verdana" w:hAnsi="Verdana"/>
          <w:b w:val="0"/>
          <w:bCs/>
          <w:sz w:val="20"/>
          <w:szCs w:val="20"/>
        </w:rPr>
        <w:br/>
      </w:r>
      <w:r w:rsidR="00591CAA" w:rsidRPr="00672220">
        <w:rPr>
          <w:rFonts w:ascii="Verdana" w:hAnsi="Verdana"/>
          <w:b w:val="0"/>
          <w:bCs/>
          <w:sz w:val="20"/>
          <w:szCs w:val="20"/>
          <w:u w:val="single"/>
        </w:rPr>
        <w:t>1.</w:t>
      </w:r>
      <w:r w:rsidR="00591CAA" w:rsidRPr="00672220">
        <w:rPr>
          <w:rFonts w:ascii="Verdana" w:hAnsi="Verdana"/>
          <w:b w:val="0"/>
          <w:bCs/>
          <w:sz w:val="20"/>
          <w:szCs w:val="20"/>
          <w:u w:val="single"/>
        </w:rPr>
        <w:tab/>
        <w:t>Map</w:t>
      </w:r>
      <w:r w:rsidR="00591CAA" w:rsidRPr="00CC58B6">
        <w:rPr>
          <w:rFonts w:ascii="Verdana" w:hAnsi="Verdana"/>
          <w:b w:val="0"/>
          <w:bCs/>
          <w:sz w:val="20"/>
          <w:szCs w:val="20"/>
        </w:rPr>
        <w:br/>
      </w:r>
      <w:r w:rsidR="00C479DE" w:rsidRPr="00CC58B6">
        <w:rPr>
          <w:rFonts w:ascii="Verdana" w:hAnsi="Verdana"/>
          <w:b w:val="0"/>
          <w:bCs/>
          <w:sz w:val="20"/>
          <w:szCs w:val="20"/>
        </w:rPr>
        <w:t xml:space="preserve">To display information in </w:t>
      </w:r>
      <w:r w:rsidR="00591CAA" w:rsidRPr="00CC58B6">
        <w:rPr>
          <w:rFonts w:ascii="Verdana" w:hAnsi="Verdana"/>
          <w:b w:val="0"/>
          <w:bCs/>
          <w:sz w:val="20"/>
          <w:szCs w:val="20"/>
        </w:rPr>
        <w:t xml:space="preserve">geographic </w:t>
      </w:r>
      <w:r w:rsidR="00C479DE" w:rsidRPr="00CC58B6">
        <w:rPr>
          <w:rFonts w:ascii="Verdana" w:hAnsi="Verdana"/>
          <w:b w:val="0"/>
          <w:bCs/>
          <w:sz w:val="20"/>
          <w:szCs w:val="20"/>
        </w:rPr>
        <w:t>format</w:t>
      </w:r>
      <w:r w:rsidR="00B340A2">
        <w:rPr>
          <w:rFonts w:ascii="Verdana" w:hAnsi="Verdana"/>
          <w:b w:val="0"/>
          <w:bCs/>
          <w:sz w:val="20"/>
          <w:szCs w:val="20"/>
        </w:rPr>
        <w:t xml:space="preserve"> (there is no count</w:t>
      </w:r>
      <w:r w:rsidR="00672220">
        <w:rPr>
          <w:rFonts w:ascii="Verdana" w:hAnsi="Verdana"/>
          <w:b w:val="0"/>
          <w:bCs/>
          <w:sz w:val="20"/>
          <w:szCs w:val="20"/>
        </w:rPr>
        <w:t>ry</w:t>
      </w:r>
      <w:r w:rsidR="00B340A2">
        <w:rPr>
          <w:rFonts w:ascii="Verdana" w:hAnsi="Verdana"/>
          <w:b w:val="0"/>
          <w:bCs/>
          <w:sz w:val="20"/>
          <w:szCs w:val="20"/>
        </w:rPr>
        <w:t xml:space="preserve"> information given)</w:t>
      </w:r>
      <w:r w:rsidR="00B340A2" w:rsidRPr="00B340A2">
        <w:rPr>
          <w:rFonts w:ascii="Verdana" w:hAnsi="Verdana"/>
          <w:b w:val="0"/>
          <w:bCs/>
          <w:sz w:val="20"/>
          <w:szCs w:val="20"/>
        </w:rPr>
        <w:t xml:space="preserve"> </w:t>
      </w:r>
      <w:r w:rsidR="00B340A2" w:rsidRPr="00CC58B6">
        <w:rPr>
          <w:rFonts w:ascii="Verdana" w:hAnsi="Verdana"/>
          <w:b w:val="0"/>
          <w:bCs/>
          <w:sz w:val="20"/>
          <w:szCs w:val="20"/>
        </w:rPr>
        <w:br/>
      </w:r>
      <w:r w:rsidR="00C479DE" w:rsidRPr="00CC58B6">
        <w:rPr>
          <w:rFonts w:ascii="Verdana" w:hAnsi="Verdana"/>
          <w:b w:val="0"/>
          <w:bCs/>
          <w:sz w:val="20"/>
          <w:szCs w:val="20"/>
        </w:rPr>
        <w:br/>
      </w:r>
      <w:r w:rsidR="00C479DE" w:rsidRPr="00672220">
        <w:rPr>
          <w:rFonts w:ascii="Verdana" w:hAnsi="Verdana"/>
          <w:b w:val="0"/>
          <w:bCs/>
          <w:sz w:val="20"/>
          <w:szCs w:val="20"/>
          <w:u w:val="single"/>
        </w:rPr>
        <w:t>2.</w:t>
      </w:r>
      <w:r w:rsidR="00C479DE" w:rsidRPr="00672220">
        <w:rPr>
          <w:rFonts w:ascii="Verdana" w:hAnsi="Verdana"/>
          <w:b w:val="0"/>
          <w:bCs/>
          <w:sz w:val="20"/>
          <w:szCs w:val="20"/>
          <w:u w:val="single"/>
        </w:rPr>
        <w:tab/>
        <w:t>Scatter Chart</w:t>
      </w:r>
      <w:r w:rsidR="00C479DE" w:rsidRPr="00CC58B6">
        <w:rPr>
          <w:rFonts w:ascii="Verdana" w:hAnsi="Verdana"/>
          <w:b w:val="0"/>
          <w:bCs/>
          <w:sz w:val="20"/>
          <w:szCs w:val="20"/>
        </w:rPr>
        <w:br/>
        <w:t>To display outliers and correlations in sets of data</w:t>
      </w:r>
      <w:r w:rsidR="00672220">
        <w:rPr>
          <w:rFonts w:ascii="Verdana" w:hAnsi="Verdana"/>
          <w:b w:val="0"/>
          <w:bCs/>
          <w:sz w:val="20"/>
          <w:szCs w:val="20"/>
        </w:rPr>
        <w:t xml:space="preserve"> (for this case, we are </w:t>
      </w:r>
      <w:proofErr w:type="spellStart"/>
      <w:r w:rsidR="00672220">
        <w:rPr>
          <w:rFonts w:ascii="Verdana" w:hAnsi="Verdana"/>
          <w:b w:val="0"/>
          <w:bCs/>
          <w:sz w:val="20"/>
          <w:szCs w:val="20"/>
        </w:rPr>
        <w:t>analysing</w:t>
      </w:r>
      <w:proofErr w:type="spellEnd"/>
      <w:r w:rsidR="00672220">
        <w:rPr>
          <w:rFonts w:ascii="Verdana" w:hAnsi="Verdana"/>
          <w:b w:val="0"/>
          <w:bCs/>
          <w:sz w:val="20"/>
          <w:szCs w:val="20"/>
        </w:rPr>
        <w:t xml:space="preserve"> possible factors in employee attrition. Outliers may not be the top concern).</w:t>
      </w:r>
      <w:r w:rsidR="00B340A2" w:rsidRPr="00CC58B6">
        <w:rPr>
          <w:rFonts w:ascii="Verdana" w:hAnsi="Verdana"/>
          <w:b w:val="0"/>
          <w:bCs/>
          <w:sz w:val="20"/>
          <w:szCs w:val="20"/>
        </w:rPr>
        <w:br/>
      </w:r>
      <w:r w:rsidR="006B1B37" w:rsidRPr="006B1B37">
        <w:rPr>
          <w:bCs/>
        </w:rPr>
        <w:br w:type="page"/>
      </w:r>
    </w:p>
    <w:p w14:paraId="2BFC17E8" w14:textId="457DD35B" w:rsidR="00B9117E" w:rsidRDefault="00B9117E" w:rsidP="009B4F24">
      <w:pPr>
        <w:pStyle w:val="LithanSectionHeaderPageBreak"/>
        <w:numPr>
          <w:ilvl w:val="0"/>
          <w:numId w:val="6"/>
        </w:numPr>
      </w:pPr>
      <w:bookmarkStart w:id="6" w:name="_Hlk38187044"/>
      <w:r w:rsidRPr="00B9117E">
        <w:lastRenderedPageBreak/>
        <w:t>Data Set Analysis</w:t>
      </w:r>
      <w:r w:rsidRPr="00345A74">
        <w:t xml:space="preserve">: </w:t>
      </w:r>
      <w:r w:rsidRPr="00B9117E">
        <w:t>(</w:t>
      </w:r>
      <w:proofErr w:type="spellStart"/>
      <w:r w:rsidRPr="00B9117E">
        <w:t>Analyse</w:t>
      </w:r>
      <w:proofErr w:type="spellEnd"/>
      <w:r w:rsidRPr="00B9117E">
        <w:t xml:space="preserve"> and list down your observations on total volume of data, growth rate, diversity of data and relationships between various columns of data</w:t>
      </w:r>
      <w:r>
        <w:t>)</w:t>
      </w:r>
      <w:bookmarkEnd w:id="6"/>
      <w:r w:rsidR="00AD2B90">
        <w:t xml:space="preserve">: </w:t>
      </w:r>
      <w:r w:rsidR="009A52E1">
        <w:rPr>
          <w:i/>
        </w:rPr>
        <w:br/>
      </w:r>
      <w:r w:rsidR="009A52E1">
        <w:rPr>
          <w:i/>
        </w:rPr>
        <w:br/>
      </w:r>
      <w:r w:rsidR="00236F73">
        <w:rPr>
          <w:i/>
        </w:rPr>
        <w:br/>
      </w:r>
      <w:r w:rsidR="00035797" w:rsidRPr="00035797">
        <w:rPr>
          <w:noProof/>
        </w:rPr>
        <w:drawing>
          <wp:inline distT="0" distB="0" distL="0" distR="0" wp14:anchorId="6318BA06" wp14:editId="26165434">
            <wp:extent cx="6019200" cy="54576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9200" cy="54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3698" w14:textId="1816CA73" w:rsidR="006B1B37" w:rsidRPr="00B340A2" w:rsidRDefault="00035797" w:rsidP="00B340A2">
      <w:pPr>
        <w:pStyle w:val="LithanSectionHeader1"/>
        <w:numPr>
          <w:ilvl w:val="0"/>
          <w:numId w:val="0"/>
        </w:numPr>
        <w:ind w:left="360"/>
        <w:rPr>
          <w:rFonts w:ascii="Verdana" w:hAnsi="Verdana"/>
          <w:sz w:val="20"/>
          <w:szCs w:val="20"/>
        </w:rPr>
      </w:pPr>
      <w:r w:rsidRPr="00B340A2">
        <w:rPr>
          <w:rFonts w:ascii="Verdana" w:hAnsi="Verdana"/>
          <w:b w:val="0"/>
          <w:sz w:val="20"/>
          <w:szCs w:val="20"/>
        </w:rPr>
        <w:t xml:space="preserve">Please refer to the screenshot above for the </w:t>
      </w:r>
      <w:r w:rsidR="00236F73" w:rsidRPr="00B340A2">
        <w:rPr>
          <w:rFonts w:ascii="Verdana" w:hAnsi="Verdana"/>
          <w:b w:val="0"/>
          <w:sz w:val="20"/>
          <w:szCs w:val="20"/>
        </w:rPr>
        <w:t>relationship</w:t>
      </w:r>
      <w:r w:rsidRPr="00B340A2">
        <w:rPr>
          <w:rFonts w:ascii="Verdana" w:hAnsi="Verdana"/>
          <w:b w:val="0"/>
          <w:sz w:val="20"/>
          <w:szCs w:val="20"/>
        </w:rPr>
        <w:t>s</w:t>
      </w:r>
      <w:r w:rsidR="00236F73" w:rsidRPr="00B340A2">
        <w:rPr>
          <w:rFonts w:ascii="Verdana" w:hAnsi="Verdana"/>
          <w:b w:val="0"/>
          <w:sz w:val="20"/>
          <w:szCs w:val="20"/>
        </w:rPr>
        <w:t xml:space="preserve"> </w:t>
      </w:r>
      <w:r w:rsidRPr="00B340A2">
        <w:rPr>
          <w:rFonts w:ascii="Verdana" w:hAnsi="Verdana"/>
          <w:b w:val="0"/>
          <w:sz w:val="20"/>
          <w:szCs w:val="20"/>
        </w:rPr>
        <w:t xml:space="preserve">among the tables with the </w:t>
      </w:r>
      <w:r w:rsidR="00236F73" w:rsidRPr="00B340A2">
        <w:rPr>
          <w:rFonts w:ascii="Verdana" w:hAnsi="Verdana"/>
          <w:b w:val="0"/>
          <w:sz w:val="20"/>
          <w:szCs w:val="20"/>
        </w:rPr>
        <w:t>various of data.</w:t>
      </w:r>
      <w:r w:rsidRPr="00B340A2">
        <w:rPr>
          <w:rFonts w:ascii="Verdana" w:hAnsi="Verdana"/>
          <w:b w:val="0"/>
          <w:sz w:val="20"/>
          <w:szCs w:val="20"/>
        </w:rPr>
        <w:t xml:space="preserve"> </w:t>
      </w:r>
      <w:r w:rsidR="00CD2E2E" w:rsidRPr="00B340A2">
        <w:rPr>
          <w:rFonts w:ascii="Verdana" w:hAnsi="Verdana"/>
          <w:b w:val="0"/>
          <w:sz w:val="20"/>
          <w:szCs w:val="20"/>
        </w:rPr>
        <w:t>T</w:t>
      </w:r>
      <w:r w:rsidRPr="00B340A2">
        <w:rPr>
          <w:rFonts w:ascii="Verdana" w:hAnsi="Verdana"/>
          <w:b w:val="0"/>
          <w:sz w:val="20"/>
          <w:szCs w:val="20"/>
        </w:rPr>
        <w:t xml:space="preserve">here are </w:t>
      </w:r>
      <w:r w:rsidR="00FE2AD9" w:rsidRPr="00B340A2">
        <w:rPr>
          <w:rFonts w:ascii="Verdana" w:hAnsi="Verdana"/>
          <w:b w:val="0"/>
          <w:sz w:val="20"/>
          <w:szCs w:val="20"/>
        </w:rPr>
        <w:t>1470 data records with 35 variables</w:t>
      </w:r>
      <w:r w:rsidR="00B71FF3" w:rsidRPr="00B340A2">
        <w:rPr>
          <w:rFonts w:ascii="Verdana" w:hAnsi="Verdana"/>
          <w:b w:val="0"/>
          <w:sz w:val="20"/>
          <w:szCs w:val="20"/>
        </w:rPr>
        <w:t xml:space="preserve"> in the table </w:t>
      </w:r>
      <w:proofErr w:type="spellStart"/>
      <w:r w:rsidR="00B71FF3" w:rsidRPr="00B340A2">
        <w:rPr>
          <w:rFonts w:ascii="Verdana" w:hAnsi="Verdana"/>
          <w:b w:val="0"/>
          <w:sz w:val="20"/>
          <w:szCs w:val="20"/>
        </w:rPr>
        <w:t>EmployeeAttrition</w:t>
      </w:r>
      <w:proofErr w:type="spellEnd"/>
      <w:r w:rsidR="00FE2AD9" w:rsidRPr="00B340A2">
        <w:rPr>
          <w:rFonts w:ascii="Verdana" w:hAnsi="Verdana"/>
          <w:b w:val="0"/>
          <w:sz w:val="20"/>
          <w:szCs w:val="20"/>
        </w:rPr>
        <w:t>.</w:t>
      </w:r>
      <w:r w:rsidR="00A92953">
        <w:rPr>
          <w:rFonts w:ascii="Verdana" w:hAnsi="Verdana"/>
          <w:b w:val="0"/>
          <w:sz w:val="20"/>
          <w:szCs w:val="20"/>
        </w:rPr>
        <w:t xml:space="preserve"> This is before </w:t>
      </w:r>
      <w:r w:rsidR="002C48E5">
        <w:rPr>
          <w:rFonts w:ascii="Verdana" w:hAnsi="Verdana"/>
          <w:b w:val="0"/>
          <w:sz w:val="20"/>
          <w:szCs w:val="20"/>
        </w:rPr>
        <w:t xml:space="preserve">the </w:t>
      </w:r>
      <w:r w:rsidR="00A92953">
        <w:rPr>
          <w:rFonts w:ascii="Verdana" w:hAnsi="Verdana"/>
          <w:b w:val="0"/>
          <w:sz w:val="20"/>
          <w:szCs w:val="20"/>
        </w:rPr>
        <w:t xml:space="preserve">new columns and </w:t>
      </w:r>
      <w:r w:rsidR="002C48E5">
        <w:rPr>
          <w:rFonts w:ascii="Verdana" w:hAnsi="Verdana"/>
          <w:b w:val="0"/>
          <w:sz w:val="20"/>
          <w:szCs w:val="20"/>
        </w:rPr>
        <w:t xml:space="preserve">new </w:t>
      </w:r>
      <w:r w:rsidR="00A92953">
        <w:rPr>
          <w:rFonts w:ascii="Verdana" w:hAnsi="Verdana"/>
          <w:b w:val="0"/>
          <w:sz w:val="20"/>
          <w:szCs w:val="20"/>
        </w:rPr>
        <w:t>measures are created</w:t>
      </w:r>
      <w:r w:rsidR="002C48E5">
        <w:rPr>
          <w:rFonts w:ascii="Verdana" w:hAnsi="Verdana"/>
          <w:b w:val="0"/>
          <w:sz w:val="20"/>
          <w:szCs w:val="20"/>
        </w:rPr>
        <w:t xml:space="preserve"> for the data visualization process</w:t>
      </w:r>
      <w:r w:rsidR="00A92953">
        <w:rPr>
          <w:rFonts w:ascii="Verdana" w:hAnsi="Verdana"/>
          <w:b w:val="0"/>
          <w:sz w:val="20"/>
          <w:szCs w:val="20"/>
        </w:rPr>
        <w:t>.</w:t>
      </w:r>
      <w:r w:rsidR="006B1B37" w:rsidRPr="00B340A2">
        <w:rPr>
          <w:rFonts w:ascii="Verdana" w:hAnsi="Verdana"/>
          <w:b w:val="0"/>
          <w:sz w:val="20"/>
          <w:szCs w:val="20"/>
        </w:rPr>
        <w:br w:type="page"/>
      </w:r>
    </w:p>
    <w:p w14:paraId="5739EEA5" w14:textId="7F73BDAF" w:rsidR="002C48E5" w:rsidRDefault="00FE2AD9" w:rsidP="00A92953">
      <w:pPr>
        <w:pStyle w:val="LithanSectionHeaderPageBreak"/>
        <w:numPr>
          <w:ilvl w:val="0"/>
          <w:numId w:val="0"/>
        </w:numPr>
        <w:spacing w:before="0" w:after="0" w:line="240" w:lineRule="auto"/>
        <w:jc w:val="left"/>
        <w:rPr>
          <w:rFonts w:ascii="Verdana" w:hAnsi="Verdana"/>
          <w:b w:val="0"/>
          <w:bCs/>
          <w:sz w:val="20"/>
          <w:szCs w:val="20"/>
        </w:rPr>
      </w:pPr>
      <w:r>
        <w:lastRenderedPageBreak/>
        <w:t>5.</w:t>
      </w:r>
      <w:r w:rsidR="0018164B">
        <w:t xml:space="preserve">   Da</w:t>
      </w:r>
      <w:r w:rsidR="00B9117E" w:rsidRPr="00B9117E">
        <w:t>ta Visualization</w:t>
      </w:r>
      <w:r w:rsidR="00B9117E" w:rsidRPr="00037CC1">
        <w:t>:</w:t>
      </w:r>
      <w:r w:rsidR="00B9117E">
        <w:t xml:space="preserve"> </w:t>
      </w:r>
      <w:r w:rsidR="00B9117E" w:rsidRPr="006400F2">
        <w:rPr>
          <w:b w:val="0"/>
          <w:bCs/>
        </w:rPr>
        <w:t>(</w:t>
      </w:r>
      <w:r w:rsidR="00B9117E" w:rsidRPr="006400F2">
        <w:rPr>
          <w:b w:val="0"/>
          <w:bCs/>
          <w:sz w:val="22"/>
        </w:rPr>
        <w:t xml:space="preserve">Explain the process in which data visualization has been accomplished </w:t>
      </w:r>
      <w:r>
        <w:rPr>
          <w:b w:val="0"/>
          <w:bCs/>
          <w:sz w:val="22"/>
        </w:rPr>
        <w:br/>
        <w:t xml:space="preserve"> </w:t>
      </w:r>
      <w:r w:rsidR="00B9117E" w:rsidRPr="006400F2">
        <w:rPr>
          <w:b w:val="0"/>
          <w:bCs/>
          <w:sz w:val="22"/>
        </w:rPr>
        <w:t>using the spreadsheet which you have created with data visualization)</w:t>
      </w:r>
      <w:r w:rsidR="00126C77" w:rsidRPr="006400F2">
        <w:rPr>
          <w:b w:val="0"/>
          <w:bCs/>
          <w:sz w:val="22"/>
        </w:rPr>
        <w:br/>
      </w:r>
      <w:r w:rsidR="00126C77" w:rsidRPr="006400F2">
        <w:rPr>
          <w:b w:val="0"/>
          <w:bCs/>
          <w:sz w:val="22"/>
        </w:rPr>
        <w:br/>
      </w:r>
      <w:r w:rsidR="00577E31" w:rsidRPr="00B340A2">
        <w:rPr>
          <w:rFonts w:ascii="Verdana" w:hAnsi="Verdana"/>
          <w:b w:val="0"/>
          <w:bCs/>
          <w:sz w:val="20"/>
          <w:szCs w:val="20"/>
        </w:rPr>
        <w:t>a) Before data visualization</w:t>
      </w:r>
      <w:r w:rsidR="007A3D53">
        <w:rPr>
          <w:rFonts w:ascii="Verdana" w:hAnsi="Verdana"/>
          <w:b w:val="0"/>
          <w:bCs/>
          <w:sz w:val="20"/>
          <w:szCs w:val="20"/>
        </w:rPr>
        <w:t xml:space="preserve"> is done</w:t>
      </w:r>
      <w:r w:rsidR="00577E31" w:rsidRPr="00B340A2">
        <w:rPr>
          <w:rFonts w:ascii="Verdana" w:hAnsi="Verdana"/>
          <w:b w:val="0"/>
          <w:bCs/>
          <w:sz w:val="20"/>
          <w:szCs w:val="20"/>
        </w:rPr>
        <w:t xml:space="preserve">, </w:t>
      </w:r>
      <w:r w:rsidR="002C48E5">
        <w:rPr>
          <w:rFonts w:ascii="Verdana" w:hAnsi="Verdana"/>
          <w:b w:val="0"/>
          <w:bCs/>
          <w:sz w:val="20"/>
          <w:szCs w:val="20"/>
        </w:rPr>
        <w:t>five</w:t>
      </w:r>
      <w:r w:rsidR="00577E31" w:rsidRPr="00B340A2">
        <w:rPr>
          <w:rFonts w:ascii="Verdana" w:hAnsi="Verdana"/>
          <w:b w:val="0"/>
          <w:bCs/>
          <w:sz w:val="20"/>
          <w:szCs w:val="20"/>
        </w:rPr>
        <w:t xml:space="preserve"> steps </w:t>
      </w:r>
      <w:r w:rsidR="002C48E5">
        <w:rPr>
          <w:rFonts w:ascii="Verdana" w:hAnsi="Verdana"/>
          <w:b w:val="0"/>
          <w:bCs/>
          <w:sz w:val="20"/>
          <w:szCs w:val="20"/>
        </w:rPr>
        <w:t xml:space="preserve">are needed </w:t>
      </w:r>
      <w:r w:rsidR="00577E31" w:rsidRPr="00B340A2">
        <w:rPr>
          <w:rFonts w:ascii="Verdana" w:hAnsi="Verdana"/>
          <w:b w:val="0"/>
          <w:bCs/>
          <w:sz w:val="20"/>
          <w:szCs w:val="20"/>
        </w:rPr>
        <w:t xml:space="preserve">to convert the </w:t>
      </w:r>
      <w:r w:rsidR="00126C77" w:rsidRPr="00B340A2">
        <w:rPr>
          <w:rFonts w:ascii="Verdana" w:hAnsi="Verdana"/>
          <w:b w:val="0"/>
          <w:bCs/>
          <w:sz w:val="20"/>
          <w:szCs w:val="20"/>
        </w:rPr>
        <w:t xml:space="preserve">raw data </w:t>
      </w:r>
      <w:r w:rsidR="00A92953">
        <w:rPr>
          <w:rFonts w:ascii="Verdana" w:hAnsi="Verdana"/>
          <w:b w:val="0"/>
          <w:bCs/>
          <w:sz w:val="20"/>
          <w:szCs w:val="20"/>
        </w:rPr>
        <w:t xml:space="preserve">imported from the SQL database </w:t>
      </w:r>
      <w:r w:rsidR="00577E31" w:rsidRPr="00B340A2">
        <w:rPr>
          <w:rFonts w:ascii="Verdana" w:hAnsi="Verdana"/>
          <w:b w:val="0"/>
          <w:bCs/>
          <w:sz w:val="20"/>
          <w:szCs w:val="20"/>
        </w:rPr>
        <w:t xml:space="preserve">into </w:t>
      </w:r>
      <w:r w:rsidR="00A92953">
        <w:rPr>
          <w:rFonts w:ascii="Verdana" w:hAnsi="Verdana"/>
          <w:b w:val="0"/>
          <w:bCs/>
          <w:sz w:val="20"/>
          <w:szCs w:val="20"/>
        </w:rPr>
        <w:t xml:space="preserve">a </w:t>
      </w:r>
      <w:r w:rsidR="00577E31" w:rsidRPr="00B340A2">
        <w:rPr>
          <w:rFonts w:ascii="Verdana" w:hAnsi="Verdana"/>
          <w:b w:val="0"/>
          <w:bCs/>
          <w:sz w:val="20"/>
          <w:szCs w:val="20"/>
        </w:rPr>
        <w:t>format for</w:t>
      </w:r>
      <w:r w:rsidR="00A92953">
        <w:rPr>
          <w:rFonts w:ascii="Verdana" w:hAnsi="Verdana"/>
          <w:b w:val="0"/>
          <w:bCs/>
          <w:sz w:val="20"/>
          <w:szCs w:val="20"/>
        </w:rPr>
        <w:t xml:space="preserve"> data visualization.</w:t>
      </w:r>
      <w:r w:rsidR="002C48E5">
        <w:rPr>
          <w:rFonts w:ascii="Verdana" w:hAnsi="Verdana"/>
          <w:b w:val="0"/>
          <w:bCs/>
          <w:sz w:val="20"/>
          <w:szCs w:val="20"/>
        </w:rPr>
        <w:t xml:space="preserve"> Please see the details below:</w:t>
      </w:r>
      <w:r w:rsidR="00126C77" w:rsidRPr="00B340A2">
        <w:rPr>
          <w:rFonts w:ascii="Verdana" w:hAnsi="Verdana"/>
          <w:b w:val="0"/>
          <w:bCs/>
          <w:sz w:val="20"/>
          <w:szCs w:val="20"/>
        </w:rPr>
        <w:br/>
      </w:r>
      <w:r w:rsidR="0018164B" w:rsidRPr="00B340A2">
        <w:rPr>
          <w:rFonts w:ascii="Verdana" w:hAnsi="Verdana"/>
          <w:b w:val="0"/>
          <w:bCs/>
          <w:sz w:val="20"/>
          <w:szCs w:val="20"/>
        </w:rPr>
        <w:br/>
      </w:r>
      <w:r w:rsidR="00126C77" w:rsidRPr="00A92953">
        <w:rPr>
          <w:rFonts w:ascii="Verdana" w:hAnsi="Verdana"/>
          <w:b w:val="0"/>
          <w:bCs/>
          <w:sz w:val="20"/>
          <w:szCs w:val="20"/>
          <w:u w:val="single"/>
        </w:rPr>
        <w:t>Step 1:</w:t>
      </w:r>
      <w:r w:rsidR="00126C77" w:rsidRPr="00A92953">
        <w:rPr>
          <w:rFonts w:ascii="Verdana" w:hAnsi="Verdana"/>
          <w:b w:val="0"/>
          <w:bCs/>
          <w:sz w:val="20"/>
          <w:szCs w:val="20"/>
          <w:u w:val="single"/>
        </w:rPr>
        <w:tab/>
        <w:t xml:space="preserve">Data </w:t>
      </w:r>
      <w:r w:rsidR="00577E31" w:rsidRPr="00A92953">
        <w:rPr>
          <w:rFonts w:ascii="Verdana" w:hAnsi="Verdana"/>
          <w:b w:val="0"/>
          <w:bCs/>
          <w:sz w:val="20"/>
          <w:szCs w:val="20"/>
          <w:u w:val="single"/>
        </w:rPr>
        <w:t>preparation</w:t>
      </w:r>
      <w:r w:rsidR="00126C77" w:rsidRPr="00B340A2">
        <w:rPr>
          <w:rFonts w:ascii="Verdana" w:hAnsi="Verdana"/>
          <w:b w:val="0"/>
          <w:bCs/>
          <w:sz w:val="20"/>
          <w:szCs w:val="20"/>
        </w:rPr>
        <w:br/>
        <w:t xml:space="preserve">To check </w:t>
      </w:r>
      <w:r w:rsidR="00870E29" w:rsidRPr="00B340A2">
        <w:rPr>
          <w:rFonts w:ascii="Verdana" w:hAnsi="Verdana"/>
          <w:b w:val="0"/>
          <w:bCs/>
          <w:sz w:val="20"/>
          <w:szCs w:val="20"/>
        </w:rPr>
        <w:t xml:space="preserve">that the </w:t>
      </w:r>
      <w:r w:rsidR="00126C77" w:rsidRPr="00B340A2">
        <w:rPr>
          <w:rFonts w:ascii="Verdana" w:hAnsi="Verdana"/>
          <w:b w:val="0"/>
          <w:bCs/>
          <w:sz w:val="20"/>
          <w:szCs w:val="20"/>
        </w:rPr>
        <w:t>variables are in the correct data type</w:t>
      </w:r>
      <w:r w:rsidR="00870E29" w:rsidRPr="00B340A2">
        <w:rPr>
          <w:rFonts w:ascii="Verdana" w:hAnsi="Verdana"/>
          <w:b w:val="0"/>
          <w:bCs/>
          <w:sz w:val="20"/>
          <w:szCs w:val="20"/>
        </w:rPr>
        <w:t>/format</w:t>
      </w:r>
      <w:r w:rsidR="00126C77" w:rsidRPr="00B340A2">
        <w:rPr>
          <w:rFonts w:ascii="Verdana" w:hAnsi="Verdana"/>
          <w:b w:val="0"/>
          <w:bCs/>
          <w:sz w:val="20"/>
          <w:szCs w:val="20"/>
        </w:rPr>
        <w:t xml:space="preserve">. </w:t>
      </w:r>
      <w:r w:rsidR="00870E29" w:rsidRPr="00B340A2">
        <w:rPr>
          <w:rFonts w:ascii="Verdana" w:hAnsi="Verdana"/>
          <w:b w:val="0"/>
          <w:bCs/>
          <w:sz w:val="20"/>
          <w:szCs w:val="20"/>
        </w:rPr>
        <w:t xml:space="preserve">We have to change the data type to the correct type so that data </w:t>
      </w:r>
      <w:proofErr w:type="spellStart"/>
      <w:r w:rsidR="00870E29" w:rsidRPr="00B340A2">
        <w:rPr>
          <w:rFonts w:ascii="Verdana" w:hAnsi="Verdana"/>
          <w:b w:val="0"/>
          <w:bCs/>
          <w:sz w:val="20"/>
          <w:szCs w:val="20"/>
        </w:rPr>
        <w:t>visualisaiton</w:t>
      </w:r>
      <w:proofErr w:type="spellEnd"/>
      <w:r w:rsidR="00870E29" w:rsidRPr="00B340A2">
        <w:rPr>
          <w:rFonts w:ascii="Verdana" w:hAnsi="Verdana"/>
          <w:b w:val="0"/>
          <w:bCs/>
          <w:sz w:val="20"/>
          <w:szCs w:val="20"/>
        </w:rPr>
        <w:t xml:space="preserve"> can be done properly.</w:t>
      </w:r>
      <w:r w:rsidR="00126C77" w:rsidRPr="00B340A2">
        <w:rPr>
          <w:rFonts w:ascii="Verdana" w:hAnsi="Verdana"/>
          <w:b w:val="0"/>
          <w:bCs/>
          <w:sz w:val="20"/>
          <w:szCs w:val="20"/>
        </w:rPr>
        <w:br/>
      </w:r>
      <w:r w:rsidR="00A92953" w:rsidRPr="00B340A2">
        <w:rPr>
          <w:rFonts w:ascii="Verdana" w:hAnsi="Verdana"/>
          <w:b w:val="0"/>
          <w:bCs/>
          <w:sz w:val="20"/>
          <w:szCs w:val="20"/>
        </w:rPr>
        <w:br/>
      </w:r>
      <w:r w:rsidR="00126C77" w:rsidRPr="00B340A2">
        <w:rPr>
          <w:rFonts w:ascii="Verdana" w:hAnsi="Verdana"/>
          <w:b w:val="0"/>
          <w:bCs/>
          <w:sz w:val="20"/>
          <w:szCs w:val="20"/>
        </w:rPr>
        <w:br/>
      </w:r>
      <w:r w:rsidR="00126C77" w:rsidRPr="00A92953">
        <w:rPr>
          <w:rFonts w:ascii="Verdana" w:hAnsi="Verdana"/>
          <w:b w:val="0"/>
          <w:bCs/>
          <w:sz w:val="20"/>
          <w:szCs w:val="20"/>
          <w:u w:val="single"/>
        </w:rPr>
        <w:t>Step 2:</w:t>
      </w:r>
      <w:r w:rsidR="00126C77" w:rsidRPr="00A92953">
        <w:rPr>
          <w:rFonts w:ascii="Verdana" w:hAnsi="Verdana"/>
          <w:b w:val="0"/>
          <w:bCs/>
          <w:sz w:val="20"/>
          <w:szCs w:val="20"/>
          <w:u w:val="single"/>
        </w:rPr>
        <w:tab/>
        <w:t>Data Cleaning</w:t>
      </w:r>
      <w:r w:rsidR="00126C77" w:rsidRPr="00B340A2">
        <w:rPr>
          <w:rFonts w:ascii="Verdana" w:hAnsi="Verdana"/>
          <w:b w:val="0"/>
          <w:bCs/>
          <w:sz w:val="20"/>
          <w:szCs w:val="20"/>
        </w:rPr>
        <w:br/>
        <w:t>To remove any duplicat</w:t>
      </w:r>
      <w:r w:rsidR="00A92953">
        <w:rPr>
          <w:rFonts w:ascii="Verdana" w:hAnsi="Verdana"/>
          <w:b w:val="0"/>
          <w:bCs/>
          <w:sz w:val="20"/>
          <w:szCs w:val="20"/>
        </w:rPr>
        <w:t>ed</w:t>
      </w:r>
      <w:r w:rsidR="00126C77" w:rsidRPr="00B340A2">
        <w:rPr>
          <w:rFonts w:ascii="Verdana" w:hAnsi="Verdana"/>
          <w:b w:val="0"/>
          <w:bCs/>
          <w:sz w:val="20"/>
          <w:szCs w:val="20"/>
        </w:rPr>
        <w:t xml:space="preserve"> records, eliminate errors in data</w:t>
      </w:r>
      <w:r w:rsidR="00A92953">
        <w:rPr>
          <w:rFonts w:ascii="Verdana" w:hAnsi="Verdana"/>
          <w:b w:val="0"/>
          <w:bCs/>
          <w:sz w:val="20"/>
          <w:szCs w:val="20"/>
        </w:rPr>
        <w:t xml:space="preserve"> type before doing the </w:t>
      </w:r>
      <w:proofErr w:type="spellStart"/>
      <w:r w:rsidR="00A92953">
        <w:rPr>
          <w:rFonts w:ascii="Verdana" w:hAnsi="Verdana"/>
          <w:b w:val="0"/>
          <w:bCs/>
          <w:sz w:val="20"/>
          <w:szCs w:val="20"/>
        </w:rPr>
        <w:t>visualisation</w:t>
      </w:r>
      <w:proofErr w:type="spellEnd"/>
      <w:r w:rsidR="00126C77" w:rsidRPr="00B340A2">
        <w:rPr>
          <w:rFonts w:ascii="Verdana" w:hAnsi="Verdana"/>
          <w:b w:val="0"/>
          <w:bCs/>
          <w:sz w:val="20"/>
          <w:szCs w:val="20"/>
        </w:rPr>
        <w:br/>
      </w:r>
      <w:r w:rsidR="00A92953" w:rsidRPr="00B340A2">
        <w:rPr>
          <w:rFonts w:ascii="Verdana" w:hAnsi="Verdana"/>
          <w:b w:val="0"/>
          <w:bCs/>
          <w:sz w:val="20"/>
          <w:szCs w:val="20"/>
        </w:rPr>
        <w:br/>
      </w:r>
      <w:r w:rsidR="00A92953" w:rsidRPr="00B340A2">
        <w:rPr>
          <w:rFonts w:ascii="Verdana" w:hAnsi="Verdana"/>
          <w:b w:val="0"/>
          <w:bCs/>
          <w:sz w:val="20"/>
          <w:szCs w:val="20"/>
        </w:rPr>
        <w:br/>
      </w:r>
      <w:r w:rsidR="00126C77" w:rsidRPr="00A92953">
        <w:rPr>
          <w:rFonts w:ascii="Verdana" w:hAnsi="Verdana"/>
          <w:b w:val="0"/>
          <w:bCs/>
          <w:sz w:val="20"/>
          <w:szCs w:val="20"/>
          <w:u w:val="single"/>
        </w:rPr>
        <w:t>Step 3:</w:t>
      </w:r>
      <w:r w:rsidR="00126C77" w:rsidRPr="00A92953">
        <w:rPr>
          <w:rFonts w:ascii="Verdana" w:hAnsi="Verdana"/>
          <w:b w:val="0"/>
          <w:bCs/>
          <w:sz w:val="20"/>
          <w:szCs w:val="20"/>
          <w:u w:val="single"/>
        </w:rPr>
        <w:tab/>
        <w:t>Create New Column</w:t>
      </w:r>
      <w:r w:rsidR="00A67DC2" w:rsidRPr="00A92953">
        <w:rPr>
          <w:rFonts w:ascii="Verdana" w:hAnsi="Verdana"/>
          <w:b w:val="0"/>
          <w:bCs/>
          <w:sz w:val="20"/>
          <w:szCs w:val="20"/>
          <w:u w:val="single"/>
        </w:rPr>
        <w:t>s</w:t>
      </w:r>
      <w:r w:rsidR="00126C77" w:rsidRPr="00B340A2">
        <w:rPr>
          <w:rFonts w:ascii="Verdana" w:hAnsi="Verdana"/>
          <w:b w:val="0"/>
          <w:bCs/>
          <w:sz w:val="20"/>
          <w:szCs w:val="20"/>
        </w:rPr>
        <w:br/>
        <w:t>To create new column for grouping column variable</w:t>
      </w:r>
      <w:r w:rsidR="000B408D">
        <w:rPr>
          <w:rFonts w:ascii="Verdana" w:hAnsi="Verdana"/>
          <w:b w:val="0"/>
          <w:bCs/>
          <w:sz w:val="20"/>
          <w:szCs w:val="20"/>
        </w:rPr>
        <w:t>s</w:t>
      </w:r>
      <w:r w:rsidR="00126C77" w:rsidRPr="00B340A2">
        <w:rPr>
          <w:rFonts w:ascii="Verdana" w:hAnsi="Verdana"/>
          <w:b w:val="0"/>
          <w:bCs/>
          <w:sz w:val="20"/>
          <w:szCs w:val="20"/>
        </w:rPr>
        <w:t xml:space="preserve"> and for</w:t>
      </w:r>
      <w:r w:rsidR="000B408D">
        <w:rPr>
          <w:rFonts w:ascii="Verdana" w:hAnsi="Verdana"/>
          <w:b w:val="0"/>
          <w:bCs/>
          <w:sz w:val="20"/>
          <w:szCs w:val="20"/>
        </w:rPr>
        <w:t xml:space="preserve"> </w:t>
      </w:r>
      <w:r w:rsidR="00126C77" w:rsidRPr="00B340A2">
        <w:rPr>
          <w:rFonts w:ascii="Verdana" w:hAnsi="Verdana"/>
          <w:b w:val="0"/>
          <w:bCs/>
          <w:sz w:val="20"/>
          <w:szCs w:val="20"/>
        </w:rPr>
        <w:t>variable with “True/False” status</w:t>
      </w:r>
      <w:r w:rsidR="000B408D">
        <w:rPr>
          <w:rFonts w:ascii="Verdana" w:hAnsi="Verdana"/>
          <w:b w:val="0"/>
          <w:bCs/>
          <w:sz w:val="20"/>
          <w:szCs w:val="20"/>
        </w:rPr>
        <w:t>.</w:t>
      </w:r>
      <w:r w:rsidR="00126C77" w:rsidRPr="00B340A2">
        <w:rPr>
          <w:rFonts w:ascii="Verdana" w:hAnsi="Verdana"/>
          <w:b w:val="0"/>
          <w:bCs/>
          <w:sz w:val="20"/>
          <w:szCs w:val="20"/>
        </w:rPr>
        <w:br/>
      </w:r>
      <w:r w:rsidR="000B408D" w:rsidRPr="00B340A2">
        <w:rPr>
          <w:rFonts w:ascii="Verdana" w:hAnsi="Verdana"/>
          <w:b w:val="0"/>
          <w:bCs/>
          <w:sz w:val="20"/>
          <w:szCs w:val="20"/>
        </w:rPr>
        <w:br/>
      </w:r>
      <w:r w:rsidR="00126C77" w:rsidRPr="00B340A2">
        <w:rPr>
          <w:rFonts w:ascii="Verdana" w:hAnsi="Verdana"/>
          <w:b w:val="0"/>
          <w:bCs/>
          <w:sz w:val="20"/>
          <w:szCs w:val="20"/>
        </w:rPr>
        <w:t>New grouping column created in this project are:</w:t>
      </w:r>
      <w:r w:rsidR="00126C77" w:rsidRPr="00B340A2">
        <w:rPr>
          <w:rFonts w:ascii="Verdana" w:hAnsi="Verdana"/>
          <w:b w:val="0"/>
          <w:bCs/>
          <w:sz w:val="20"/>
          <w:szCs w:val="20"/>
        </w:rPr>
        <w:br/>
      </w:r>
      <w:r w:rsidR="000B408D">
        <w:rPr>
          <w:rFonts w:ascii="Verdana" w:hAnsi="Verdana"/>
          <w:b w:val="0"/>
          <w:bCs/>
          <w:sz w:val="20"/>
          <w:szCs w:val="20"/>
        </w:rPr>
        <w:t>a)</w:t>
      </w:r>
      <w:r w:rsidR="00126C77" w:rsidRPr="00B340A2">
        <w:rPr>
          <w:rFonts w:ascii="Verdana" w:hAnsi="Verdana"/>
          <w:b w:val="0"/>
          <w:bCs/>
          <w:sz w:val="20"/>
          <w:szCs w:val="20"/>
        </w:rPr>
        <w:t xml:space="preserve">  Age Group</w:t>
      </w:r>
      <w:r w:rsidR="00126C77" w:rsidRPr="00B340A2">
        <w:rPr>
          <w:rFonts w:ascii="Verdana" w:hAnsi="Verdana"/>
          <w:b w:val="0"/>
          <w:bCs/>
          <w:sz w:val="20"/>
          <w:szCs w:val="20"/>
        </w:rPr>
        <w:br/>
      </w:r>
      <w:r w:rsidR="000B408D">
        <w:rPr>
          <w:rFonts w:ascii="Verdana" w:hAnsi="Verdana"/>
          <w:b w:val="0"/>
          <w:bCs/>
          <w:sz w:val="20"/>
          <w:szCs w:val="20"/>
        </w:rPr>
        <w:t>b)</w:t>
      </w:r>
      <w:r w:rsidR="00126C77" w:rsidRPr="00B340A2">
        <w:rPr>
          <w:rFonts w:ascii="Verdana" w:hAnsi="Verdana"/>
          <w:b w:val="0"/>
          <w:bCs/>
          <w:sz w:val="20"/>
          <w:szCs w:val="20"/>
        </w:rPr>
        <w:t xml:space="preserve">  Length of Service Group</w:t>
      </w:r>
      <w:r w:rsidR="00126C77" w:rsidRPr="00B340A2">
        <w:rPr>
          <w:rFonts w:ascii="Verdana" w:hAnsi="Verdana"/>
          <w:b w:val="0"/>
          <w:bCs/>
          <w:sz w:val="20"/>
          <w:szCs w:val="20"/>
        </w:rPr>
        <w:br/>
      </w:r>
      <w:r w:rsidR="000B408D">
        <w:rPr>
          <w:rFonts w:ascii="Verdana" w:hAnsi="Verdana"/>
          <w:b w:val="0"/>
          <w:bCs/>
          <w:sz w:val="20"/>
          <w:szCs w:val="20"/>
        </w:rPr>
        <w:t>c)</w:t>
      </w:r>
      <w:r w:rsidR="00126C77" w:rsidRPr="00B340A2">
        <w:rPr>
          <w:rFonts w:ascii="Verdana" w:hAnsi="Verdana"/>
          <w:b w:val="0"/>
          <w:bCs/>
          <w:sz w:val="20"/>
          <w:szCs w:val="20"/>
        </w:rPr>
        <w:t xml:space="preserve">  Monthly Income Group</w:t>
      </w:r>
      <w:r w:rsidR="00126C77" w:rsidRPr="00B340A2">
        <w:rPr>
          <w:rFonts w:ascii="Verdana" w:hAnsi="Verdana"/>
          <w:b w:val="0"/>
          <w:bCs/>
          <w:sz w:val="20"/>
          <w:szCs w:val="20"/>
        </w:rPr>
        <w:br/>
      </w:r>
      <w:r w:rsidR="000B408D">
        <w:rPr>
          <w:rFonts w:ascii="Verdana" w:hAnsi="Verdana"/>
          <w:b w:val="0"/>
          <w:bCs/>
          <w:sz w:val="20"/>
          <w:szCs w:val="20"/>
        </w:rPr>
        <w:t>d)</w:t>
      </w:r>
      <w:r w:rsidR="00126C77" w:rsidRPr="00B340A2">
        <w:rPr>
          <w:rFonts w:ascii="Verdana" w:hAnsi="Verdana"/>
          <w:b w:val="0"/>
          <w:bCs/>
          <w:sz w:val="20"/>
          <w:szCs w:val="20"/>
        </w:rPr>
        <w:t xml:space="preserve">  </w:t>
      </w:r>
      <w:r w:rsidR="00A67DC2">
        <w:rPr>
          <w:rFonts w:ascii="Verdana" w:hAnsi="Verdana"/>
          <w:b w:val="0"/>
          <w:bCs/>
          <w:sz w:val="20"/>
          <w:szCs w:val="20"/>
        </w:rPr>
        <w:t xml:space="preserve">Total working years </w:t>
      </w:r>
      <w:r w:rsidR="00126C77" w:rsidRPr="00B340A2">
        <w:rPr>
          <w:rFonts w:ascii="Verdana" w:hAnsi="Verdana"/>
          <w:b w:val="0"/>
          <w:bCs/>
          <w:sz w:val="20"/>
          <w:szCs w:val="20"/>
        </w:rPr>
        <w:t>Group</w:t>
      </w:r>
      <w:r w:rsidR="00126C77" w:rsidRPr="00B340A2">
        <w:rPr>
          <w:rFonts w:ascii="Verdana" w:hAnsi="Verdana"/>
          <w:b w:val="0"/>
          <w:bCs/>
          <w:sz w:val="20"/>
          <w:szCs w:val="20"/>
        </w:rPr>
        <w:br/>
      </w:r>
      <w:r w:rsidR="000B408D">
        <w:rPr>
          <w:rFonts w:ascii="Verdana" w:hAnsi="Verdana"/>
          <w:b w:val="0"/>
          <w:bCs/>
          <w:sz w:val="20"/>
          <w:szCs w:val="20"/>
        </w:rPr>
        <w:t>e)</w:t>
      </w:r>
      <w:r w:rsidR="00A67DC2" w:rsidRPr="00B340A2">
        <w:rPr>
          <w:rFonts w:ascii="Verdana" w:hAnsi="Verdana"/>
          <w:b w:val="0"/>
          <w:bCs/>
          <w:sz w:val="20"/>
          <w:szCs w:val="20"/>
        </w:rPr>
        <w:t xml:space="preserve">  Years with Current Manager Group</w:t>
      </w:r>
      <w:r w:rsidR="00A67DC2" w:rsidRPr="00B340A2">
        <w:rPr>
          <w:rFonts w:ascii="Verdana" w:hAnsi="Verdana"/>
          <w:b w:val="0"/>
          <w:bCs/>
          <w:sz w:val="20"/>
          <w:szCs w:val="20"/>
        </w:rPr>
        <w:br/>
      </w:r>
      <w:r w:rsidR="00126C77" w:rsidRPr="00B340A2">
        <w:rPr>
          <w:rFonts w:ascii="Verdana" w:hAnsi="Verdana"/>
          <w:b w:val="0"/>
          <w:bCs/>
          <w:sz w:val="20"/>
          <w:szCs w:val="20"/>
        </w:rPr>
        <w:br/>
        <w:t>New Column</w:t>
      </w:r>
      <w:r w:rsidR="00A67DC2">
        <w:rPr>
          <w:rFonts w:ascii="Verdana" w:hAnsi="Verdana"/>
          <w:b w:val="0"/>
          <w:bCs/>
          <w:sz w:val="20"/>
          <w:szCs w:val="20"/>
        </w:rPr>
        <w:t>s</w:t>
      </w:r>
      <w:r w:rsidR="00126C77" w:rsidRPr="00B340A2">
        <w:rPr>
          <w:rFonts w:ascii="Verdana" w:hAnsi="Verdana"/>
          <w:b w:val="0"/>
          <w:bCs/>
          <w:sz w:val="20"/>
          <w:szCs w:val="20"/>
        </w:rPr>
        <w:t xml:space="preserve"> with text status for below “</w:t>
      </w:r>
      <w:r w:rsidR="007C5FD5" w:rsidRPr="00B340A2">
        <w:rPr>
          <w:rFonts w:ascii="Verdana" w:hAnsi="Verdana"/>
          <w:b w:val="0"/>
          <w:bCs/>
          <w:sz w:val="20"/>
          <w:szCs w:val="20"/>
        </w:rPr>
        <w:t>True/False” data type</w:t>
      </w:r>
      <w:r w:rsidR="007C5FD5" w:rsidRPr="00B340A2">
        <w:rPr>
          <w:rFonts w:ascii="Verdana" w:hAnsi="Verdana"/>
          <w:b w:val="0"/>
          <w:bCs/>
          <w:sz w:val="20"/>
          <w:szCs w:val="20"/>
        </w:rPr>
        <w:br/>
      </w:r>
      <w:r w:rsidR="000B408D">
        <w:rPr>
          <w:rFonts w:ascii="Verdana" w:hAnsi="Verdana"/>
          <w:b w:val="0"/>
          <w:bCs/>
          <w:sz w:val="20"/>
          <w:szCs w:val="20"/>
        </w:rPr>
        <w:t>a)</w:t>
      </w:r>
      <w:r w:rsidR="000B21B5" w:rsidRPr="00B340A2">
        <w:rPr>
          <w:rFonts w:ascii="Verdana" w:hAnsi="Verdana"/>
          <w:b w:val="0"/>
          <w:bCs/>
          <w:sz w:val="20"/>
          <w:szCs w:val="20"/>
        </w:rPr>
        <w:t xml:space="preserve">  Attrition </w:t>
      </w:r>
      <w:r w:rsidR="000B21B5" w:rsidRPr="00B340A2">
        <w:rPr>
          <w:rFonts w:ascii="Verdana" w:hAnsi="Verdana"/>
          <w:b w:val="0"/>
          <w:bCs/>
          <w:sz w:val="20"/>
          <w:szCs w:val="20"/>
        </w:rPr>
        <w:sym w:font="Wingdings" w:char="F0E8"/>
      </w:r>
      <w:r w:rsidR="000B21B5" w:rsidRPr="00B340A2">
        <w:rPr>
          <w:rFonts w:ascii="Verdana" w:hAnsi="Verdana"/>
          <w:b w:val="0"/>
          <w:bCs/>
          <w:sz w:val="20"/>
          <w:szCs w:val="20"/>
        </w:rPr>
        <w:t xml:space="preserve"> Convert to “Stayed” or “Left”</w:t>
      </w:r>
      <w:r w:rsidR="00DB0102" w:rsidRPr="00B340A2">
        <w:rPr>
          <w:rFonts w:ascii="Verdana" w:hAnsi="Verdana"/>
          <w:b w:val="0"/>
          <w:bCs/>
          <w:sz w:val="20"/>
          <w:szCs w:val="20"/>
        </w:rPr>
        <w:br/>
      </w:r>
      <w:r w:rsidR="000B408D" w:rsidRPr="00B340A2">
        <w:rPr>
          <w:rFonts w:ascii="Verdana" w:hAnsi="Verdana"/>
          <w:b w:val="0"/>
          <w:bCs/>
          <w:sz w:val="20"/>
          <w:szCs w:val="20"/>
        </w:rPr>
        <w:br/>
      </w:r>
      <w:r w:rsidR="00DB0102" w:rsidRPr="00B340A2">
        <w:rPr>
          <w:rFonts w:ascii="Verdana" w:hAnsi="Verdana"/>
          <w:b w:val="0"/>
          <w:bCs/>
          <w:sz w:val="20"/>
          <w:szCs w:val="20"/>
        </w:rPr>
        <w:br/>
      </w:r>
      <w:r w:rsidR="00DB0102" w:rsidRPr="000B408D">
        <w:rPr>
          <w:rFonts w:ascii="Verdana" w:hAnsi="Verdana"/>
          <w:b w:val="0"/>
          <w:bCs/>
          <w:sz w:val="20"/>
          <w:szCs w:val="20"/>
          <w:u w:val="single"/>
        </w:rPr>
        <w:t>Step 4:</w:t>
      </w:r>
      <w:r w:rsidR="006400F2" w:rsidRPr="000B408D">
        <w:rPr>
          <w:rFonts w:ascii="Verdana" w:hAnsi="Verdana"/>
          <w:b w:val="0"/>
          <w:bCs/>
          <w:sz w:val="20"/>
          <w:szCs w:val="20"/>
          <w:u w:val="single"/>
        </w:rPr>
        <w:tab/>
      </w:r>
      <w:r w:rsidR="00DB0102" w:rsidRPr="000B408D">
        <w:rPr>
          <w:rFonts w:ascii="Verdana" w:hAnsi="Verdana"/>
          <w:b w:val="0"/>
          <w:bCs/>
          <w:sz w:val="20"/>
          <w:szCs w:val="20"/>
          <w:u w:val="single"/>
        </w:rPr>
        <w:t>Creating New Measure</w:t>
      </w:r>
      <w:r w:rsidR="000B408D" w:rsidRPr="000B408D">
        <w:rPr>
          <w:rFonts w:ascii="Verdana" w:hAnsi="Verdana"/>
          <w:b w:val="0"/>
          <w:bCs/>
          <w:sz w:val="20"/>
          <w:szCs w:val="20"/>
          <w:u w:val="single"/>
        </w:rPr>
        <w:t>s</w:t>
      </w:r>
      <w:r w:rsidR="00DB0102" w:rsidRPr="00B340A2">
        <w:rPr>
          <w:rFonts w:ascii="Verdana" w:hAnsi="Verdana"/>
          <w:b w:val="0"/>
          <w:bCs/>
          <w:sz w:val="20"/>
          <w:szCs w:val="20"/>
        </w:rPr>
        <w:br/>
      </w:r>
      <w:r w:rsidR="00A67DC2">
        <w:rPr>
          <w:rFonts w:ascii="Verdana" w:hAnsi="Verdana"/>
          <w:b w:val="0"/>
          <w:bCs/>
          <w:sz w:val="20"/>
          <w:szCs w:val="20"/>
        </w:rPr>
        <w:t xml:space="preserve">Some of the </w:t>
      </w:r>
      <w:r w:rsidR="00DB0102" w:rsidRPr="00B340A2">
        <w:rPr>
          <w:rFonts w:ascii="Verdana" w:hAnsi="Verdana"/>
          <w:b w:val="0"/>
          <w:bCs/>
          <w:sz w:val="20"/>
          <w:szCs w:val="20"/>
        </w:rPr>
        <w:t>new measure</w:t>
      </w:r>
      <w:r w:rsidR="00A67DC2">
        <w:rPr>
          <w:rFonts w:ascii="Verdana" w:hAnsi="Verdana"/>
          <w:b w:val="0"/>
          <w:bCs/>
          <w:sz w:val="20"/>
          <w:szCs w:val="20"/>
        </w:rPr>
        <w:t>s</w:t>
      </w:r>
      <w:r w:rsidR="00DB0102" w:rsidRPr="00B340A2">
        <w:rPr>
          <w:rFonts w:ascii="Verdana" w:hAnsi="Verdana"/>
          <w:b w:val="0"/>
          <w:bCs/>
          <w:sz w:val="20"/>
          <w:szCs w:val="20"/>
        </w:rPr>
        <w:t xml:space="preserve"> </w:t>
      </w:r>
      <w:r w:rsidR="00A67DC2">
        <w:rPr>
          <w:rFonts w:ascii="Verdana" w:hAnsi="Verdana"/>
          <w:b w:val="0"/>
          <w:bCs/>
          <w:sz w:val="20"/>
          <w:szCs w:val="20"/>
        </w:rPr>
        <w:t xml:space="preserve">(DAX) are </w:t>
      </w:r>
      <w:r w:rsidR="00DB0102" w:rsidRPr="00B340A2">
        <w:rPr>
          <w:rFonts w:ascii="Verdana" w:hAnsi="Verdana"/>
          <w:b w:val="0"/>
          <w:bCs/>
          <w:sz w:val="20"/>
          <w:szCs w:val="20"/>
        </w:rPr>
        <w:t>created for data visualization:</w:t>
      </w:r>
      <w:r w:rsidR="00DB0102" w:rsidRPr="00B340A2">
        <w:rPr>
          <w:rFonts w:ascii="Verdana" w:hAnsi="Verdana"/>
          <w:b w:val="0"/>
          <w:bCs/>
          <w:sz w:val="20"/>
          <w:szCs w:val="20"/>
        </w:rPr>
        <w:br/>
      </w:r>
      <w:r w:rsidR="000B408D">
        <w:rPr>
          <w:rFonts w:ascii="Verdana" w:hAnsi="Verdana"/>
          <w:b w:val="0"/>
          <w:bCs/>
          <w:sz w:val="20"/>
          <w:szCs w:val="20"/>
        </w:rPr>
        <w:t>a)</w:t>
      </w:r>
      <w:r w:rsidR="00DB0102" w:rsidRPr="00B340A2">
        <w:rPr>
          <w:rFonts w:ascii="Verdana" w:hAnsi="Verdana"/>
          <w:b w:val="0"/>
          <w:bCs/>
          <w:sz w:val="20"/>
          <w:szCs w:val="20"/>
        </w:rPr>
        <w:t xml:space="preserve">  “Total Left”  </w:t>
      </w:r>
      <w:r w:rsidR="00DB0102" w:rsidRPr="00B340A2">
        <w:rPr>
          <w:rFonts w:ascii="Verdana" w:hAnsi="Verdana"/>
          <w:b w:val="0"/>
          <w:bCs/>
          <w:sz w:val="20"/>
          <w:szCs w:val="20"/>
        </w:rPr>
        <w:sym w:font="Wingdings" w:char="F0E8"/>
      </w:r>
      <w:r w:rsidR="00DB0102" w:rsidRPr="00B340A2">
        <w:rPr>
          <w:rFonts w:ascii="Verdana" w:hAnsi="Verdana"/>
          <w:b w:val="0"/>
          <w:bCs/>
          <w:sz w:val="20"/>
          <w:szCs w:val="20"/>
        </w:rPr>
        <w:t xml:space="preserve"> To calculate the total number of Employee Left</w:t>
      </w:r>
      <w:r w:rsidR="00DB0102" w:rsidRPr="00B340A2">
        <w:rPr>
          <w:rFonts w:ascii="Verdana" w:hAnsi="Verdana"/>
          <w:b w:val="0"/>
          <w:bCs/>
          <w:sz w:val="20"/>
          <w:szCs w:val="20"/>
        </w:rPr>
        <w:br/>
      </w:r>
      <w:r w:rsidR="000B408D">
        <w:rPr>
          <w:rFonts w:ascii="Verdana" w:hAnsi="Verdana"/>
          <w:b w:val="0"/>
          <w:bCs/>
          <w:sz w:val="20"/>
          <w:szCs w:val="20"/>
        </w:rPr>
        <w:t>b)</w:t>
      </w:r>
      <w:r w:rsidR="000B408D" w:rsidRPr="00B340A2">
        <w:rPr>
          <w:rFonts w:ascii="Verdana" w:hAnsi="Verdana"/>
          <w:b w:val="0"/>
          <w:bCs/>
          <w:sz w:val="20"/>
          <w:szCs w:val="20"/>
        </w:rPr>
        <w:t xml:space="preserve">  </w:t>
      </w:r>
      <w:r w:rsidR="00DB0102" w:rsidRPr="00B340A2">
        <w:rPr>
          <w:rFonts w:ascii="Verdana" w:hAnsi="Verdana"/>
          <w:b w:val="0"/>
          <w:bCs/>
          <w:sz w:val="20"/>
          <w:szCs w:val="20"/>
        </w:rPr>
        <w:t xml:space="preserve">“Total Stayed”  </w:t>
      </w:r>
      <w:r w:rsidR="00DB0102" w:rsidRPr="00B340A2">
        <w:rPr>
          <w:rFonts w:ascii="Verdana" w:hAnsi="Verdana"/>
          <w:b w:val="0"/>
          <w:bCs/>
          <w:sz w:val="20"/>
          <w:szCs w:val="20"/>
        </w:rPr>
        <w:sym w:font="Wingdings" w:char="F0E8"/>
      </w:r>
      <w:r w:rsidR="00DB0102" w:rsidRPr="00B340A2">
        <w:rPr>
          <w:rFonts w:ascii="Verdana" w:hAnsi="Verdana"/>
          <w:b w:val="0"/>
          <w:bCs/>
          <w:sz w:val="20"/>
          <w:szCs w:val="20"/>
        </w:rPr>
        <w:t xml:space="preserve"> To calculate the total number of Employee Stayed</w:t>
      </w:r>
      <w:r w:rsidR="00DB0102" w:rsidRPr="00B340A2">
        <w:rPr>
          <w:rFonts w:ascii="Verdana" w:hAnsi="Verdana"/>
          <w:b w:val="0"/>
          <w:bCs/>
          <w:sz w:val="20"/>
          <w:szCs w:val="20"/>
        </w:rPr>
        <w:br/>
      </w:r>
      <w:r w:rsidR="000B408D">
        <w:rPr>
          <w:rFonts w:ascii="Verdana" w:hAnsi="Verdana"/>
          <w:b w:val="0"/>
          <w:bCs/>
          <w:sz w:val="20"/>
          <w:szCs w:val="20"/>
        </w:rPr>
        <w:t>c)</w:t>
      </w:r>
      <w:r w:rsidR="000B408D" w:rsidRPr="00B340A2">
        <w:rPr>
          <w:rFonts w:ascii="Verdana" w:hAnsi="Verdana"/>
          <w:b w:val="0"/>
          <w:bCs/>
          <w:sz w:val="20"/>
          <w:szCs w:val="20"/>
        </w:rPr>
        <w:t xml:space="preserve">  </w:t>
      </w:r>
      <w:r w:rsidR="00DB0102" w:rsidRPr="00B340A2">
        <w:rPr>
          <w:rFonts w:ascii="Verdana" w:hAnsi="Verdana"/>
          <w:b w:val="0"/>
          <w:bCs/>
          <w:sz w:val="20"/>
          <w:szCs w:val="20"/>
        </w:rPr>
        <w:t xml:space="preserve">“Total Employee”  </w:t>
      </w:r>
      <w:r w:rsidR="00DB0102" w:rsidRPr="00B340A2">
        <w:rPr>
          <w:rFonts w:ascii="Verdana" w:hAnsi="Verdana"/>
          <w:b w:val="0"/>
          <w:bCs/>
          <w:sz w:val="20"/>
          <w:szCs w:val="20"/>
        </w:rPr>
        <w:sym w:font="Wingdings" w:char="F0E8"/>
      </w:r>
      <w:r w:rsidR="00DB0102" w:rsidRPr="00B340A2">
        <w:rPr>
          <w:rFonts w:ascii="Verdana" w:hAnsi="Verdana"/>
          <w:b w:val="0"/>
          <w:bCs/>
          <w:sz w:val="20"/>
          <w:szCs w:val="20"/>
        </w:rPr>
        <w:t xml:space="preserve"> To calculate the total number Employee</w:t>
      </w:r>
      <w:r w:rsidR="00DB0102" w:rsidRPr="00B340A2">
        <w:rPr>
          <w:rFonts w:ascii="Verdana" w:hAnsi="Verdana"/>
          <w:b w:val="0"/>
          <w:bCs/>
          <w:sz w:val="20"/>
          <w:szCs w:val="20"/>
        </w:rPr>
        <w:br/>
      </w:r>
      <w:r w:rsidR="000B408D">
        <w:rPr>
          <w:rFonts w:ascii="Verdana" w:hAnsi="Verdana"/>
          <w:b w:val="0"/>
          <w:bCs/>
          <w:sz w:val="20"/>
          <w:szCs w:val="20"/>
        </w:rPr>
        <w:t>d)</w:t>
      </w:r>
      <w:r w:rsidR="000B408D" w:rsidRPr="00B340A2">
        <w:rPr>
          <w:rFonts w:ascii="Verdana" w:hAnsi="Verdana"/>
          <w:b w:val="0"/>
          <w:bCs/>
          <w:sz w:val="20"/>
          <w:szCs w:val="20"/>
        </w:rPr>
        <w:t xml:space="preserve">  </w:t>
      </w:r>
      <w:r w:rsidR="00DB0102" w:rsidRPr="00B340A2">
        <w:rPr>
          <w:rFonts w:ascii="Verdana" w:hAnsi="Verdana"/>
          <w:b w:val="0"/>
          <w:bCs/>
          <w:sz w:val="20"/>
          <w:szCs w:val="20"/>
        </w:rPr>
        <w:t xml:space="preserve">“%Attrition By Category”  </w:t>
      </w:r>
      <w:r w:rsidR="00DB0102" w:rsidRPr="00B340A2">
        <w:rPr>
          <w:rFonts w:ascii="Verdana" w:hAnsi="Verdana"/>
          <w:b w:val="0"/>
          <w:bCs/>
          <w:sz w:val="20"/>
          <w:szCs w:val="20"/>
        </w:rPr>
        <w:sym w:font="Wingdings" w:char="F0E8"/>
      </w:r>
      <w:r w:rsidR="00DB0102" w:rsidRPr="00B340A2">
        <w:rPr>
          <w:rFonts w:ascii="Verdana" w:hAnsi="Verdana"/>
          <w:b w:val="0"/>
          <w:bCs/>
          <w:sz w:val="20"/>
          <w:szCs w:val="20"/>
        </w:rPr>
        <w:t xml:space="preserve"> To find the attrition rate</w:t>
      </w:r>
      <w:r w:rsidR="006400F2" w:rsidRPr="00B340A2">
        <w:rPr>
          <w:rFonts w:ascii="Verdana" w:hAnsi="Verdana"/>
          <w:b w:val="0"/>
          <w:bCs/>
          <w:sz w:val="20"/>
          <w:szCs w:val="20"/>
        </w:rPr>
        <w:br/>
      </w:r>
    </w:p>
    <w:p w14:paraId="5E8D328F" w14:textId="66C77981" w:rsidR="002C48E5" w:rsidRDefault="002C48E5">
      <w:pPr>
        <w:rPr>
          <w:rFonts w:ascii="Verdana" w:hAnsi="Verdana"/>
          <w:bCs/>
          <w:sz w:val="20"/>
          <w:szCs w:val="20"/>
          <w:lang w:val="en-US" w:eastAsia="en-SG"/>
        </w:rPr>
      </w:pPr>
      <w:r>
        <w:rPr>
          <w:rFonts w:ascii="Verdana" w:hAnsi="Verdana"/>
          <w:b/>
          <w:bCs/>
          <w:sz w:val="20"/>
          <w:szCs w:val="20"/>
        </w:rPr>
        <w:br w:type="page"/>
      </w:r>
    </w:p>
    <w:p w14:paraId="75436503" w14:textId="47FF2132" w:rsidR="00EC28EB" w:rsidRPr="00B340A2" w:rsidRDefault="00E721BC" w:rsidP="00A92953">
      <w:pPr>
        <w:pStyle w:val="LithanSectionHeaderPageBreak"/>
        <w:numPr>
          <w:ilvl w:val="0"/>
          <w:numId w:val="0"/>
        </w:numPr>
        <w:spacing w:before="0" w:after="0" w:line="240" w:lineRule="auto"/>
        <w:jc w:val="left"/>
        <w:rPr>
          <w:rFonts w:ascii="Verdana" w:hAnsi="Verdana"/>
          <w:b w:val="0"/>
          <w:sz w:val="20"/>
          <w:szCs w:val="20"/>
        </w:rPr>
      </w:pPr>
      <w:r>
        <w:lastRenderedPageBreak/>
        <w:t>Da</w:t>
      </w:r>
      <w:r w:rsidRPr="00B9117E">
        <w:t>ta Visualization</w:t>
      </w:r>
      <w:r>
        <w:t xml:space="preserve"> (Cont’d)</w:t>
      </w:r>
      <w:r w:rsidRPr="00037CC1">
        <w:t>:</w:t>
      </w:r>
      <w:r w:rsidR="000B408D" w:rsidRPr="00B340A2">
        <w:rPr>
          <w:rFonts w:ascii="Verdana" w:hAnsi="Verdana"/>
          <w:b w:val="0"/>
          <w:bCs/>
          <w:sz w:val="20"/>
          <w:szCs w:val="20"/>
        </w:rPr>
        <w:br/>
      </w:r>
      <w:r w:rsidR="000B408D" w:rsidRPr="00B340A2">
        <w:rPr>
          <w:rFonts w:ascii="Verdana" w:hAnsi="Verdana"/>
          <w:b w:val="0"/>
          <w:bCs/>
          <w:sz w:val="20"/>
          <w:szCs w:val="20"/>
        </w:rPr>
        <w:br/>
      </w:r>
      <w:r w:rsidR="006400F2" w:rsidRPr="000B408D">
        <w:rPr>
          <w:rFonts w:ascii="Verdana" w:hAnsi="Verdana"/>
          <w:b w:val="0"/>
          <w:bCs/>
          <w:sz w:val="20"/>
          <w:szCs w:val="20"/>
          <w:u w:val="single"/>
        </w:rPr>
        <w:t>Step 5:</w:t>
      </w:r>
      <w:r w:rsidR="006400F2" w:rsidRPr="000B408D">
        <w:rPr>
          <w:rFonts w:ascii="Verdana" w:hAnsi="Verdana"/>
          <w:b w:val="0"/>
          <w:bCs/>
          <w:sz w:val="20"/>
          <w:szCs w:val="20"/>
          <w:u w:val="single"/>
        </w:rPr>
        <w:tab/>
        <w:t>Proceed with Data Visualization and finding</w:t>
      </w:r>
      <w:r w:rsidR="00417814" w:rsidRPr="000B408D">
        <w:rPr>
          <w:rFonts w:ascii="Verdana" w:hAnsi="Verdana"/>
          <w:b w:val="0"/>
          <w:bCs/>
          <w:sz w:val="20"/>
          <w:szCs w:val="20"/>
          <w:u w:val="single"/>
        </w:rPr>
        <w:t>s</w:t>
      </w:r>
    </w:p>
    <w:p w14:paraId="091C1BE1" w14:textId="40CCCDFC" w:rsidR="006B1B37" w:rsidRPr="00B340A2" w:rsidRDefault="00B340A2" w:rsidP="00A92953">
      <w:pPr>
        <w:spacing w:after="0" w:line="240" w:lineRule="auto"/>
        <w:rPr>
          <w:rFonts w:ascii="Verdana" w:hAnsi="Verdana"/>
          <w:bCs/>
          <w:sz w:val="20"/>
          <w:szCs w:val="20"/>
          <w:lang w:val="en-US" w:eastAsia="en-SG"/>
        </w:rPr>
      </w:pPr>
      <w:r w:rsidRPr="00B340A2">
        <w:rPr>
          <w:rFonts w:ascii="Verdana" w:hAnsi="Verdana"/>
          <w:bCs/>
          <w:sz w:val="20"/>
          <w:szCs w:val="20"/>
          <w:lang w:val="en-US" w:eastAsia="en-SG"/>
        </w:rPr>
        <w:t>Please refer to the embedded file to assess the power BI with the visuals</w:t>
      </w:r>
      <w:r w:rsidR="006D1D5D">
        <w:rPr>
          <w:rFonts w:ascii="Verdana" w:hAnsi="Verdana"/>
          <w:bCs/>
          <w:sz w:val="20"/>
          <w:szCs w:val="20"/>
          <w:lang w:val="en-US" w:eastAsia="en-SG"/>
        </w:rPr>
        <w:t xml:space="preserve">. </w:t>
      </w:r>
      <w:r w:rsidR="007E321F">
        <w:rPr>
          <w:rFonts w:ascii="Verdana" w:hAnsi="Verdana"/>
          <w:bCs/>
          <w:sz w:val="20"/>
          <w:szCs w:val="20"/>
          <w:lang w:val="en-US" w:eastAsia="en-SG"/>
        </w:rPr>
        <w:object w:dxaOrig="1508" w:dyaOrig="984" w14:anchorId="0C070C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5.4pt;height:49.2pt" o:ole="">
            <v:imagedata r:id="rId24" o:title=""/>
          </v:shape>
          <o:OLEObject Type="Embed" ProgID="Package" ShapeID="_x0000_i1028" DrawAspect="Icon" ObjectID="_1649330927" r:id="rId25"/>
        </w:object>
      </w:r>
      <w:r w:rsidR="00F27CA2" w:rsidRPr="00B340A2">
        <w:rPr>
          <w:rFonts w:ascii="Verdana" w:hAnsi="Verdana"/>
          <w:bCs/>
          <w:sz w:val="20"/>
          <w:szCs w:val="20"/>
        </w:rPr>
        <w:br/>
      </w:r>
      <w:r w:rsidR="002C48E5" w:rsidRPr="00B340A2">
        <w:rPr>
          <w:rFonts w:ascii="Verdana" w:hAnsi="Verdana"/>
          <w:bCs/>
          <w:sz w:val="20"/>
          <w:szCs w:val="20"/>
        </w:rPr>
        <w:br/>
      </w:r>
      <w:r w:rsidR="005D53F4">
        <w:rPr>
          <w:rFonts w:ascii="Verdana" w:hAnsi="Verdana"/>
          <w:bCs/>
          <w:sz w:val="20"/>
          <w:szCs w:val="20"/>
          <w:lang w:val="en-US" w:eastAsia="en-SG"/>
        </w:rPr>
        <w:t xml:space="preserve">The power BI desktop file has also been published </w:t>
      </w:r>
      <w:r w:rsidR="002C48E5">
        <w:rPr>
          <w:rFonts w:ascii="Verdana" w:hAnsi="Verdana"/>
          <w:bCs/>
          <w:sz w:val="20"/>
          <w:szCs w:val="20"/>
          <w:lang w:val="en-US" w:eastAsia="en-SG"/>
        </w:rPr>
        <w:t>in Power BI online services in a dashboard. Please see the below two screenshots below for the five visuals tagged:</w:t>
      </w:r>
      <w:r w:rsidR="002C48E5" w:rsidRPr="00B340A2">
        <w:rPr>
          <w:rFonts w:ascii="Verdana" w:hAnsi="Verdana"/>
          <w:bCs/>
          <w:sz w:val="20"/>
          <w:szCs w:val="20"/>
        </w:rPr>
        <w:br/>
      </w:r>
      <w:r w:rsidR="002C48E5">
        <w:rPr>
          <w:noProof/>
        </w:rPr>
        <w:drawing>
          <wp:inline distT="0" distB="0" distL="0" distR="0" wp14:anchorId="568E359E" wp14:editId="622CBD3B">
            <wp:extent cx="6483600" cy="282960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875" b="18530"/>
                    <a:stretch/>
                  </pic:blipFill>
                  <pic:spPr bwMode="auto">
                    <a:xfrm>
                      <a:off x="0" y="0"/>
                      <a:ext cx="6483600" cy="282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48E5" w:rsidRPr="00B340A2">
        <w:rPr>
          <w:rFonts w:ascii="Verdana" w:hAnsi="Verdana"/>
          <w:bCs/>
          <w:sz w:val="20"/>
          <w:szCs w:val="20"/>
        </w:rPr>
        <w:br/>
      </w:r>
      <w:r w:rsidR="002C48E5" w:rsidRPr="00B340A2">
        <w:rPr>
          <w:rFonts w:ascii="Verdana" w:hAnsi="Verdana"/>
          <w:bCs/>
          <w:sz w:val="20"/>
          <w:szCs w:val="20"/>
        </w:rPr>
        <w:br/>
      </w:r>
      <w:r w:rsidR="002C48E5" w:rsidRPr="002C48E5">
        <w:rPr>
          <w:rFonts w:ascii="Verdana" w:hAnsi="Verdana"/>
          <w:bCs/>
          <w:noProof/>
          <w:sz w:val="20"/>
          <w:szCs w:val="20"/>
          <w:lang w:val="en-US" w:eastAsia="en-SG"/>
        </w:rPr>
        <w:drawing>
          <wp:inline distT="0" distB="0" distL="0" distR="0" wp14:anchorId="39A010CB" wp14:editId="0A66903C">
            <wp:extent cx="6116320" cy="2091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1B37" w:rsidRPr="00B340A2" w:rsidSect="001D5FAD">
      <w:footerReference w:type="default" r:id="rId28"/>
      <w:footerReference w:type="first" r:id="rId29"/>
      <w:pgSz w:w="11900" w:h="16840" w:code="9"/>
      <w:pgMar w:top="851" w:right="1134" w:bottom="851" w:left="1134" w:header="709" w:footer="113" w:gutter="0"/>
      <w:pgBorders w:offsetFrom="page">
        <w:top w:val="single" w:sz="4" w:space="24" w:color="auto"/>
        <w:left w:val="single" w:sz="4" w:space="24" w:color="auto"/>
        <w:bottom w:val="single" w:sz="4" w:space="28" w:color="auto"/>
        <w:right w:val="single" w:sz="4" w:space="24" w:color="auto"/>
      </w:pgBorders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F9C5A9" w14:textId="77777777" w:rsidR="00523D1F" w:rsidRDefault="00523D1F" w:rsidP="00C258A4">
      <w:pPr>
        <w:spacing w:after="0" w:line="240" w:lineRule="auto"/>
      </w:pPr>
      <w:r>
        <w:separator/>
      </w:r>
    </w:p>
  </w:endnote>
  <w:endnote w:type="continuationSeparator" w:id="0">
    <w:p w14:paraId="50A65F77" w14:textId="77777777" w:rsidR="00523D1F" w:rsidRDefault="00523D1F" w:rsidP="00C258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ヒラギノ角ゴ Pro W3">
    <w:charset w:val="80"/>
    <w:family w:val="auto"/>
    <w:pitch w:val="variable"/>
    <w:sig w:usb0="00000000" w:usb1="7AC7FFFF" w:usb2="00000012" w:usb3="00000000" w:csb0="0002000D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umanist521BT-L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Palace Script MT">
    <w:panose1 w:val="030303020206070C0B05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6713CC" w14:textId="77777777" w:rsidR="00287C5F" w:rsidRPr="005536C8" w:rsidRDefault="00287C5F" w:rsidP="005536C8">
    <w:pPr>
      <w:pStyle w:val="Footer"/>
      <w:tabs>
        <w:tab w:val="clear" w:pos="8640"/>
        <w:tab w:val="right" w:pos="9356"/>
      </w:tabs>
      <w:spacing w:before="240" w:after="40"/>
      <w:rPr>
        <w:rFonts w:asciiTheme="minorHAnsi" w:hAnsiTheme="minorHAnsi" w:cs="Arial"/>
        <w:color w:val="000000" w:themeColor="text1"/>
      </w:rPr>
    </w:pPr>
    <w:r>
      <w:rPr>
        <w:rFonts w:asciiTheme="minorHAnsi" w:hAnsiTheme="minorHAnsi" w:cs="Arial"/>
        <w:color w:val="000000" w:themeColor="text1"/>
        <w:sz w:val="20"/>
      </w:rPr>
      <w:t xml:space="preserve">Project Report </w:t>
    </w:r>
    <w:r w:rsidRPr="005536C8">
      <w:rPr>
        <w:rFonts w:asciiTheme="minorHAnsi" w:hAnsiTheme="minorHAnsi" w:cs="Arial"/>
        <w:color w:val="000000" w:themeColor="text1"/>
        <w:sz w:val="20"/>
      </w:rPr>
      <w:tab/>
    </w:r>
    <w:r w:rsidR="00240FD7">
      <w:rPr>
        <w:rFonts w:asciiTheme="minorHAnsi" w:hAnsiTheme="minorHAnsi" w:cs="Arial"/>
        <w:color w:val="000000" w:themeColor="text1"/>
        <w:sz w:val="20"/>
      </w:rPr>
      <w:t xml:space="preserve">NICF </w:t>
    </w:r>
    <w:r w:rsidR="0034348D">
      <w:rPr>
        <w:rFonts w:asciiTheme="minorHAnsi" w:hAnsiTheme="minorHAnsi" w:cs="Arial"/>
        <w:color w:val="000000" w:themeColor="text1"/>
        <w:sz w:val="20"/>
      </w:rPr>
      <w:t>Diploma in Business Analytics</w:t>
    </w:r>
    <w:r w:rsidR="00805BBA">
      <w:rPr>
        <w:rFonts w:asciiTheme="minorHAnsi" w:hAnsiTheme="minorHAnsi" w:cs="Arial"/>
        <w:color w:val="000000" w:themeColor="text1"/>
        <w:sz w:val="20"/>
      </w:rPr>
      <w:t xml:space="preserve"> M1</w:t>
    </w:r>
    <w:r w:rsidRPr="005536C8">
      <w:rPr>
        <w:rFonts w:asciiTheme="minorHAnsi" w:hAnsiTheme="minorHAnsi" w:cs="Arial"/>
        <w:color w:val="000000" w:themeColor="text1"/>
        <w:sz w:val="20"/>
      </w:rPr>
      <w:tab/>
    </w:r>
    <w:r>
      <w:rPr>
        <w:rFonts w:asciiTheme="minorHAnsi" w:hAnsiTheme="minorHAnsi" w:cs="Arial"/>
        <w:color w:val="000000" w:themeColor="text1"/>
        <w:sz w:val="20"/>
      </w:rPr>
      <w:t>Page</w:t>
    </w:r>
    <w:r w:rsidRPr="005536C8">
      <w:rPr>
        <w:rFonts w:asciiTheme="minorHAnsi" w:hAnsiTheme="minorHAnsi" w:cs="Arial"/>
        <w:color w:val="000000" w:themeColor="text1"/>
        <w:sz w:val="20"/>
      </w:rPr>
      <w:t xml:space="preserve"> | </w:t>
    </w:r>
    <w:r w:rsidRPr="005536C8">
      <w:rPr>
        <w:rFonts w:asciiTheme="minorHAnsi" w:hAnsiTheme="minorHAnsi" w:cs="Arial"/>
        <w:color w:val="000000" w:themeColor="text1"/>
        <w:sz w:val="20"/>
      </w:rPr>
      <w:fldChar w:fldCharType="begin"/>
    </w:r>
    <w:r w:rsidRPr="005536C8">
      <w:rPr>
        <w:rFonts w:asciiTheme="minorHAnsi" w:hAnsiTheme="minorHAnsi" w:cs="Arial"/>
        <w:color w:val="000000" w:themeColor="text1"/>
        <w:sz w:val="20"/>
      </w:rPr>
      <w:instrText xml:space="preserve"> PAGE   \* MERGEFORMAT </w:instrText>
    </w:r>
    <w:r w:rsidRPr="005536C8">
      <w:rPr>
        <w:rFonts w:asciiTheme="minorHAnsi" w:hAnsiTheme="minorHAnsi" w:cs="Arial"/>
        <w:color w:val="000000" w:themeColor="text1"/>
        <w:sz w:val="20"/>
      </w:rPr>
      <w:fldChar w:fldCharType="separate"/>
    </w:r>
    <w:r w:rsidR="001D5FAD" w:rsidRPr="001D5FAD">
      <w:rPr>
        <w:rFonts w:asciiTheme="minorHAnsi" w:hAnsiTheme="minorHAnsi" w:cs="Arial"/>
        <w:b/>
        <w:bCs/>
        <w:noProof/>
        <w:color w:val="000000" w:themeColor="text1"/>
        <w:sz w:val="20"/>
      </w:rPr>
      <w:t>3</w:t>
    </w:r>
    <w:r w:rsidRPr="005536C8">
      <w:rPr>
        <w:rFonts w:asciiTheme="minorHAnsi" w:hAnsiTheme="minorHAnsi" w:cs="Arial"/>
        <w:b/>
        <w:bCs/>
        <w:noProof/>
        <w:color w:val="000000" w:themeColor="text1"/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6458C5" w14:textId="77777777" w:rsidR="00287C5F" w:rsidRPr="00DC4DA3" w:rsidRDefault="00287C5F" w:rsidP="006F6EEA">
    <w:pPr>
      <w:pStyle w:val="FreeForm"/>
      <w:rPr>
        <w:rFonts w:eastAsia="Times New Roman"/>
        <w:color w:val="auto"/>
        <w:lang w:eastAsia="en-SG"/>
      </w:rPr>
    </w:pPr>
    <w:r w:rsidRPr="00DC4DA3">
      <w:rPr>
        <w:rFonts w:ascii="Arial" w:hAnsi="Arial" w:cs="Arial"/>
      </w:rPr>
      <w:tab/>
    </w:r>
  </w:p>
  <w:p w14:paraId="30AE85A3" w14:textId="77777777" w:rsidR="00287C5F" w:rsidRDefault="00287C5F">
    <w:pPr>
      <w:pStyle w:val="FreeForm"/>
      <w:jc w:val="right"/>
      <w:rPr>
        <w:rFonts w:eastAsia="Times New Roman"/>
        <w:color w:val="auto"/>
        <w:lang w:eastAsia="en-SG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E01CE1" w14:textId="77777777" w:rsidR="00523D1F" w:rsidRDefault="00523D1F" w:rsidP="00C258A4">
      <w:pPr>
        <w:spacing w:after="0" w:line="240" w:lineRule="auto"/>
      </w:pPr>
      <w:r>
        <w:separator/>
      </w:r>
    </w:p>
  </w:footnote>
  <w:footnote w:type="continuationSeparator" w:id="0">
    <w:p w14:paraId="083C41BC" w14:textId="77777777" w:rsidR="00523D1F" w:rsidRDefault="00523D1F" w:rsidP="00C258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B868F8"/>
    <w:multiLevelType w:val="hybridMultilevel"/>
    <w:tmpl w:val="7D52211A"/>
    <w:lvl w:ilvl="0" w:tplc="5274AE68">
      <w:start w:val="1"/>
      <w:numFmt w:val="decimal"/>
      <w:lvlText w:val="%1."/>
      <w:lvlJc w:val="left"/>
      <w:pPr>
        <w:ind w:left="360" w:hanging="360"/>
      </w:pPr>
      <w:rPr>
        <w:rFonts w:ascii="Cambria" w:hAnsi="Cambria" w:hint="default"/>
        <w:b/>
        <w:sz w:val="24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5BD29B1"/>
    <w:multiLevelType w:val="hybridMultilevel"/>
    <w:tmpl w:val="54C43554"/>
    <w:lvl w:ilvl="0" w:tplc="314EFEB8">
      <w:start w:val="1"/>
      <w:numFmt w:val="decimal"/>
      <w:pStyle w:val="Heading1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D31237"/>
    <w:multiLevelType w:val="hybridMultilevel"/>
    <w:tmpl w:val="94200ABC"/>
    <w:lvl w:ilvl="0" w:tplc="A0404952">
      <w:start w:val="1"/>
      <w:numFmt w:val="decimal"/>
      <w:pStyle w:val="LithanSectionHeader1"/>
      <w:lvlText w:val="%1."/>
      <w:lvlJc w:val="left"/>
      <w:pPr>
        <w:ind w:left="36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5420794"/>
    <w:multiLevelType w:val="hybridMultilevel"/>
    <w:tmpl w:val="105A9C0C"/>
    <w:lvl w:ilvl="0" w:tplc="E0E65F14">
      <w:start w:val="1"/>
      <w:numFmt w:val="bullet"/>
      <w:pStyle w:val="LithanBodyTextBullet1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257284"/>
    <w:multiLevelType w:val="hybridMultilevel"/>
    <w:tmpl w:val="C1C4F28E"/>
    <w:lvl w:ilvl="0" w:tplc="CB2609DC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83F54DE"/>
    <w:multiLevelType w:val="hybridMultilevel"/>
    <w:tmpl w:val="C5A874C2"/>
    <w:lvl w:ilvl="0" w:tplc="DCD67F22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E585965"/>
    <w:multiLevelType w:val="hybridMultilevel"/>
    <w:tmpl w:val="49C431F2"/>
    <w:lvl w:ilvl="0" w:tplc="9F4A456A">
      <w:start w:val="1"/>
      <w:numFmt w:val="decimal"/>
      <w:pStyle w:val="LithanIndex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1"/>
  </w:num>
  <w:num w:numId="5">
    <w:abstractNumId w:val="4"/>
  </w:num>
  <w:num w:numId="6">
    <w:abstractNumId w:val="0"/>
  </w:num>
  <w:num w:numId="7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QzNzU1sDA0MjQAkko6SsGpxcWZ+XkgBZa1ALHz/RMsAAAA"/>
  </w:docVars>
  <w:rsids>
    <w:rsidRoot w:val="008C1FBF"/>
    <w:rsid w:val="00000957"/>
    <w:rsid w:val="000032DB"/>
    <w:rsid w:val="000119F7"/>
    <w:rsid w:val="00013201"/>
    <w:rsid w:val="00035797"/>
    <w:rsid w:val="000379F2"/>
    <w:rsid w:val="00040FFC"/>
    <w:rsid w:val="000420E9"/>
    <w:rsid w:val="0004286B"/>
    <w:rsid w:val="00051168"/>
    <w:rsid w:val="00054AFC"/>
    <w:rsid w:val="00067585"/>
    <w:rsid w:val="0007107D"/>
    <w:rsid w:val="00072CAE"/>
    <w:rsid w:val="00073812"/>
    <w:rsid w:val="00077D0D"/>
    <w:rsid w:val="00080BA6"/>
    <w:rsid w:val="00083C77"/>
    <w:rsid w:val="00096E96"/>
    <w:rsid w:val="00096F62"/>
    <w:rsid w:val="000A18AD"/>
    <w:rsid w:val="000A413B"/>
    <w:rsid w:val="000A7CB9"/>
    <w:rsid w:val="000B21B5"/>
    <w:rsid w:val="000B408D"/>
    <w:rsid w:val="000C3567"/>
    <w:rsid w:val="000C62D1"/>
    <w:rsid w:val="000C6CEA"/>
    <w:rsid w:val="000D0E0B"/>
    <w:rsid w:val="000D0F06"/>
    <w:rsid w:val="000D169A"/>
    <w:rsid w:val="000D2AAE"/>
    <w:rsid w:val="000D7A31"/>
    <w:rsid w:val="000D7C57"/>
    <w:rsid w:val="000D7E65"/>
    <w:rsid w:val="000E1FD9"/>
    <w:rsid w:val="000E4890"/>
    <w:rsid w:val="000E52A6"/>
    <w:rsid w:val="000F0A84"/>
    <w:rsid w:val="000F6127"/>
    <w:rsid w:val="000F75A2"/>
    <w:rsid w:val="000F769C"/>
    <w:rsid w:val="00101AA0"/>
    <w:rsid w:val="001038DB"/>
    <w:rsid w:val="0010597E"/>
    <w:rsid w:val="0011287C"/>
    <w:rsid w:val="001166FF"/>
    <w:rsid w:val="0011680B"/>
    <w:rsid w:val="00121D54"/>
    <w:rsid w:val="001260CA"/>
    <w:rsid w:val="00126C77"/>
    <w:rsid w:val="0013604C"/>
    <w:rsid w:val="0014026C"/>
    <w:rsid w:val="00141C1D"/>
    <w:rsid w:val="00146B60"/>
    <w:rsid w:val="00147D68"/>
    <w:rsid w:val="00157CEB"/>
    <w:rsid w:val="00160F4E"/>
    <w:rsid w:val="0016296F"/>
    <w:rsid w:val="001641FC"/>
    <w:rsid w:val="001703A0"/>
    <w:rsid w:val="0017090D"/>
    <w:rsid w:val="00170D30"/>
    <w:rsid w:val="00171C33"/>
    <w:rsid w:val="00171E0C"/>
    <w:rsid w:val="00174480"/>
    <w:rsid w:val="001750E7"/>
    <w:rsid w:val="001759AF"/>
    <w:rsid w:val="00175C03"/>
    <w:rsid w:val="00175D50"/>
    <w:rsid w:val="00176709"/>
    <w:rsid w:val="0018164B"/>
    <w:rsid w:val="00184437"/>
    <w:rsid w:val="00186B98"/>
    <w:rsid w:val="001901E9"/>
    <w:rsid w:val="001916D8"/>
    <w:rsid w:val="001917C8"/>
    <w:rsid w:val="001948E7"/>
    <w:rsid w:val="001953C5"/>
    <w:rsid w:val="001B3974"/>
    <w:rsid w:val="001B4840"/>
    <w:rsid w:val="001B5CFD"/>
    <w:rsid w:val="001C202B"/>
    <w:rsid w:val="001C7B8B"/>
    <w:rsid w:val="001D25B0"/>
    <w:rsid w:val="001D5FAD"/>
    <w:rsid w:val="001D63B4"/>
    <w:rsid w:val="001D68A4"/>
    <w:rsid w:val="001D6AA8"/>
    <w:rsid w:val="001E2C72"/>
    <w:rsid w:val="001E3732"/>
    <w:rsid w:val="00202414"/>
    <w:rsid w:val="00205611"/>
    <w:rsid w:val="00221FEE"/>
    <w:rsid w:val="00230B9A"/>
    <w:rsid w:val="00230C65"/>
    <w:rsid w:val="00232488"/>
    <w:rsid w:val="00232806"/>
    <w:rsid w:val="00234AA6"/>
    <w:rsid w:val="00236F73"/>
    <w:rsid w:val="00240FD7"/>
    <w:rsid w:val="00241B0A"/>
    <w:rsid w:val="00244E81"/>
    <w:rsid w:val="00250A27"/>
    <w:rsid w:val="00251F89"/>
    <w:rsid w:val="00256196"/>
    <w:rsid w:val="0026298E"/>
    <w:rsid w:val="00266A18"/>
    <w:rsid w:val="00273AD9"/>
    <w:rsid w:val="00283919"/>
    <w:rsid w:val="00285FAD"/>
    <w:rsid w:val="00287C5F"/>
    <w:rsid w:val="002905BC"/>
    <w:rsid w:val="00292D49"/>
    <w:rsid w:val="002B2845"/>
    <w:rsid w:val="002B355E"/>
    <w:rsid w:val="002C3E60"/>
    <w:rsid w:val="002C48E5"/>
    <w:rsid w:val="002C7077"/>
    <w:rsid w:val="002D122A"/>
    <w:rsid w:val="002D43AC"/>
    <w:rsid w:val="002D5083"/>
    <w:rsid w:val="002D77DC"/>
    <w:rsid w:val="002E33E6"/>
    <w:rsid w:val="00302960"/>
    <w:rsid w:val="00307BDA"/>
    <w:rsid w:val="0031281E"/>
    <w:rsid w:val="003142B9"/>
    <w:rsid w:val="003162AE"/>
    <w:rsid w:val="00317468"/>
    <w:rsid w:val="003202F8"/>
    <w:rsid w:val="003267C8"/>
    <w:rsid w:val="00327185"/>
    <w:rsid w:val="0033014E"/>
    <w:rsid w:val="00340B4E"/>
    <w:rsid w:val="00341EDC"/>
    <w:rsid w:val="0034348D"/>
    <w:rsid w:val="00343835"/>
    <w:rsid w:val="0034782E"/>
    <w:rsid w:val="003573BC"/>
    <w:rsid w:val="00360CC4"/>
    <w:rsid w:val="00365DD6"/>
    <w:rsid w:val="003715BC"/>
    <w:rsid w:val="003734A1"/>
    <w:rsid w:val="0037375D"/>
    <w:rsid w:val="003738F6"/>
    <w:rsid w:val="003744DD"/>
    <w:rsid w:val="003817C0"/>
    <w:rsid w:val="00381AB4"/>
    <w:rsid w:val="003901E3"/>
    <w:rsid w:val="00391C30"/>
    <w:rsid w:val="00395DD0"/>
    <w:rsid w:val="00396C13"/>
    <w:rsid w:val="003A0B97"/>
    <w:rsid w:val="003B02BA"/>
    <w:rsid w:val="003B0C13"/>
    <w:rsid w:val="003B210F"/>
    <w:rsid w:val="003B29F8"/>
    <w:rsid w:val="003B350C"/>
    <w:rsid w:val="003B716B"/>
    <w:rsid w:val="003B75CB"/>
    <w:rsid w:val="003B76A2"/>
    <w:rsid w:val="003B77E2"/>
    <w:rsid w:val="003C2698"/>
    <w:rsid w:val="003C4BB3"/>
    <w:rsid w:val="003C5B0D"/>
    <w:rsid w:val="003D0D87"/>
    <w:rsid w:val="003D220E"/>
    <w:rsid w:val="003D7481"/>
    <w:rsid w:val="003D7BF6"/>
    <w:rsid w:val="003F3F9F"/>
    <w:rsid w:val="0040261C"/>
    <w:rsid w:val="004054FB"/>
    <w:rsid w:val="00405543"/>
    <w:rsid w:val="00406BEF"/>
    <w:rsid w:val="00407ECD"/>
    <w:rsid w:val="00411759"/>
    <w:rsid w:val="00417814"/>
    <w:rsid w:val="00420357"/>
    <w:rsid w:val="004204E2"/>
    <w:rsid w:val="004238DB"/>
    <w:rsid w:val="00425B39"/>
    <w:rsid w:val="00427245"/>
    <w:rsid w:val="00437B5D"/>
    <w:rsid w:val="00441C43"/>
    <w:rsid w:val="00446537"/>
    <w:rsid w:val="00455117"/>
    <w:rsid w:val="00463BD7"/>
    <w:rsid w:val="004677AD"/>
    <w:rsid w:val="004717A6"/>
    <w:rsid w:val="004766F2"/>
    <w:rsid w:val="00476E55"/>
    <w:rsid w:val="00477B6B"/>
    <w:rsid w:val="004831A2"/>
    <w:rsid w:val="004833CF"/>
    <w:rsid w:val="00484BFE"/>
    <w:rsid w:val="00486D5D"/>
    <w:rsid w:val="00494FDA"/>
    <w:rsid w:val="00496268"/>
    <w:rsid w:val="004A0B3C"/>
    <w:rsid w:val="004A1551"/>
    <w:rsid w:val="004A513D"/>
    <w:rsid w:val="004A7235"/>
    <w:rsid w:val="004B215F"/>
    <w:rsid w:val="004B400A"/>
    <w:rsid w:val="004B5020"/>
    <w:rsid w:val="004C1585"/>
    <w:rsid w:val="004C5D89"/>
    <w:rsid w:val="004D31B4"/>
    <w:rsid w:val="004D3B0E"/>
    <w:rsid w:val="004D54A5"/>
    <w:rsid w:val="004D7250"/>
    <w:rsid w:val="004E0A86"/>
    <w:rsid w:val="004E2330"/>
    <w:rsid w:val="004F294F"/>
    <w:rsid w:val="004F6BB9"/>
    <w:rsid w:val="00500F13"/>
    <w:rsid w:val="0051340D"/>
    <w:rsid w:val="00513E79"/>
    <w:rsid w:val="00523D1F"/>
    <w:rsid w:val="0052558F"/>
    <w:rsid w:val="0053677B"/>
    <w:rsid w:val="00543735"/>
    <w:rsid w:val="005472D8"/>
    <w:rsid w:val="0055156E"/>
    <w:rsid w:val="005536C8"/>
    <w:rsid w:val="00557EBB"/>
    <w:rsid w:val="00562F81"/>
    <w:rsid w:val="005701DB"/>
    <w:rsid w:val="00571A8F"/>
    <w:rsid w:val="0057772D"/>
    <w:rsid w:val="00577E31"/>
    <w:rsid w:val="00582290"/>
    <w:rsid w:val="005838C6"/>
    <w:rsid w:val="00583F9E"/>
    <w:rsid w:val="00591CAA"/>
    <w:rsid w:val="005964B6"/>
    <w:rsid w:val="005A0E3D"/>
    <w:rsid w:val="005A15C7"/>
    <w:rsid w:val="005A2E40"/>
    <w:rsid w:val="005B70FE"/>
    <w:rsid w:val="005D0206"/>
    <w:rsid w:val="005D45BE"/>
    <w:rsid w:val="005D53F4"/>
    <w:rsid w:val="005E1EBF"/>
    <w:rsid w:val="005E7B82"/>
    <w:rsid w:val="005F529F"/>
    <w:rsid w:val="006036B7"/>
    <w:rsid w:val="00612481"/>
    <w:rsid w:val="00614EB3"/>
    <w:rsid w:val="0061729C"/>
    <w:rsid w:val="00621B66"/>
    <w:rsid w:val="00622CF5"/>
    <w:rsid w:val="006309E5"/>
    <w:rsid w:val="0063175C"/>
    <w:rsid w:val="00637CCA"/>
    <w:rsid w:val="006400F2"/>
    <w:rsid w:val="00641B2C"/>
    <w:rsid w:val="00643883"/>
    <w:rsid w:val="0065028E"/>
    <w:rsid w:val="006538B0"/>
    <w:rsid w:val="00655922"/>
    <w:rsid w:val="006624C1"/>
    <w:rsid w:val="006716E0"/>
    <w:rsid w:val="00671A72"/>
    <w:rsid w:val="00672220"/>
    <w:rsid w:val="00673CCB"/>
    <w:rsid w:val="00682D8E"/>
    <w:rsid w:val="00684C24"/>
    <w:rsid w:val="00686C29"/>
    <w:rsid w:val="0069090A"/>
    <w:rsid w:val="00691005"/>
    <w:rsid w:val="00693EAF"/>
    <w:rsid w:val="00694E0B"/>
    <w:rsid w:val="00695322"/>
    <w:rsid w:val="00695D64"/>
    <w:rsid w:val="006A2FC0"/>
    <w:rsid w:val="006A30FF"/>
    <w:rsid w:val="006A3DCD"/>
    <w:rsid w:val="006A6929"/>
    <w:rsid w:val="006B1B37"/>
    <w:rsid w:val="006B27C5"/>
    <w:rsid w:val="006B6152"/>
    <w:rsid w:val="006B62F5"/>
    <w:rsid w:val="006C0F2D"/>
    <w:rsid w:val="006C170C"/>
    <w:rsid w:val="006C310C"/>
    <w:rsid w:val="006C7530"/>
    <w:rsid w:val="006D1840"/>
    <w:rsid w:val="006D1D5D"/>
    <w:rsid w:val="006E66DB"/>
    <w:rsid w:val="006F4883"/>
    <w:rsid w:val="006F549A"/>
    <w:rsid w:val="006F6EEA"/>
    <w:rsid w:val="00700071"/>
    <w:rsid w:val="00713B1D"/>
    <w:rsid w:val="007144A6"/>
    <w:rsid w:val="0072467F"/>
    <w:rsid w:val="00725C48"/>
    <w:rsid w:val="007309C7"/>
    <w:rsid w:val="0073217B"/>
    <w:rsid w:val="0074730B"/>
    <w:rsid w:val="007516D5"/>
    <w:rsid w:val="0075615F"/>
    <w:rsid w:val="00760387"/>
    <w:rsid w:val="007625A4"/>
    <w:rsid w:val="007663DA"/>
    <w:rsid w:val="00772CD8"/>
    <w:rsid w:val="0078656C"/>
    <w:rsid w:val="00790993"/>
    <w:rsid w:val="007914C5"/>
    <w:rsid w:val="00791704"/>
    <w:rsid w:val="0079793E"/>
    <w:rsid w:val="007A0A73"/>
    <w:rsid w:val="007A3D53"/>
    <w:rsid w:val="007B3AD3"/>
    <w:rsid w:val="007C429B"/>
    <w:rsid w:val="007C5FD5"/>
    <w:rsid w:val="007D054A"/>
    <w:rsid w:val="007D17AC"/>
    <w:rsid w:val="007D1C2F"/>
    <w:rsid w:val="007D355A"/>
    <w:rsid w:val="007D7A44"/>
    <w:rsid w:val="007E321F"/>
    <w:rsid w:val="007F2344"/>
    <w:rsid w:val="007F2CB3"/>
    <w:rsid w:val="007F3CB1"/>
    <w:rsid w:val="00800B28"/>
    <w:rsid w:val="00801365"/>
    <w:rsid w:val="008016D4"/>
    <w:rsid w:val="00805BBA"/>
    <w:rsid w:val="00806A18"/>
    <w:rsid w:val="00806FF1"/>
    <w:rsid w:val="008148C3"/>
    <w:rsid w:val="0081569F"/>
    <w:rsid w:val="00822CC8"/>
    <w:rsid w:val="008312E5"/>
    <w:rsid w:val="00835899"/>
    <w:rsid w:val="00841A9F"/>
    <w:rsid w:val="00845745"/>
    <w:rsid w:val="00850D59"/>
    <w:rsid w:val="0085243D"/>
    <w:rsid w:val="00853A71"/>
    <w:rsid w:val="008556E1"/>
    <w:rsid w:val="00860288"/>
    <w:rsid w:val="00860AEA"/>
    <w:rsid w:val="00870D14"/>
    <w:rsid w:val="00870E29"/>
    <w:rsid w:val="00880653"/>
    <w:rsid w:val="0088618E"/>
    <w:rsid w:val="00891518"/>
    <w:rsid w:val="0089196C"/>
    <w:rsid w:val="008954DB"/>
    <w:rsid w:val="008A36FE"/>
    <w:rsid w:val="008A6E6A"/>
    <w:rsid w:val="008B463C"/>
    <w:rsid w:val="008B4986"/>
    <w:rsid w:val="008B52F3"/>
    <w:rsid w:val="008C1FBF"/>
    <w:rsid w:val="008C595B"/>
    <w:rsid w:val="008C60A5"/>
    <w:rsid w:val="008C78DD"/>
    <w:rsid w:val="008E04AF"/>
    <w:rsid w:val="008E2417"/>
    <w:rsid w:val="008E3548"/>
    <w:rsid w:val="008E4C9C"/>
    <w:rsid w:val="008E554E"/>
    <w:rsid w:val="0090000A"/>
    <w:rsid w:val="00903344"/>
    <w:rsid w:val="00905FB6"/>
    <w:rsid w:val="00910C49"/>
    <w:rsid w:val="00912385"/>
    <w:rsid w:val="00912E20"/>
    <w:rsid w:val="009167DF"/>
    <w:rsid w:val="00920FEA"/>
    <w:rsid w:val="00921397"/>
    <w:rsid w:val="0092271A"/>
    <w:rsid w:val="00923F7C"/>
    <w:rsid w:val="0092543D"/>
    <w:rsid w:val="00927A83"/>
    <w:rsid w:val="00935182"/>
    <w:rsid w:val="009378CE"/>
    <w:rsid w:val="0094148D"/>
    <w:rsid w:val="0094214B"/>
    <w:rsid w:val="00953FBD"/>
    <w:rsid w:val="009543DF"/>
    <w:rsid w:val="00954B7E"/>
    <w:rsid w:val="0096008E"/>
    <w:rsid w:val="009627C8"/>
    <w:rsid w:val="00965C88"/>
    <w:rsid w:val="009660E4"/>
    <w:rsid w:val="00966FEB"/>
    <w:rsid w:val="00970B32"/>
    <w:rsid w:val="00975139"/>
    <w:rsid w:val="00975767"/>
    <w:rsid w:val="0097775C"/>
    <w:rsid w:val="00980CB6"/>
    <w:rsid w:val="00981406"/>
    <w:rsid w:val="009837E7"/>
    <w:rsid w:val="009910EF"/>
    <w:rsid w:val="009917DF"/>
    <w:rsid w:val="00991963"/>
    <w:rsid w:val="00995D87"/>
    <w:rsid w:val="009A1E2E"/>
    <w:rsid w:val="009A52E1"/>
    <w:rsid w:val="009A5FD7"/>
    <w:rsid w:val="009B04A2"/>
    <w:rsid w:val="009B06B7"/>
    <w:rsid w:val="009B4E78"/>
    <w:rsid w:val="009B4F24"/>
    <w:rsid w:val="009C64FC"/>
    <w:rsid w:val="009D04A0"/>
    <w:rsid w:val="009D0FC6"/>
    <w:rsid w:val="009D1E44"/>
    <w:rsid w:val="009D4322"/>
    <w:rsid w:val="009D5644"/>
    <w:rsid w:val="009D74A3"/>
    <w:rsid w:val="009E3D8F"/>
    <w:rsid w:val="009E7896"/>
    <w:rsid w:val="00A044DB"/>
    <w:rsid w:val="00A0463D"/>
    <w:rsid w:val="00A126D1"/>
    <w:rsid w:val="00A16B46"/>
    <w:rsid w:val="00A2024B"/>
    <w:rsid w:val="00A236E3"/>
    <w:rsid w:val="00A237C1"/>
    <w:rsid w:val="00A27853"/>
    <w:rsid w:val="00A31370"/>
    <w:rsid w:val="00A31BD9"/>
    <w:rsid w:val="00A3620F"/>
    <w:rsid w:val="00A37D31"/>
    <w:rsid w:val="00A41DD1"/>
    <w:rsid w:val="00A44176"/>
    <w:rsid w:val="00A552E2"/>
    <w:rsid w:val="00A553B7"/>
    <w:rsid w:val="00A566BC"/>
    <w:rsid w:val="00A6000A"/>
    <w:rsid w:val="00A61B2D"/>
    <w:rsid w:val="00A633E9"/>
    <w:rsid w:val="00A67DC2"/>
    <w:rsid w:val="00A72B54"/>
    <w:rsid w:val="00A75A82"/>
    <w:rsid w:val="00A77961"/>
    <w:rsid w:val="00A81251"/>
    <w:rsid w:val="00A83584"/>
    <w:rsid w:val="00A841C3"/>
    <w:rsid w:val="00A86F4E"/>
    <w:rsid w:val="00A92953"/>
    <w:rsid w:val="00A94BDF"/>
    <w:rsid w:val="00A95DB9"/>
    <w:rsid w:val="00AA1601"/>
    <w:rsid w:val="00AB0367"/>
    <w:rsid w:val="00AB2308"/>
    <w:rsid w:val="00AB3529"/>
    <w:rsid w:val="00AC05D4"/>
    <w:rsid w:val="00AD0E86"/>
    <w:rsid w:val="00AD1FE0"/>
    <w:rsid w:val="00AD257A"/>
    <w:rsid w:val="00AD2B90"/>
    <w:rsid w:val="00AD505E"/>
    <w:rsid w:val="00AD7467"/>
    <w:rsid w:val="00AE7ECF"/>
    <w:rsid w:val="00AF342B"/>
    <w:rsid w:val="00AF4D2E"/>
    <w:rsid w:val="00AF7794"/>
    <w:rsid w:val="00B02E4D"/>
    <w:rsid w:val="00B064C6"/>
    <w:rsid w:val="00B14DB8"/>
    <w:rsid w:val="00B1573F"/>
    <w:rsid w:val="00B17D6B"/>
    <w:rsid w:val="00B207AA"/>
    <w:rsid w:val="00B2494A"/>
    <w:rsid w:val="00B340A2"/>
    <w:rsid w:val="00B41C6E"/>
    <w:rsid w:val="00B52FF9"/>
    <w:rsid w:val="00B63AF8"/>
    <w:rsid w:val="00B660BF"/>
    <w:rsid w:val="00B7095D"/>
    <w:rsid w:val="00B71FF3"/>
    <w:rsid w:val="00B72169"/>
    <w:rsid w:val="00B75633"/>
    <w:rsid w:val="00B822B8"/>
    <w:rsid w:val="00B835B4"/>
    <w:rsid w:val="00B841A1"/>
    <w:rsid w:val="00B9117E"/>
    <w:rsid w:val="00B956A8"/>
    <w:rsid w:val="00BA2B72"/>
    <w:rsid w:val="00BA477D"/>
    <w:rsid w:val="00BB0ED5"/>
    <w:rsid w:val="00BB5A50"/>
    <w:rsid w:val="00BB7C26"/>
    <w:rsid w:val="00BC24E3"/>
    <w:rsid w:val="00BC6C34"/>
    <w:rsid w:val="00BD228E"/>
    <w:rsid w:val="00BD2989"/>
    <w:rsid w:val="00BD5BA1"/>
    <w:rsid w:val="00BD6012"/>
    <w:rsid w:val="00BD6DBD"/>
    <w:rsid w:val="00BD78F9"/>
    <w:rsid w:val="00BE14BA"/>
    <w:rsid w:val="00BE6918"/>
    <w:rsid w:val="00C01709"/>
    <w:rsid w:val="00C258A4"/>
    <w:rsid w:val="00C3280F"/>
    <w:rsid w:val="00C356D4"/>
    <w:rsid w:val="00C35EF6"/>
    <w:rsid w:val="00C43A57"/>
    <w:rsid w:val="00C479DE"/>
    <w:rsid w:val="00C55E51"/>
    <w:rsid w:val="00C57286"/>
    <w:rsid w:val="00C61CBB"/>
    <w:rsid w:val="00C638E5"/>
    <w:rsid w:val="00C67648"/>
    <w:rsid w:val="00C73FC8"/>
    <w:rsid w:val="00C743D5"/>
    <w:rsid w:val="00C82D94"/>
    <w:rsid w:val="00C83F57"/>
    <w:rsid w:val="00C859A4"/>
    <w:rsid w:val="00C87869"/>
    <w:rsid w:val="00C9391C"/>
    <w:rsid w:val="00C96CED"/>
    <w:rsid w:val="00CA073F"/>
    <w:rsid w:val="00CA12B7"/>
    <w:rsid w:val="00CA2090"/>
    <w:rsid w:val="00CA6EC5"/>
    <w:rsid w:val="00CA7856"/>
    <w:rsid w:val="00CB373F"/>
    <w:rsid w:val="00CC3523"/>
    <w:rsid w:val="00CC4BCC"/>
    <w:rsid w:val="00CC58B6"/>
    <w:rsid w:val="00CD13EC"/>
    <w:rsid w:val="00CD2E2E"/>
    <w:rsid w:val="00CD5B7A"/>
    <w:rsid w:val="00CE0988"/>
    <w:rsid w:val="00CE16CE"/>
    <w:rsid w:val="00CE2109"/>
    <w:rsid w:val="00CE5447"/>
    <w:rsid w:val="00CE6390"/>
    <w:rsid w:val="00CE78FA"/>
    <w:rsid w:val="00CF291C"/>
    <w:rsid w:val="00CF319B"/>
    <w:rsid w:val="00CF71FB"/>
    <w:rsid w:val="00D01ADD"/>
    <w:rsid w:val="00D01E17"/>
    <w:rsid w:val="00D10537"/>
    <w:rsid w:val="00D12E60"/>
    <w:rsid w:val="00D151D7"/>
    <w:rsid w:val="00D22874"/>
    <w:rsid w:val="00D37111"/>
    <w:rsid w:val="00D4122F"/>
    <w:rsid w:val="00D41BC4"/>
    <w:rsid w:val="00D427E5"/>
    <w:rsid w:val="00D44DCE"/>
    <w:rsid w:val="00D45979"/>
    <w:rsid w:val="00D5164C"/>
    <w:rsid w:val="00D51658"/>
    <w:rsid w:val="00D73941"/>
    <w:rsid w:val="00D74434"/>
    <w:rsid w:val="00D76DEE"/>
    <w:rsid w:val="00D8132B"/>
    <w:rsid w:val="00D825B1"/>
    <w:rsid w:val="00D87520"/>
    <w:rsid w:val="00D9078D"/>
    <w:rsid w:val="00D91C1B"/>
    <w:rsid w:val="00D92E46"/>
    <w:rsid w:val="00D95EB2"/>
    <w:rsid w:val="00D96C62"/>
    <w:rsid w:val="00DA5BD8"/>
    <w:rsid w:val="00DA6B4E"/>
    <w:rsid w:val="00DB0102"/>
    <w:rsid w:val="00DB6322"/>
    <w:rsid w:val="00DB6F20"/>
    <w:rsid w:val="00DC0B35"/>
    <w:rsid w:val="00DC2290"/>
    <w:rsid w:val="00DD122B"/>
    <w:rsid w:val="00DD5ED7"/>
    <w:rsid w:val="00DE442D"/>
    <w:rsid w:val="00DE73B0"/>
    <w:rsid w:val="00DF5A97"/>
    <w:rsid w:val="00E03E12"/>
    <w:rsid w:val="00E062C8"/>
    <w:rsid w:val="00E06F8E"/>
    <w:rsid w:val="00E13375"/>
    <w:rsid w:val="00E14359"/>
    <w:rsid w:val="00E150DC"/>
    <w:rsid w:val="00E15920"/>
    <w:rsid w:val="00E23CFB"/>
    <w:rsid w:val="00E24E55"/>
    <w:rsid w:val="00E262E0"/>
    <w:rsid w:val="00E30ABC"/>
    <w:rsid w:val="00E34828"/>
    <w:rsid w:val="00E367A4"/>
    <w:rsid w:val="00E42B0D"/>
    <w:rsid w:val="00E4353F"/>
    <w:rsid w:val="00E446B2"/>
    <w:rsid w:val="00E47DF8"/>
    <w:rsid w:val="00E51689"/>
    <w:rsid w:val="00E51CF8"/>
    <w:rsid w:val="00E52289"/>
    <w:rsid w:val="00E55389"/>
    <w:rsid w:val="00E631AD"/>
    <w:rsid w:val="00E63A31"/>
    <w:rsid w:val="00E67BF1"/>
    <w:rsid w:val="00E721BC"/>
    <w:rsid w:val="00E73CE9"/>
    <w:rsid w:val="00E74D5C"/>
    <w:rsid w:val="00E874FD"/>
    <w:rsid w:val="00E93AD1"/>
    <w:rsid w:val="00E93F7E"/>
    <w:rsid w:val="00E974B6"/>
    <w:rsid w:val="00E97F3C"/>
    <w:rsid w:val="00EA0FFB"/>
    <w:rsid w:val="00EA1A64"/>
    <w:rsid w:val="00EA2D8C"/>
    <w:rsid w:val="00EA6383"/>
    <w:rsid w:val="00EB641B"/>
    <w:rsid w:val="00EC1410"/>
    <w:rsid w:val="00EC28EB"/>
    <w:rsid w:val="00EC40E5"/>
    <w:rsid w:val="00ED1BFB"/>
    <w:rsid w:val="00ED1EC2"/>
    <w:rsid w:val="00ED2678"/>
    <w:rsid w:val="00ED284C"/>
    <w:rsid w:val="00EE015B"/>
    <w:rsid w:val="00EE3FC5"/>
    <w:rsid w:val="00EE7968"/>
    <w:rsid w:val="00EF0550"/>
    <w:rsid w:val="00EF09B4"/>
    <w:rsid w:val="00F0257D"/>
    <w:rsid w:val="00F034E8"/>
    <w:rsid w:val="00F110B0"/>
    <w:rsid w:val="00F15D9B"/>
    <w:rsid w:val="00F27CA2"/>
    <w:rsid w:val="00F40410"/>
    <w:rsid w:val="00F47320"/>
    <w:rsid w:val="00F52A7E"/>
    <w:rsid w:val="00F5404A"/>
    <w:rsid w:val="00F66204"/>
    <w:rsid w:val="00F7084A"/>
    <w:rsid w:val="00F72880"/>
    <w:rsid w:val="00F75CF6"/>
    <w:rsid w:val="00F809DD"/>
    <w:rsid w:val="00F8340B"/>
    <w:rsid w:val="00F85EBD"/>
    <w:rsid w:val="00F8688F"/>
    <w:rsid w:val="00F9020C"/>
    <w:rsid w:val="00F9158A"/>
    <w:rsid w:val="00F97FAB"/>
    <w:rsid w:val="00FA201E"/>
    <w:rsid w:val="00FA214E"/>
    <w:rsid w:val="00FB084B"/>
    <w:rsid w:val="00FB4371"/>
    <w:rsid w:val="00FB75C7"/>
    <w:rsid w:val="00FB78A9"/>
    <w:rsid w:val="00FB79D6"/>
    <w:rsid w:val="00FC0BC1"/>
    <w:rsid w:val="00FC209D"/>
    <w:rsid w:val="00FE284C"/>
    <w:rsid w:val="00FE2AD9"/>
    <w:rsid w:val="00FF0EE8"/>
    <w:rsid w:val="00FF0FBF"/>
    <w:rsid w:val="00FF12A9"/>
    <w:rsid w:val="00FF39DD"/>
    <w:rsid w:val="00FF75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55EE52"/>
  <w15:docId w15:val="{EC2C7ECB-A8E8-411D-A079-3DBAEFC7F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76A2"/>
  </w:style>
  <w:style w:type="paragraph" w:styleId="Heading1">
    <w:name w:val="heading 1"/>
    <w:basedOn w:val="Normal"/>
    <w:next w:val="Normal"/>
    <w:link w:val="Heading1Char1"/>
    <w:qFormat/>
    <w:rsid w:val="00C356D4"/>
    <w:pPr>
      <w:keepNext/>
      <w:keepLines/>
      <w:numPr>
        <w:numId w:val="4"/>
      </w:numPr>
      <w:spacing w:before="240" w:after="0"/>
      <w:ind w:left="720"/>
      <w:outlineLvl w:val="0"/>
    </w:pPr>
    <w:rPr>
      <w:rFonts w:ascii="Arial" w:eastAsia="ヒラギノ角ゴ Pro W3" w:hAnsi="Arial"/>
      <w:b/>
      <w:color w:val="000000"/>
      <w:sz w:val="24"/>
      <w:lang w:val="en-US" w:eastAsia="zh-C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24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395DD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nhideWhenUsed/>
    <w:qFormat/>
    <w:rsid w:val="00395DD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56A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reeForm">
    <w:name w:val="Free Form"/>
    <w:rsid w:val="008C1FBF"/>
    <w:pPr>
      <w:spacing w:after="0" w:line="240" w:lineRule="auto"/>
    </w:pPr>
    <w:rPr>
      <w:rFonts w:ascii="Times New Roman" w:eastAsia="ヒラギノ角ゴ Pro W3" w:hAnsi="Times New Roman" w:cs="Times New Roman"/>
      <w:color w:val="000000"/>
      <w:sz w:val="20"/>
      <w:szCs w:val="20"/>
      <w:lang w:eastAsia="zh-CN"/>
    </w:rPr>
  </w:style>
  <w:style w:type="paragraph" w:styleId="BalloonText">
    <w:name w:val="Balloon Text"/>
    <w:basedOn w:val="Normal"/>
    <w:link w:val="BalloonTextChar"/>
    <w:uiPriority w:val="99"/>
    <w:rsid w:val="008C1FBF"/>
    <w:pPr>
      <w:spacing w:after="0" w:line="240" w:lineRule="auto"/>
    </w:pPr>
    <w:rPr>
      <w:rFonts w:ascii="Lucida Grande" w:eastAsia="Cambria" w:hAnsi="Lucida Grande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rsid w:val="008C1FBF"/>
    <w:rPr>
      <w:rFonts w:ascii="Lucida Grande" w:eastAsia="Cambria" w:hAnsi="Lucida Grande" w:cs="Times New Roman"/>
      <w:sz w:val="18"/>
      <w:szCs w:val="18"/>
    </w:rPr>
  </w:style>
  <w:style w:type="character" w:customStyle="1" w:styleId="MediumGrid2Char">
    <w:name w:val="Medium Grid 2 Char"/>
    <w:link w:val="MediumGrid21"/>
    <w:uiPriority w:val="1"/>
    <w:rsid w:val="008C1FBF"/>
    <w:rPr>
      <w:rFonts w:ascii="Calibri" w:eastAsia="PMingLiU" w:hAnsi="Calibri"/>
      <w:sz w:val="22"/>
      <w:szCs w:val="22"/>
      <w:lang w:val="en-US" w:eastAsia="en-US" w:bidi="ar-SA"/>
    </w:rPr>
  </w:style>
  <w:style w:type="paragraph" w:styleId="Footer">
    <w:name w:val="footer"/>
    <w:basedOn w:val="Normal"/>
    <w:link w:val="FooterChar"/>
    <w:uiPriority w:val="99"/>
    <w:unhideWhenUsed/>
    <w:rsid w:val="008C1FBF"/>
    <w:pPr>
      <w:tabs>
        <w:tab w:val="center" w:pos="4320"/>
        <w:tab w:val="right" w:pos="8640"/>
      </w:tabs>
      <w:spacing w:after="200" w:line="276" w:lineRule="auto"/>
    </w:pPr>
    <w:rPr>
      <w:rFonts w:ascii="Calibri" w:eastAsia="PMingLiU" w:hAnsi="Calibri" w:cs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8C1FBF"/>
    <w:rPr>
      <w:rFonts w:ascii="Calibri" w:eastAsia="PMingLiU" w:hAnsi="Calibri" w:cs="Times New Roman"/>
    </w:rPr>
  </w:style>
  <w:style w:type="table" w:customStyle="1" w:styleId="MediumGrid21">
    <w:name w:val="Medium Grid 21"/>
    <w:basedOn w:val="TableNormal"/>
    <w:link w:val="MediumGrid2Char"/>
    <w:uiPriority w:val="1"/>
    <w:semiHidden/>
    <w:unhideWhenUsed/>
    <w:rsid w:val="008C1FBF"/>
    <w:pPr>
      <w:spacing w:after="0" w:line="240" w:lineRule="auto"/>
    </w:pPr>
    <w:rPr>
      <w:rFonts w:ascii="Calibri" w:eastAsia="PMingLiU" w:hAnsi="Calibri"/>
      <w:lang w:val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tblPr/>
      <w:tcPr>
        <w:shd w:val="clear" w:color="auto" w:fill="E6E6E6" w:themeFill="text1" w:themeFillTint="19"/>
      </w:tcPr>
    </w:tblStylePr>
    <w:tblStylePr w:type="lastRow"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customStyle="1" w:styleId="LithanBodyTextNormal">
    <w:name w:val="Lithan Body Text Normal"/>
    <w:basedOn w:val="Normal"/>
    <w:qFormat/>
    <w:rsid w:val="00256196"/>
    <w:pPr>
      <w:spacing w:before="80" w:after="40" w:line="260" w:lineRule="atLeast"/>
      <w:ind w:left="567"/>
      <w:jc w:val="both"/>
    </w:pPr>
    <w:rPr>
      <w:rFonts w:ascii="Cambria" w:hAnsi="Cambria"/>
      <w:sz w:val="20"/>
      <w:lang w:val="en-US" w:eastAsia="en-SG"/>
    </w:rPr>
  </w:style>
  <w:style w:type="paragraph" w:customStyle="1" w:styleId="LithanIndex">
    <w:name w:val="Lithan Index"/>
    <w:basedOn w:val="LithanBodyTextNormal"/>
    <w:qFormat/>
    <w:rsid w:val="00637CCA"/>
    <w:pPr>
      <w:numPr>
        <w:numId w:val="1"/>
      </w:numPr>
      <w:tabs>
        <w:tab w:val="left" w:pos="4820"/>
      </w:tabs>
      <w:spacing w:before="120"/>
    </w:pPr>
    <w:rPr>
      <w:sz w:val="24"/>
      <w:szCs w:val="24"/>
    </w:rPr>
  </w:style>
  <w:style w:type="paragraph" w:customStyle="1" w:styleId="LithanSectionHeader1">
    <w:name w:val="Lithan Section Header 1"/>
    <w:basedOn w:val="LithanBodyTextNormal"/>
    <w:qFormat/>
    <w:rsid w:val="00283919"/>
    <w:pPr>
      <w:numPr>
        <w:numId w:val="2"/>
      </w:numPr>
      <w:spacing w:before="360" w:after="120" w:line="320" w:lineRule="atLeast"/>
    </w:pPr>
    <w:rPr>
      <w:b/>
      <w:sz w:val="24"/>
    </w:rPr>
  </w:style>
  <w:style w:type="paragraph" w:customStyle="1" w:styleId="LithanTableContentNormal">
    <w:name w:val="Lithan Table Content Normal"/>
    <w:basedOn w:val="LithanBodyTextNormal"/>
    <w:qFormat/>
    <w:rsid w:val="00CA7856"/>
    <w:pPr>
      <w:ind w:left="113"/>
      <w:jc w:val="left"/>
    </w:pPr>
    <w:rPr>
      <w:szCs w:val="20"/>
    </w:rPr>
  </w:style>
  <w:style w:type="paragraph" w:styleId="Header">
    <w:name w:val="header"/>
    <w:basedOn w:val="Normal"/>
    <w:link w:val="HeaderChar"/>
    <w:unhideWhenUsed/>
    <w:rsid w:val="00C258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C258A4"/>
  </w:style>
  <w:style w:type="character" w:styleId="Hyperlink">
    <w:name w:val="Hyperlink"/>
    <w:basedOn w:val="DefaultParagraphFont"/>
    <w:uiPriority w:val="99"/>
    <w:unhideWhenUsed/>
    <w:rsid w:val="00C258A4"/>
    <w:rPr>
      <w:color w:val="0563C1" w:themeColor="hyperlink"/>
      <w:u w:val="single"/>
    </w:rPr>
  </w:style>
  <w:style w:type="paragraph" w:customStyle="1" w:styleId="LithanTableContentBold">
    <w:name w:val="Lithan Table Content Bold"/>
    <w:basedOn w:val="LithanTableContentNormal"/>
    <w:qFormat/>
    <w:rsid w:val="009917DF"/>
    <w:pPr>
      <w:jc w:val="center"/>
    </w:pPr>
    <w:rPr>
      <w:b/>
    </w:rPr>
  </w:style>
  <w:style w:type="paragraph" w:customStyle="1" w:styleId="LithanSub-head1">
    <w:name w:val="Lithan Sub-head 1"/>
    <w:basedOn w:val="LithanBodyTextNormal"/>
    <w:qFormat/>
    <w:rsid w:val="00B7095D"/>
    <w:rPr>
      <w:b/>
      <w:sz w:val="22"/>
    </w:rPr>
  </w:style>
  <w:style w:type="paragraph" w:customStyle="1" w:styleId="LithanTableHeader">
    <w:name w:val="Lithan Table Header"/>
    <w:basedOn w:val="LithanBodyTextNormal"/>
    <w:qFormat/>
    <w:rsid w:val="00F15D9B"/>
    <w:pPr>
      <w:jc w:val="center"/>
    </w:pPr>
    <w:rPr>
      <w:b/>
      <w:sz w:val="22"/>
    </w:rPr>
  </w:style>
  <w:style w:type="paragraph" w:customStyle="1" w:styleId="LithanHeader">
    <w:name w:val="Lithan Header"/>
    <w:basedOn w:val="LithanSectionHeader1"/>
    <w:qFormat/>
    <w:rsid w:val="003B0C13"/>
    <w:pPr>
      <w:numPr>
        <w:numId w:val="0"/>
      </w:numPr>
    </w:pPr>
    <w:rPr>
      <w:noProof/>
      <w:sz w:val="36"/>
      <w:szCs w:val="36"/>
    </w:rPr>
  </w:style>
  <w:style w:type="paragraph" w:customStyle="1" w:styleId="LithanBodyTextBullet1">
    <w:name w:val="Lithan Body Text Bullet 1"/>
    <w:basedOn w:val="LithanBodyTextNormal"/>
    <w:qFormat/>
    <w:rsid w:val="00051168"/>
    <w:pPr>
      <w:numPr>
        <w:numId w:val="3"/>
      </w:numPr>
      <w:spacing w:before="40"/>
      <w:ind w:left="851" w:hanging="284"/>
    </w:pPr>
  </w:style>
  <w:style w:type="paragraph" w:customStyle="1" w:styleId="LithanSubHead2">
    <w:name w:val="Lithan Sub Head 2"/>
    <w:basedOn w:val="LithanSub-head1"/>
    <w:qFormat/>
    <w:rsid w:val="00B7095D"/>
    <w:rPr>
      <w:color w:val="595959" w:themeColor="text1" w:themeTint="A6"/>
      <w:sz w:val="20"/>
    </w:rPr>
  </w:style>
  <w:style w:type="paragraph" w:styleId="ListParagraph">
    <w:name w:val="List Paragraph"/>
    <w:basedOn w:val="Normal"/>
    <w:autoRedefine/>
    <w:uiPriority w:val="34"/>
    <w:qFormat/>
    <w:rsid w:val="00205611"/>
    <w:pPr>
      <w:widowControl w:val="0"/>
      <w:numPr>
        <w:numId w:val="5"/>
      </w:numPr>
      <w:tabs>
        <w:tab w:val="left" w:pos="6600"/>
      </w:tabs>
      <w:autoSpaceDE w:val="0"/>
      <w:autoSpaceDN w:val="0"/>
      <w:adjustRightInd w:val="0"/>
      <w:spacing w:before="20" w:after="0" w:line="240" w:lineRule="auto"/>
      <w:jc w:val="both"/>
    </w:pPr>
    <w:rPr>
      <w:rFonts w:asciiTheme="majorHAnsi" w:eastAsia="Times New Roman" w:hAnsiTheme="majorHAnsi" w:cs="Times New Roman"/>
      <w:sz w:val="20"/>
      <w:szCs w:val="24"/>
      <w:lang w:val="en-US" w:eastAsia="en-SG"/>
    </w:rPr>
  </w:style>
  <w:style w:type="paragraph" w:styleId="NormalWeb">
    <w:name w:val="Normal (Web)"/>
    <w:basedOn w:val="Normal"/>
    <w:uiPriority w:val="99"/>
    <w:semiHidden/>
    <w:unhideWhenUsed/>
    <w:rsid w:val="007D0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table" w:styleId="TableGrid">
    <w:name w:val="Table Grid"/>
    <w:basedOn w:val="TableNormal"/>
    <w:uiPriority w:val="39"/>
    <w:rsid w:val="00D739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ubHeading1">
    <w:name w:val="Sub Heading 1"/>
    <w:next w:val="Body"/>
    <w:qFormat/>
    <w:rsid w:val="00C356D4"/>
    <w:pPr>
      <w:keepNext/>
      <w:spacing w:after="0" w:line="240" w:lineRule="auto"/>
      <w:outlineLvl w:val="0"/>
    </w:pPr>
    <w:rPr>
      <w:rFonts w:ascii="Arial" w:eastAsia="ヒラギノ角ゴ Pro W3" w:hAnsi="Arial" w:cs="Times New Roman"/>
      <w:b/>
      <w:color w:val="000000"/>
      <w:sz w:val="24"/>
      <w:szCs w:val="20"/>
      <w:lang w:val="en-US" w:eastAsia="zh-CN"/>
    </w:rPr>
  </w:style>
  <w:style w:type="paragraph" w:customStyle="1" w:styleId="Body">
    <w:name w:val="Body"/>
    <w:rsid w:val="00C356D4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  <w:lang w:val="en-US" w:eastAsia="zh-CN"/>
    </w:rPr>
  </w:style>
  <w:style w:type="character" w:customStyle="1" w:styleId="Heading1Char1">
    <w:name w:val="Heading 1 Char1"/>
    <w:link w:val="Heading1"/>
    <w:rsid w:val="00C356D4"/>
    <w:rPr>
      <w:rFonts w:ascii="Arial" w:eastAsia="ヒラギノ角ゴ Pro W3" w:hAnsi="Arial"/>
      <w:b/>
      <w:color w:val="000000"/>
      <w:sz w:val="24"/>
      <w:lang w:val="en-US" w:eastAsia="zh-CN"/>
    </w:rPr>
  </w:style>
  <w:style w:type="character" w:customStyle="1" w:styleId="Heading1Char">
    <w:name w:val="Heading 1 Char"/>
    <w:basedOn w:val="DefaultParagraphFont"/>
    <w:uiPriority w:val="9"/>
    <w:rsid w:val="00C356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Default">
    <w:name w:val="Default"/>
    <w:rsid w:val="006A2FC0"/>
    <w:pPr>
      <w:spacing w:after="0" w:line="240" w:lineRule="auto"/>
    </w:pPr>
    <w:rPr>
      <w:rFonts w:ascii="Arial" w:eastAsia="ヒラギノ角ゴ Pro W3" w:hAnsi="Arial" w:cs="Times New Roman"/>
      <w:color w:val="000000"/>
      <w:sz w:val="24"/>
      <w:szCs w:val="20"/>
      <w:lang w:val="en-US" w:eastAsia="zh-CN"/>
    </w:rPr>
  </w:style>
  <w:style w:type="character" w:customStyle="1" w:styleId="Hyperlink2">
    <w:name w:val="Hyperlink2"/>
    <w:rsid w:val="001E3732"/>
    <w:rPr>
      <w:color w:val="0000FF"/>
      <w:sz w:val="24"/>
      <w:u w:val="single"/>
    </w:rPr>
  </w:style>
  <w:style w:type="character" w:customStyle="1" w:styleId="SubHeading1Char">
    <w:name w:val="Sub Heading 1 Char"/>
    <w:rsid w:val="00845745"/>
    <w:rPr>
      <w:rFonts w:ascii="Arial" w:eastAsia="ヒラギノ角ゴ Pro W3" w:hAnsi="Arial"/>
      <w:b/>
      <w:color w:val="000000"/>
      <w:sz w:val="24"/>
      <w:lang w:val="en-US" w:eastAsia="zh-CN"/>
    </w:rPr>
  </w:style>
  <w:style w:type="paragraph" w:styleId="BodyText">
    <w:name w:val="Body Text"/>
    <w:basedOn w:val="Normal"/>
    <w:link w:val="BodyTextChar"/>
    <w:rsid w:val="00845745"/>
    <w:pPr>
      <w:spacing w:after="0" w:line="240" w:lineRule="auto"/>
      <w:jc w:val="both"/>
    </w:pPr>
    <w:rPr>
      <w:rFonts w:ascii="Times New Roman" w:eastAsia="Times New Roman" w:hAnsi="Times New Roman" w:cs="Times New Roman"/>
      <w:color w:val="FF0000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845745"/>
    <w:rPr>
      <w:rFonts w:ascii="Times New Roman" w:eastAsia="Times New Roman" w:hAnsi="Times New Roman" w:cs="Times New Roman"/>
      <w:color w:val="FF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5DD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5DD0"/>
    <w:rPr>
      <w:rFonts w:asciiTheme="majorHAnsi" w:eastAsiaTheme="majorEastAsia" w:hAnsiTheme="majorHAnsi" w:cstheme="majorBidi"/>
      <w:color w:val="2E74B5" w:themeColor="accent1" w:themeShade="BF"/>
    </w:rPr>
  </w:style>
  <w:style w:type="paragraph" w:customStyle="1" w:styleId="TableGrid1">
    <w:name w:val="Table Grid1"/>
    <w:rsid w:val="00395DD0"/>
    <w:pPr>
      <w:spacing w:after="0" w:line="240" w:lineRule="auto"/>
    </w:pPr>
    <w:rPr>
      <w:rFonts w:ascii="Cambria" w:eastAsia="ヒラギノ角ゴ Pro W3" w:hAnsi="Cambria" w:cs="Times New Roman"/>
      <w:color w:val="000000"/>
      <w:sz w:val="24"/>
      <w:szCs w:val="20"/>
      <w:lang w:val="en-US"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175D50"/>
    <w:rPr>
      <w:color w:val="954F72" w:themeColor="followedHyperlink"/>
      <w:u w:val="single"/>
    </w:rPr>
  </w:style>
  <w:style w:type="paragraph" w:customStyle="1" w:styleId="LithanBodyTextBold">
    <w:name w:val="Lithan Body Text Bold"/>
    <w:basedOn w:val="LithanBodyTextNormal"/>
    <w:qFormat/>
    <w:rsid w:val="0004286B"/>
    <w:rPr>
      <w:b/>
    </w:rPr>
  </w:style>
  <w:style w:type="character" w:customStyle="1" w:styleId="Heading9Char">
    <w:name w:val="Heading 9 Char"/>
    <w:basedOn w:val="DefaultParagraphFont"/>
    <w:link w:val="Heading9"/>
    <w:rsid w:val="00B956A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24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link w:val="TitleChar"/>
    <w:qFormat/>
    <w:rsid w:val="00202414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lang w:val="en-US"/>
    </w:rPr>
  </w:style>
  <w:style w:type="character" w:customStyle="1" w:styleId="TitleChar">
    <w:name w:val="Title Char"/>
    <w:basedOn w:val="DefaultParagraphFont"/>
    <w:link w:val="Title"/>
    <w:rsid w:val="00202414"/>
    <w:rPr>
      <w:rFonts w:ascii="Times New Roman" w:eastAsia="Times New Roman" w:hAnsi="Times New Roman" w:cs="Times New Roman"/>
      <w:b/>
      <w:sz w:val="36"/>
      <w:szCs w:val="20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CA2090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981406"/>
    <w:pPr>
      <w:spacing w:after="100"/>
    </w:pPr>
  </w:style>
  <w:style w:type="character" w:styleId="CommentReference">
    <w:name w:val="annotation reference"/>
    <w:basedOn w:val="DefaultParagraphFont"/>
    <w:uiPriority w:val="99"/>
    <w:semiHidden/>
    <w:unhideWhenUsed/>
    <w:rsid w:val="0005116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116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5116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5116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51168"/>
    <w:rPr>
      <w:b/>
      <w:bCs/>
      <w:sz w:val="20"/>
      <w:szCs w:val="20"/>
    </w:rPr>
  </w:style>
  <w:style w:type="paragraph" w:customStyle="1" w:styleId="LithanSectionHeaderPageBreak">
    <w:name w:val="Lithan Section Header (Page Break)"/>
    <w:basedOn w:val="LithanSectionHeader1"/>
    <w:qFormat/>
    <w:rsid w:val="007B3AD3"/>
    <w:pPr>
      <w:pageBreakBefore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6B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6B60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com">
    <w:name w:val="com"/>
    <w:basedOn w:val="DefaultParagraphFont"/>
    <w:rsid w:val="00146B60"/>
  </w:style>
  <w:style w:type="character" w:customStyle="1" w:styleId="pln">
    <w:name w:val="pln"/>
    <w:basedOn w:val="DefaultParagraphFont"/>
    <w:rsid w:val="00146B60"/>
  </w:style>
  <w:style w:type="character" w:customStyle="1" w:styleId="kwd">
    <w:name w:val="kwd"/>
    <w:basedOn w:val="DefaultParagraphFont"/>
    <w:rsid w:val="00146B60"/>
  </w:style>
  <w:style w:type="character" w:customStyle="1" w:styleId="typ">
    <w:name w:val="typ"/>
    <w:basedOn w:val="DefaultParagraphFont"/>
    <w:rsid w:val="00146B60"/>
  </w:style>
  <w:style w:type="character" w:customStyle="1" w:styleId="pun">
    <w:name w:val="pun"/>
    <w:basedOn w:val="DefaultParagraphFont"/>
    <w:rsid w:val="00146B60"/>
  </w:style>
  <w:style w:type="character" w:customStyle="1" w:styleId="str">
    <w:name w:val="str"/>
    <w:basedOn w:val="DefaultParagraphFont"/>
    <w:rsid w:val="00146B60"/>
  </w:style>
  <w:style w:type="character" w:customStyle="1" w:styleId="lit">
    <w:name w:val="lit"/>
    <w:basedOn w:val="DefaultParagraphFont"/>
    <w:rsid w:val="00146B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03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55824">
          <w:marLeft w:val="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92213">
          <w:marLeft w:val="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1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50467">
          <w:marLeft w:val="56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07786">
          <w:marLeft w:val="56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71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6812">
          <w:marLeft w:val="28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81917">
          <w:marLeft w:val="28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86692">
          <w:marLeft w:val="28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9858">
          <w:marLeft w:val="28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67126">
          <w:marLeft w:val="28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5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3225">
          <w:marLeft w:val="41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3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6978">
          <w:marLeft w:val="44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6097">
          <w:marLeft w:val="44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9713">
          <w:marLeft w:val="44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56011">
          <w:marLeft w:val="44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01271">
          <w:marLeft w:val="44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0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13068">
          <w:marLeft w:val="0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67070">
          <w:marLeft w:val="0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38610">
          <w:marLeft w:val="0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oleObject" Target="embeddings/oleObject1.bin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emf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05A947ECB07CA4B95ED68E90AFBA065" ma:contentTypeVersion="8" ma:contentTypeDescription="Create a new document." ma:contentTypeScope="" ma:versionID="f5d4420f81b7d5a569d44e12806ed9a8">
  <xsd:schema xmlns:xsd="http://www.w3.org/2001/XMLSchema" xmlns:xs="http://www.w3.org/2001/XMLSchema" xmlns:p="http://schemas.microsoft.com/office/2006/metadata/properties" xmlns:ns3="689cf840-0ee8-4ce0-afd1-84c737298b1b" targetNamespace="http://schemas.microsoft.com/office/2006/metadata/properties" ma:root="true" ma:fieldsID="d6cbb0af579b9557e0e4fdc5754654ca" ns3:_="">
    <xsd:import namespace="689cf840-0ee8-4ce0-afd1-84c737298b1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9cf840-0ee8-4ce0-afd1-84c737298b1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8ED1A4-001B-42D2-988C-FE10C82520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9cf840-0ee8-4ce0-afd1-84c737298b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3525346-7D1B-4C19-A772-10ADDD2C61E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CFFBD6B-D3D4-4473-AF40-91F68E74ABB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AF786A2-67B4-400C-BBDD-D9BE5975D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587</TotalTime>
  <Pages>9</Pages>
  <Words>1322</Words>
  <Characters>7541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PT</Company>
  <LinksUpToDate>false</LinksUpToDate>
  <CharactersWithSpaces>8846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Satya C</dc:creator>
  <cp:lastModifiedBy>Neo Wei Siang</cp:lastModifiedBy>
  <cp:revision>28</cp:revision>
  <dcterms:created xsi:type="dcterms:W3CDTF">2020-04-18T07:27:00Z</dcterms:created>
  <dcterms:modified xsi:type="dcterms:W3CDTF">2020-04-25T06:42:00Z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0x010100A05A947ECB07CA4B95ED68E90AFBA065</vt:lpwstr>
  </property>
</Properties>
</file>