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45" w:rsidRDefault="0055432A" w:rsidP="0055432A">
      <w:pPr>
        <w:rPr>
          <w:rFonts w:ascii="Tandysoft" w:hAnsi="Tandysoft"/>
          <w:sz w:val="48"/>
          <w:szCs w:val="48"/>
        </w:rPr>
      </w:pPr>
      <w:bookmarkStart w:id="0" w:name="_GoBack"/>
      <w:bookmarkEnd w:id="0"/>
      <w:r>
        <w:rPr>
          <w:rFonts w:ascii="Tandysoft" w:hAnsi="Tandysoft"/>
          <w:sz w:val="48"/>
          <w:szCs w:val="48"/>
        </w:rPr>
        <w:t>Title: A MUFY teacher</w:t>
      </w:r>
      <w:r w:rsidR="00654C0C">
        <w:rPr>
          <w:rFonts w:ascii="Tandysoft" w:hAnsi="Tandysoft"/>
          <w:sz w:val="48"/>
          <w:szCs w:val="48"/>
        </w:rPr>
        <w:t>’</w:t>
      </w:r>
      <w:r>
        <w:rPr>
          <w:rFonts w:ascii="Tandysoft" w:hAnsi="Tandysoft"/>
          <w:sz w:val="48"/>
          <w:szCs w:val="48"/>
        </w:rPr>
        <w:t>s life!</w:t>
      </w:r>
    </w:p>
    <w:p w:rsidR="00520001" w:rsidRDefault="00520001" w:rsidP="00E42321">
      <w:pPr>
        <w:rPr>
          <w:rFonts w:ascii="Tandysoft" w:hAnsi="Tandysoft"/>
          <w:color w:val="236B64"/>
          <w:sz w:val="32"/>
          <w:szCs w:val="32"/>
        </w:rPr>
      </w:pPr>
      <w:r w:rsidRPr="00525CE8">
        <w:rPr>
          <w:rFonts w:ascii="Tandysoft" w:hAnsi="Tandysoft"/>
          <w:color w:val="236B64"/>
          <w:sz w:val="32"/>
          <w:szCs w:val="32"/>
        </w:rPr>
        <w:t xml:space="preserve">Instruction: </w:t>
      </w:r>
    </w:p>
    <w:p w:rsidR="00E42321" w:rsidRDefault="006D3578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A</w:t>
      </w:r>
      <w:r w:rsidR="00E42321">
        <w:rPr>
          <w:rFonts w:ascii="Tandysoft" w:hAnsi="Tandysoft"/>
          <w:color w:val="236B64"/>
          <w:sz w:val="32"/>
          <w:szCs w:val="32"/>
        </w:rPr>
        <w:t>nalyse the data presented in the graph below</w:t>
      </w:r>
      <w:r>
        <w:rPr>
          <w:rFonts w:ascii="Tandysoft" w:hAnsi="Tandysoft"/>
          <w:color w:val="236B64"/>
          <w:sz w:val="32"/>
          <w:szCs w:val="32"/>
        </w:rPr>
        <w:t xml:space="preserve"> by completing an analysis report</w:t>
      </w:r>
      <w:r w:rsidR="00E42321">
        <w:rPr>
          <w:rFonts w:ascii="Tandysoft" w:hAnsi="Tandysoft"/>
          <w:color w:val="236B64"/>
          <w:sz w:val="32"/>
          <w:szCs w:val="32"/>
        </w:rPr>
        <w:t>:</w:t>
      </w:r>
    </w:p>
    <w:p w:rsidR="00E42321" w:rsidRDefault="0055432A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noProof/>
          <w:lang w:val="en-MY" w:eastAsia="en-MY"/>
        </w:rPr>
        <w:drawing>
          <wp:inline distT="0" distB="0" distL="0" distR="0" wp14:anchorId="688A9610" wp14:editId="7E7530C8">
            <wp:extent cx="5731510" cy="426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1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E42321" w:rsidRPr="00525CE8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890111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Graph </w:t>
      </w:r>
      <w:r w:rsidR="006D3578" w:rsidRPr="006D357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Analysis report</w:t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6D3578" w:rsidP="006D3578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 xml:space="preserve">Introduction </w:t>
      </w:r>
      <w:r w:rsidRPr="006D3578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 xml:space="preserve">write </w:t>
      </w:r>
      <w:r w:rsidRPr="006D3578">
        <w:rPr>
          <w:rFonts w:asciiTheme="minorBidi" w:eastAsia="Times New Roman" w:hAnsiTheme="minorBidi"/>
          <w:color w:val="000000"/>
        </w:rPr>
        <w:t>one sentence describ</w:t>
      </w:r>
      <w:r>
        <w:rPr>
          <w:rFonts w:asciiTheme="minorBidi" w:eastAsia="Times New Roman" w:hAnsiTheme="minorBidi"/>
          <w:color w:val="000000"/>
        </w:rPr>
        <w:t xml:space="preserve">ing the overall </w:t>
      </w:r>
      <w:r w:rsidRPr="006D3578">
        <w:rPr>
          <w:rFonts w:asciiTheme="minorBidi" w:eastAsia="Times New Roman" w:hAnsiTheme="minorBidi"/>
          <w:color w:val="000000"/>
        </w:rPr>
        <w:t>purpose of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6D3578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6D3578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C46A75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>Graph type and purpose</w:t>
      </w:r>
      <w:r>
        <w:rPr>
          <w:rFonts w:asciiTheme="minorBidi" w:eastAsia="Times New Roman" w:hAnsiTheme="minorBidi"/>
          <w:color w:val="000000"/>
        </w:rPr>
        <w:t xml:space="preserve"> (write two sentences, one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>identifying the type of graph, the 2</w:t>
      </w:r>
      <w:r w:rsidR="00C46A75">
        <w:rPr>
          <w:rFonts w:asciiTheme="minorBidi" w:eastAsia="Times New Roman" w:hAnsiTheme="minorBidi"/>
          <w:color w:val="000000"/>
          <w:vertAlign w:val="superscript"/>
        </w:rPr>
        <w:t xml:space="preserve">nd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 xml:space="preserve">describing the </w:t>
      </w:r>
      <w:r w:rsidR="00C46A75">
        <w:rPr>
          <w:rFonts w:asciiTheme="minorBidi" w:eastAsia="Times New Roman" w:hAnsiTheme="minorBidi"/>
          <w:color w:val="000000"/>
        </w:rPr>
        <w:t xml:space="preserve">genetic </w:t>
      </w:r>
      <w:r>
        <w:rPr>
          <w:rFonts w:asciiTheme="minorBidi" w:eastAsia="Times New Roman" w:hAnsiTheme="minorBidi"/>
          <w:color w:val="000000"/>
        </w:rPr>
        <w:t>purpose of that type of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F33DAC">
        <w:rPr>
          <w:rFonts w:asciiTheme="minorBidi" w:eastAsia="Times New Roman" w:hAnsiTheme="minorBidi"/>
          <w:b/>
          <w:bCs/>
          <w:color w:val="000000"/>
        </w:rPr>
        <w:t>Data included</w:t>
      </w:r>
      <w:r>
        <w:rPr>
          <w:rFonts w:asciiTheme="minorBidi" w:eastAsia="Times New Roman" w:hAnsiTheme="minorBidi"/>
          <w:color w:val="000000"/>
        </w:rPr>
        <w:t xml:space="preserve"> (write one sentence for each data item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150ABE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Main finding/trend</w:t>
      </w:r>
      <w:r w:rsidR="00F33DAC">
        <w:rPr>
          <w:rFonts w:asciiTheme="minorBidi" w:eastAsia="Times New Roman" w:hAnsiTheme="minorBidi"/>
          <w:color w:val="000000"/>
        </w:rPr>
        <w:t xml:space="preserve"> (write one sentence describing the main </w:t>
      </w:r>
      <w:r>
        <w:rPr>
          <w:rFonts w:asciiTheme="minorBidi" w:eastAsia="Times New Roman" w:hAnsiTheme="minorBidi"/>
          <w:color w:val="000000"/>
        </w:rPr>
        <w:t xml:space="preserve">finding or </w:t>
      </w:r>
      <w:r w:rsidR="00F33DAC">
        <w:rPr>
          <w:rFonts w:asciiTheme="minorBidi" w:eastAsia="Times New Roman" w:hAnsiTheme="minorBidi"/>
          <w:color w:val="000000"/>
        </w:rPr>
        <w:t>trend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C46A75" w:rsidRP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Other findings </w:t>
      </w:r>
      <w:r w:rsidRPr="00890111">
        <w:rPr>
          <w:rFonts w:asciiTheme="minorBidi" w:eastAsia="Times New Roman" w:hAnsiTheme="minorBidi"/>
          <w:color w:val="000000"/>
        </w:rPr>
        <w:t>(</w:t>
      </w:r>
      <w:r w:rsidR="00C46A75" w:rsidRPr="00890111">
        <w:rPr>
          <w:rFonts w:asciiTheme="minorBidi" w:eastAsia="Times New Roman" w:hAnsiTheme="minorBidi"/>
          <w:color w:val="000000"/>
        </w:rPr>
        <w:t xml:space="preserve">select two or three </w:t>
      </w:r>
      <w:r w:rsidRPr="00890111">
        <w:rPr>
          <w:rFonts w:asciiTheme="minorBidi" w:eastAsia="Times New Roman" w:hAnsiTheme="minorBidi"/>
          <w:color w:val="000000"/>
        </w:rPr>
        <w:t>other things that stand out in the graph – write one sentence for each area.)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Pr="00890111" w:rsidRDefault="00C46A75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33DAC" w:rsidRDefault="00C46A75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C46A75">
        <w:rPr>
          <w:rFonts w:asciiTheme="minorBidi" w:eastAsia="Times New Roman" w:hAnsiTheme="minorBidi"/>
          <w:b/>
          <w:bCs/>
          <w:color w:val="000000"/>
        </w:rPr>
        <w:t>Source of the data</w:t>
      </w:r>
      <w:r>
        <w:rPr>
          <w:rFonts w:asciiTheme="minorBidi" w:eastAsia="Times New Roman" w:hAnsiTheme="minorBidi"/>
          <w:color w:val="000000"/>
        </w:rPr>
        <w:t xml:space="preserve"> (write one sentence identifying where the data came from).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Default="00C46A75" w:rsidP="00C46A75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90111">
        <w:rPr>
          <w:rFonts w:asciiTheme="minorBidi" w:eastAsia="Times New Roman" w:hAnsiTheme="minorBidi"/>
          <w:b/>
          <w:bCs/>
          <w:color w:val="000000"/>
        </w:rPr>
        <w:t>Conclusion</w:t>
      </w:r>
      <w:r>
        <w:rPr>
          <w:rFonts w:asciiTheme="minorBidi" w:eastAsia="Times New Roman" w:hAnsiTheme="minorBidi"/>
          <w:color w:val="000000"/>
        </w:rPr>
        <w:t xml:space="preserve"> (write one sentence, restating the main findings (in different words than above).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P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520001" w:rsidRPr="00525CE8" w:rsidRDefault="00520001" w:rsidP="00520001">
      <w:pPr>
        <w:rPr>
          <w:rFonts w:ascii="Tandysoft" w:hAnsi="Tandysoft"/>
          <w:sz w:val="36"/>
          <w:szCs w:val="36"/>
        </w:rPr>
      </w:pP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BDD" w:rsidRDefault="00702BDD" w:rsidP="00F323CF">
      <w:pPr>
        <w:spacing w:after="0" w:line="240" w:lineRule="auto"/>
      </w:pPr>
      <w:r>
        <w:separator/>
      </w:r>
    </w:p>
  </w:endnote>
  <w:endnote w:type="continuationSeparator" w:id="0">
    <w:p w:rsidR="00702BDD" w:rsidRDefault="00702BDD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B" w:rsidRDefault="00226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1B089C">
      <w:rPr>
        <w:rFonts w:ascii="Tandysoft" w:hAnsi="Tandysoft"/>
        <w:noProof/>
        <w:color w:val="FFFFFF" w:themeColor="background1"/>
        <w:sz w:val="28"/>
        <w:szCs w:val="28"/>
      </w:rPr>
      <w:t>2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1B089C">
      <w:rPr>
        <w:rFonts w:ascii="Tandysoft" w:hAnsi="Tandysoft"/>
        <w:noProof/>
        <w:color w:val="FFFFFF" w:themeColor="background1"/>
        <w:sz w:val="28"/>
        <w:szCs w:val="28"/>
      </w:rPr>
      <w:t>3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22682B" w:rsidRPr="0022682B" w:rsidRDefault="0022682B" w:rsidP="0022682B">
    <w:pPr>
      <w:tabs>
        <w:tab w:val="center" w:pos="4513"/>
        <w:tab w:val="right" w:pos="9026"/>
      </w:tabs>
      <w:spacing w:after="0" w:line="240" w:lineRule="auto"/>
      <w:rPr>
        <w:rFonts w:ascii="Tandysoft" w:eastAsia="SimSun" w:hAnsi="Tandysoft" w:cs="Arial"/>
        <w:color w:val="808080" w:themeColor="background1" w:themeShade="80"/>
        <w:sz w:val="20"/>
        <w:szCs w:val="20"/>
      </w:rPr>
    </w:pPr>
    <w:r w:rsidRPr="0022682B">
      <w:rPr>
        <w:rFonts w:ascii="Tandysoft" w:eastAsia="SimSun" w:hAnsi="Tandysoft" w:cs="Arial"/>
        <w:color w:val="808080" w:themeColor="background1" w:themeShade="80"/>
        <w:sz w:val="20"/>
        <w:szCs w:val="20"/>
      </w:rPr>
      <w:t>Foundation Year – Unit 1 ICT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B" w:rsidRDefault="00226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BDD" w:rsidRDefault="00702BDD" w:rsidP="00F323CF">
      <w:pPr>
        <w:spacing w:after="0" w:line="240" w:lineRule="auto"/>
      </w:pPr>
      <w:r>
        <w:separator/>
      </w:r>
    </w:p>
  </w:footnote>
  <w:footnote w:type="continuationSeparator" w:id="0">
    <w:p w:rsidR="00702BDD" w:rsidRDefault="00702BDD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B" w:rsidRDefault="00226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  <w:lang w:val="en-MY"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2B" w:rsidRDefault="00226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TM2NjE1Nze3NDNS0lEKTi0uzszPAykwrAUAVWYcNSwAAAA="/>
  </w:docVars>
  <w:rsids>
    <w:rsidRoot w:val="00E42321"/>
    <w:rsid w:val="0002771F"/>
    <w:rsid w:val="00150ABE"/>
    <w:rsid w:val="001B089C"/>
    <w:rsid w:val="0022682B"/>
    <w:rsid w:val="00256378"/>
    <w:rsid w:val="00311A54"/>
    <w:rsid w:val="00347E87"/>
    <w:rsid w:val="004550B7"/>
    <w:rsid w:val="00520001"/>
    <w:rsid w:val="00525CE8"/>
    <w:rsid w:val="0054714E"/>
    <w:rsid w:val="0055432A"/>
    <w:rsid w:val="00556407"/>
    <w:rsid w:val="00576ABC"/>
    <w:rsid w:val="005F31EE"/>
    <w:rsid w:val="00646276"/>
    <w:rsid w:val="00654C0C"/>
    <w:rsid w:val="006C612B"/>
    <w:rsid w:val="006D3578"/>
    <w:rsid w:val="00702BDD"/>
    <w:rsid w:val="007D31A4"/>
    <w:rsid w:val="008278AB"/>
    <w:rsid w:val="00890111"/>
    <w:rsid w:val="00AE0585"/>
    <w:rsid w:val="00AE568B"/>
    <w:rsid w:val="00B22711"/>
    <w:rsid w:val="00BE79D7"/>
    <w:rsid w:val="00C46A75"/>
    <w:rsid w:val="00CE1982"/>
    <w:rsid w:val="00DB2045"/>
    <w:rsid w:val="00E24172"/>
    <w:rsid w:val="00E42321"/>
    <w:rsid w:val="00F13D9B"/>
    <w:rsid w:val="00F323CF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8D867-8969-4E07-8E71-FA29B95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8BC-26DA-43FE-8500-193636F1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Agalya Perumal</cp:lastModifiedBy>
  <cp:revision>2</cp:revision>
  <dcterms:created xsi:type="dcterms:W3CDTF">2017-08-02T03:11:00Z</dcterms:created>
  <dcterms:modified xsi:type="dcterms:W3CDTF">2017-08-02T03:11:00Z</dcterms:modified>
</cp:coreProperties>
</file>