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D2FE" w14:textId="47F5E812" w:rsidR="00CF2213" w:rsidRDefault="00C429D5" w:rsidP="00C429D5">
      <w:pPr>
        <w:pStyle w:val="a3"/>
        <w:rPr>
          <w:lang w:eastAsia="ko-Kore-KR"/>
        </w:rPr>
      </w:pPr>
      <w:r>
        <w:rPr>
          <w:lang w:eastAsia="ko-Kore-KR"/>
        </w:rPr>
        <w:t>Hw09 inheritance</w:t>
      </w:r>
    </w:p>
    <w:p w14:paraId="322FC50A" w14:textId="0709E251" w:rsidR="00C429D5" w:rsidRDefault="00C429D5" w:rsidP="00C429D5">
      <w:pPr>
        <w:ind w:left="800" w:hanging="800"/>
        <w:jc w:val="right"/>
        <w:rPr>
          <w:lang w:eastAsia="ko-KR"/>
        </w:rPr>
      </w:pPr>
      <w:r>
        <w:rPr>
          <w:rFonts w:hint="eastAsia"/>
          <w:lang w:eastAsia="ko-Kore-KR"/>
        </w:rPr>
        <w:t>C</w:t>
      </w:r>
      <w:r>
        <w:rPr>
          <w:lang w:eastAsia="ko-Kore-KR"/>
        </w:rPr>
        <w:t>211123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이준선</w:t>
      </w:r>
    </w:p>
    <w:p w14:paraId="10E97E5F" w14:textId="0000AD28" w:rsidR="00C429D5" w:rsidRDefault="00C429D5" w:rsidP="00C429D5">
      <w:pPr>
        <w:ind w:left="800" w:hanging="800"/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023.05.22 </w:t>
      </w:r>
      <w:r>
        <w:rPr>
          <w:rFonts w:hint="eastAsia"/>
          <w:lang w:eastAsia="ko-KR"/>
        </w:rPr>
        <w:t>월</w:t>
      </w:r>
    </w:p>
    <w:p w14:paraId="4BA41078" w14:textId="4AB7E0D2" w:rsidR="00C429D5" w:rsidRDefault="00C429D5" w:rsidP="00C429D5">
      <w:pPr>
        <w:pStyle w:val="1"/>
        <w:rPr>
          <w:lang w:eastAsia="ko-KR"/>
        </w:rPr>
      </w:pP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14:paraId="71F0DA00" w14:textId="77777777" w:rsidR="00C429D5" w:rsidRDefault="00C429D5" w:rsidP="00C42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CC7832"/>
          <w:kern w:val="0"/>
          <w:szCs w:val="20"/>
        </w:rPr>
      </w:pPr>
      <w:r w:rsidRPr="00C429D5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#include </w:t>
      </w:r>
      <w:r w:rsidRPr="00C429D5">
        <w:rPr>
          <w:rFonts w:ascii="Courier New" w:eastAsia="Times New Roman" w:hAnsi="Courier New" w:cs="Courier New"/>
          <w:color w:val="6A8759"/>
          <w:kern w:val="0"/>
          <w:szCs w:val="20"/>
        </w:rPr>
        <w:t>&lt;iostream&gt;</w:t>
      </w:r>
      <w:r w:rsidRPr="00C429D5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C429D5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#include </w:t>
      </w:r>
      <w:r w:rsidRPr="00C429D5">
        <w:rPr>
          <w:rFonts w:ascii="Courier New" w:eastAsia="Times New Roman" w:hAnsi="Courier New" w:cs="Courier New"/>
          <w:color w:val="6A8759"/>
          <w:kern w:val="0"/>
          <w:szCs w:val="20"/>
        </w:rPr>
        <w:t>&lt;string&gt;</w:t>
      </w:r>
      <w:r w:rsidRPr="00C429D5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C429D5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using namespace </w:t>
      </w:r>
      <w:r w:rsidRPr="00C429D5">
        <w:rPr>
          <w:rFonts w:ascii="Courier New" w:eastAsia="Times New Roman" w:hAnsi="Courier New" w:cs="Courier New"/>
          <w:color w:val="B5B6E3"/>
          <w:kern w:val="0"/>
          <w:szCs w:val="20"/>
        </w:rPr>
        <w:t>std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class </w:t>
      </w:r>
      <w:r w:rsidRPr="00C429D5">
        <w:rPr>
          <w:rFonts w:ascii="Courier New" w:eastAsia="Times New Roman" w:hAnsi="Courier New" w:cs="Courier New"/>
          <w:color w:val="B5B6E3"/>
          <w:kern w:val="0"/>
          <w:szCs w:val="20"/>
        </w:rPr>
        <w:t xml:space="preserve">Shape 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>{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>protected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C429D5">
        <w:rPr>
          <w:rFonts w:ascii="Courier New" w:eastAsia="Times New Roman" w:hAnsi="Courier New" w:cs="Courier New"/>
          <w:color w:val="B9BCD1"/>
          <w:kern w:val="0"/>
          <w:szCs w:val="20"/>
        </w:rPr>
        <w:t xml:space="preserve">string </w:t>
      </w:r>
      <w:r w:rsidRPr="00C429D5">
        <w:rPr>
          <w:rFonts w:ascii="Courier New" w:eastAsia="Times New Roman" w:hAnsi="Courier New" w:cs="Courier New"/>
          <w:color w:val="9373A5"/>
          <w:kern w:val="0"/>
          <w:szCs w:val="20"/>
        </w:rPr>
        <w:t>name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     </w:t>
      </w:r>
      <w:r w:rsidRPr="00C429D5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C429D5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도형의</w:t>
      </w:r>
      <w:r w:rsidRPr="00C429D5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C429D5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이름</w:t>
      </w:r>
      <w:r w:rsidRPr="00C429D5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C429D5">
        <w:rPr>
          <w:rFonts w:ascii="Courier New" w:eastAsia="Times New Roman" w:hAnsi="Courier New" w:cs="Courier New"/>
          <w:color w:val="9373A5"/>
          <w:kern w:val="0"/>
          <w:szCs w:val="20"/>
        </w:rPr>
        <w:t>width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C429D5">
        <w:rPr>
          <w:rFonts w:ascii="Courier New" w:eastAsia="Times New Roman" w:hAnsi="Courier New" w:cs="Courier New"/>
          <w:color w:val="9373A5"/>
          <w:kern w:val="0"/>
          <w:szCs w:val="20"/>
        </w:rPr>
        <w:t>height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C429D5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C429D5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도형이</w:t>
      </w:r>
      <w:r w:rsidRPr="00C429D5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C429D5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내접하는</w:t>
      </w:r>
      <w:r w:rsidRPr="00C429D5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C429D5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사각형</w:t>
      </w:r>
      <w:r w:rsidRPr="00C429D5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>public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C429D5">
        <w:rPr>
          <w:rFonts w:ascii="Courier New" w:eastAsia="Times New Roman" w:hAnsi="Courier New" w:cs="Courier New"/>
          <w:color w:val="FFC66D"/>
          <w:kern w:val="0"/>
          <w:szCs w:val="20"/>
        </w:rPr>
        <w:t>Shape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C429D5">
        <w:rPr>
          <w:rFonts w:ascii="Courier New" w:eastAsia="Times New Roman" w:hAnsi="Courier New" w:cs="Courier New"/>
          <w:color w:val="B9BCD1"/>
          <w:kern w:val="0"/>
          <w:szCs w:val="20"/>
        </w:rPr>
        <w:t xml:space="preserve">string 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n = </w:t>
      </w:r>
      <w:r w:rsidRPr="00C429D5">
        <w:rPr>
          <w:rFonts w:ascii="Courier New" w:eastAsia="Times New Roman" w:hAnsi="Courier New" w:cs="Courier New"/>
          <w:color w:val="6A8759"/>
          <w:kern w:val="0"/>
          <w:szCs w:val="20"/>
        </w:rPr>
        <w:t>""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int 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w = </w:t>
      </w:r>
      <w:r w:rsidRPr="00C429D5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int 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h = </w:t>
      </w:r>
      <w:r w:rsidRPr="00C429D5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C429D5">
        <w:rPr>
          <w:rFonts w:ascii="Courier New" w:eastAsia="Times New Roman" w:hAnsi="Courier New" w:cs="Courier New"/>
          <w:color w:val="9373A5"/>
          <w:kern w:val="0"/>
          <w:szCs w:val="20"/>
        </w:rPr>
        <w:t xml:space="preserve">name </w:t>
      </w:r>
      <w:r w:rsidRPr="00C429D5">
        <w:rPr>
          <w:rFonts w:ascii="Courier New" w:eastAsia="Times New Roman" w:hAnsi="Courier New" w:cs="Courier New"/>
          <w:color w:val="5F8C8A"/>
          <w:kern w:val="0"/>
          <w:szCs w:val="20"/>
        </w:rPr>
        <w:t xml:space="preserve">= </w:t>
      </w:r>
      <w:r w:rsidRPr="00C429D5">
        <w:rPr>
          <w:rFonts w:ascii="Courier New" w:eastAsia="Times New Roman" w:hAnsi="Courier New" w:cs="Courier New"/>
          <w:color w:val="B5B6E3"/>
          <w:kern w:val="0"/>
          <w:szCs w:val="20"/>
        </w:rPr>
        <w:t>std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>::move(n)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C429D5">
        <w:rPr>
          <w:rFonts w:ascii="Courier New" w:eastAsia="Times New Roman" w:hAnsi="Courier New" w:cs="Courier New"/>
          <w:color w:val="9373A5"/>
          <w:kern w:val="0"/>
          <w:szCs w:val="20"/>
        </w:rPr>
        <w:t xml:space="preserve">width 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>= w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C429D5">
        <w:rPr>
          <w:rFonts w:ascii="Courier New" w:eastAsia="Times New Roman" w:hAnsi="Courier New" w:cs="Courier New"/>
          <w:color w:val="9373A5"/>
          <w:kern w:val="0"/>
          <w:szCs w:val="20"/>
        </w:rPr>
        <w:t xml:space="preserve">height 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>= h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virtual </w:t>
      </w:r>
      <w:r w:rsidRPr="00C429D5">
        <w:rPr>
          <w:rFonts w:ascii="Courier New" w:eastAsia="Times New Roman" w:hAnsi="Courier New" w:cs="Courier New"/>
          <w:color w:val="FFC66D"/>
          <w:kern w:val="0"/>
          <w:szCs w:val="20"/>
        </w:rPr>
        <w:t>~Shape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() = 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>default;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virtual double </w:t>
      </w:r>
      <w:proofErr w:type="spellStart"/>
      <w:r w:rsidRPr="00C429D5">
        <w:rPr>
          <w:rFonts w:ascii="Courier New" w:eastAsia="Times New Roman" w:hAnsi="Courier New" w:cs="Courier New"/>
          <w:color w:val="FFC66D"/>
          <w:kern w:val="0"/>
          <w:szCs w:val="20"/>
        </w:rPr>
        <w:t>getArea</w:t>
      </w:r>
      <w:proofErr w:type="spellEnd"/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() 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const 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{ 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C429D5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C429D5">
        <w:rPr>
          <w:rFonts w:ascii="Courier New" w:eastAsia="Times New Roman" w:hAnsi="Courier New" w:cs="Courier New"/>
          <w:color w:val="B9BCD1"/>
          <w:kern w:val="0"/>
          <w:szCs w:val="20"/>
        </w:rPr>
        <w:t xml:space="preserve">string </w:t>
      </w:r>
      <w:proofErr w:type="spellStart"/>
      <w:r w:rsidRPr="00C429D5">
        <w:rPr>
          <w:rFonts w:ascii="Courier New" w:eastAsia="Times New Roman" w:hAnsi="Courier New" w:cs="Courier New"/>
          <w:color w:val="FFC66D"/>
          <w:kern w:val="0"/>
          <w:szCs w:val="20"/>
        </w:rPr>
        <w:t>getName</w:t>
      </w:r>
      <w:proofErr w:type="spellEnd"/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() 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const 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{ 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C429D5">
        <w:rPr>
          <w:rFonts w:ascii="Courier New" w:eastAsia="Times New Roman" w:hAnsi="Courier New" w:cs="Courier New"/>
          <w:color w:val="9373A5"/>
          <w:kern w:val="0"/>
          <w:szCs w:val="20"/>
        </w:rPr>
        <w:t>name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C429D5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C429D5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이름</w:t>
      </w:r>
      <w:r w:rsidRPr="00C429D5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C429D5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리턴</w:t>
      </w:r>
      <w:r w:rsidRPr="00C429D5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C429D5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C429D5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</w:p>
    <w:p w14:paraId="0B2FBEEA" w14:textId="77777777" w:rsidR="00C429D5" w:rsidRPr="00C429D5" w:rsidRDefault="00C429D5" w:rsidP="00C42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</w:p>
    <w:p w14:paraId="3EFFE7F4" w14:textId="15F9EA11" w:rsidR="00C429D5" w:rsidRDefault="00C429D5" w:rsidP="00C429D5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class </w:t>
      </w:r>
      <w:proofErr w:type="spellStart"/>
      <w:proofErr w:type="gramStart"/>
      <w:r>
        <w:rPr>
          <w:color w:val="B5B6E3"/>
        </w:rPr>
        <w:t>Rect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public </w:t>
      </w:r>
      <w:r>
        <w:rPr>
          <w:color w:val="B5B6E3"/>
        </w:rPr>
        <w:t xml:space="preserve">Shape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Rect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 xml:space="preserve">n = </w:t>
      </w:r>
      <w:r>
        <w:rPr>
          <w:color w:val="6A8759"/>
        </w:rPr>
        <w:t>""</w:t>
      </w:r>
      <w:r>
        <w:rPr>
          <w:color w:val="CC7832"/>
        </w:rPr>
        <w:t xml:space="preserve">, int </w:t>
      </w:r>
      <w:r>
        <w:rPr>
          <w:color w:val="A9B7C6"/>
        </w:rPr>
        <w:t xml:space="preserve">w = </w:t>
      </w:r>
      <w:r>
        <w:rPr>
          <w:color w:val="6897BB"/>
        </w:rPr>
        <w:t>0</w:t>
      </w:r>
      <w:r>
        <w:rPr>
          <w:color w:val="CC7832"/>
        </w:rPr>
        <w:t xml:space="preserve">, int </w:t>
      </w:r>
      <w:r>
        <w:rPr>
          <w:color w:val="A9B7C6"/>
        </w:rPr>
        <w:t xml:space="preserve">h = </w:t>
      </w:r>
      <w:r>
        <w:rPr>
          <w:color w:val="6897BB"/>
        </w:rPr>
        <w:t>0</w:t>
      </w:r>
      <w:r>
        <w:rPr>
          <w:color w:val="A9B7C6"/>
        </w:rPr>
        <w:t>) : Shape(</w:t>
      </w:r>
      <w:r>
        <w:rPr>
          <w:color w:val="B5B6E3"/>
        </w:rPr>
        <w:t>std</w:t>
      </w:r>
      <w:r>
        <w:rPr>
          <w:color w:val="A9B7C6"/>
        </w:rPr>
        <w:t>::move(n)</w:t>
      </w:r>
      <w:r>
        <w:rPr>
          <w:color w:val="CC7832"/>
        </w:rPr>
        <w:t xml:space="preserve">,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r>
        <w:rPr>
          <w:color w:val="A9B7C6"/>
        </w:rPr>
        <w:t>h) {}</w:t>
      </w:r>
      <w:r>
        <w:rPr>
          <w:color w:val="A9B7C6"/>
        </w:rPr>
        <w:br/>
        <w:t xml:space="preserve">    </w:t>
      </w:r>
      <w:r>
        <w:rPr>
          <w:color w:val="FFC66D"/>
        </w:rPr>
        <w:t>~</w:t>
      </w:r>
      <w:proofErr w:type="spellStart"/>
      <w:r>
        <w:rPr>
          <w:color w:val="FFC66D"/>
        </w:rPr>
        <w:t>Rect</w:t>
      </w:r>
      <w:proofErr w:type="spellEnd"/>
      <w:r>
        <w:rPr>
          <w:color w:val="A9B7C6"/>
        </w:rPr>
        <w:t xml:space="preserve">() override = </w:t>
      </w:r>
      <w:r>
        <w:rPr>
          <w:color w:val="CC7832"/>
        </w:rPr>
        <w:t>default;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constexpr</w:t>
      </w:r>
      <w:proofErr w:type="spellEnd"/>
      <w:r>
        <w:rPr>
          <w:color w:val="CC7832"/>
        </w:rPr>
        <w:t xml:space="preserve"> double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 xml:space="preserve">override { </w:t>
      </w:r>
      <w:r>
        <w:rPr>
          <w:color w:val="CC7832"/>
        </w:rPr>
        <w:t xml:space="preserve">return </w:t>
      </w:r>
      <w:r>
        <w:rPr>
          <w:color w:val="9373A5"/>
        </w:rPr>
        <w:t xml:space="preserve">width </w:t>
      </w:r>
      <w:r>
        <w:rPr>
          <w:color w:val="A9B7C6"/>
        </w:rPr>
        <w:t xml:space="preserve">* </w:t>
      </w:r>
      <w:r>
        <w:rPr>
          <w:color w:val="9373A5"/>
        </w:rPr>
        <w:t>height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</w:p>
    <w:p w14:paraId="08919348" w14:textId="77777777" w:rsidR="00C429D5" w:rsidRDefault="00C429D5" w:rsidP="00C429D5">
      <w:pPr>
        <w:pStyle w:val="HTML"/>
        <w:shd w:val="clear" w:color="auto" w:fill="2B2B2B"/>
        <w:rPr>
          <w:color w:val="A9B7C6"/>
        </w:rPr>
      </w:pPr>
    </w:p>
    <w:p w14:paraId="49846132" w14:textId="77777777" w:rsidR="00C429D5" w:rsidRDefault="00C429D5" w:rsidP="00C42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gramStart"/>
      <w:r>
        <w:rPr>
          <w:color w:val="B5B6E3"/>
        </w:rPr>
        <w:t xml:space="preserve">Oval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public </w:t>
      </w:r>
      <w:r>
        <w:rPr>
          <w:color w:val="B5B6E3"/>
        </w:rPr>
        <w:t xml:space="preserve">Shape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FFC66D"/>
        </w:rPr>
        <w:t>Oval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 xml:space="preserve">n = </w:t>
      </w:r>
      <w:r>
        <w:rPr>
          <w:color w:val="6A8759"/>
        </w:rPr>
        <w:t>""</w:t>
      </w:r>
      <w:r>
        <w:rPr>
          <w:color w:val="CC7832"/>
        </w:rPr>
        <w:t xml:space="preserve">, int </w:t>
      </w:r>
      <w:r>
        <w:rPr>
          <w:color w:val="A9B7C6"/>
        </w:rPr>
        <w:t xml:space="preserve">w = </w:t>
      </w:r>
      <w:r>
        <w:rPr>
          <w:color w:val="6897BB"/>
        </w:rPr>
        <w:t>0</w:t>
      </w:r>
      <w:r>
        <w:rPr>
          <w:color w:val="CC7832"/>
        </w:rPr>
        <w:t xml:space="preserve">, int </w:t>
      </w:r>
      <w:r>
        <w:rPr>
          <w:color w:val="A9B7C6"/>
        </w:rPr>
        <w:t xml:space="preserve">h = </w:t>
      </w:r>
      <w:r>
        <w:rPr>
          <w:color w:val="6897BB"/>
        </w:rPr>
        <w:t>0</w:t>
      </w:r>
      <w:r>
        <w:rPr>
          <w:color w:val="A9B7C6"/>
        </w:rPr>
        <w:t>) : Shape(</w:t>
      </w:r>
      <w:r>
        <w:rPr>
          <w:color w:val="B5B6E3"/>
        </w:rPr>
        <w:t>std</w:t>
      </w:r>
      <w:r>
        <w:rPr>
          <w:color w:val="A9B7C6"/>
        </w:rPr>
        <w:t>::move(n)</w:t>
      </w:r>
      <w:r>
        <w:rPr>
          <w:color w:val="CC7832"/>
        </w:rPr>
        <w:t xml:space="preserve">,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r>
        <w:rPr>
          <w:color w:val="A9B7C6"/>
        </w:rPr>
        <w:t>h) {}</w:t>
      </w:r>
      <w:r>
        <w:rPr>
          <w:color w:val="A9B7C6"/>
        </w:rPr>
        <w:br/>
        <w:t xml:space="preserve">    </w:t>
      </w:r>
      <w:r>
        <w:rPr>
          <w:color w:val="FFC66D"/>
        </w:rPr>
        <w:t>~Oval</w:t>
      </w:r>
      <w:r>
        <w:rPr>
          <w:color w:val="A9B7C6"/>
        </w:rPr>
        <w:t xml:space="preserve">() </w:t>
      </w:r>
      <w:r>
        <w:rPr>
          <w:color w:val="CC7832"/>
        </w:rPr>
        <w:t xml:space="preserve">override </w:t>
      </w:r>
      <w:r>
        <w:rPr>
          <w:color w:val="A9B7C6"/>
        </w:rPr>
        <w:t xml:space="preserve">= </w:t>
      </w:r>
      <w:r>
        <w:rPr>
          <w:color w:val="CC7832"/>
        </w:rPr>
        <w:t>default;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constexpr</w:t>
      </w:r>
      <w:proofErr w:type="spellEnd"/>
      <w:r>
        <w:rPr>
          <w:color w:val="CC7832"/>
        </w:rPr>
        <w:t xml:space="preserve"> double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override </w:t>
      </w:r>
      <w:r>
        <w:rPr>
          <w:color w:val="A9B7C6"/>
        </w:rPr>
        <w:t xml:space="preserve">{ </w:t>
      </w:r>
      <w:r>
        <w:rPr>
          <w:color w:val="CC7832"/>
        </w:rPr>
        <w:t xml:space="preserve">return </w:t>
      </w:r>
      <w:r>
        <w:rPr>
          <w:color w:val="9373A5"/>
        </w:rPr>
        <w:t xml:space="preserve">PI </w:t>
      </w:r>
      <w:r>
        <w:rPr>
          <w:color w:val="A9B7C6"/>
        </w:rPr>
        <w:t xml:space="preserve">* </w:t>
      </w:r>
      <w:r>
        <w:rPr>
          <w:color w:val="9373A5"/>
        </w:rPr>
        <w:t xml:space="preserve">width </w:t>
      </w:r>
      <w:r>
        <w:rPr>
          <w:color w:val="A9B7C6"/>
        </w:rPr>
        <w:t xml:space="preserve">* </w:t>
      </w:r>
      <w:r>
        <w:rPr>
          <w:color w:val="9373A5"/>
        </w:rPr>
        <w:t>height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constexpr</w:t>
      </w:r>
      <w:proofErr w:type="spellEnd"/>
      <w:r>
        <w:rPr>
          <w:color w:val="CC7832"/>
        </w:rPr>
        <w:t xml:space="preserve"> auto </w:t>
      </w:r>
      <w:r>
        <w:rPr>
          <w:color w:val="9373A5"/>
        </w:rPr>
        <w:t xml:space="preserve">PI </w:t>
      </w:r>
      <w:r>
        <w:rPr>
          <w:color w:val="A9B7C6"/>
        </w:rPr>
        <w:t xml:space="preserve">= </w:t>
      </w:r>
      <w:r>
        <w:rPr>
          <w:color w:val="6897BB"/>
        </w:rPr>
        <w:t>3.14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0BD847E0" w14:textId="77777777" w:rsidR="00C429D5" w:rsidRDefault="00C429D5" w:rsidP="00C42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gramStart"/>
      <w:r>
        <w:rPr>
          <w:color w:val="B5B6E3"/>
        </w:rPr>
        <w:t xml:space="preserve">Triangular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public </w:t>
      </w:r>
      <w:r>
        <w:rPr>
          <w:color w:val="B5B6E3"/>
        </w:rPr>
        <w:t xml:space="preserve">Shape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FFC66D"/>
        </w:rPr>
        <w:t>Triangular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 xml:space="preserve">n = </w:t>
      </w:r>
      <w:r>
        <w:rPr>
          <w:color w:val="6A8759"/>
        </w:rPr>
        <w:t>""</w:t>
      </w:r>
      <w:r>
        <w:rPr>
          <w:color w:val="CC7832"/>
        </w:rPr>
        <w:t xml:space="preserve">, int </w:t>
      </w:r>
      <w:r>
        <w:rPr>
          <w:color w:val="A9B7C6"/>
        </w:rPr>
        <w:t xml:space="preserve">w = </w:t>
      </w:r>
      <w:r>
        <w:rPr>
          <w:color w:val="6897BB"/>
        </w:rPr>
        <w:t>0</w:t>
      </w:r>
      <w:r>
        <w:rPr>
          <w:color w:val="CC7832"/>
        </w:rPr>
        <w:t xml:space="preserve">, int </w:t>
      </w:r>
      <w:r>
        <w:rPr>
          <w:color w:val="A9B7C6"/>
        </w:rPr>
        <w:t xml:space="preserve">h = </w:t>
      </w:r>
      <w:r>
        <w:rPr>
          <w:color w:val="6897BB"/>
        </w:rPr>
        <w:t>0</w:t>
      </w:r>
      <w:r>
        <w:rPr>
          <w:color w:val="A9B7C6"/>
        </w:rPr>
        <w:t>) : Shape(</w:t>
      </w:r>
      <w:r>
        <w:rPr>
          <w:color w:val="B5B6E3"/>
        </w:rPr>
        <w:t>std</w:t>
      </w:r>
      <w:r>
        <w:rPr>
          <w:color w:val="A9B7C6"/>
        </w:rPr>
        <w:t>::move(n)</w:t>
      </w:r>
      <w:r>
        <w:rPr>
          <w:color w:val="CC7832"/>
        </w:rPr>
        <w:t xml:space="preserve">,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r>
        <w:rPr>
          <w:color w:val="A9B7C6"/>
        </w:rPr>
        <w:t>h) {}</w:t>
      </w:r>
      <w:r>
        <w:rPr>
          <w:color w:val="A9B7C6"/>
        </w:rPr>
        <w:br/>
        <w:t xml:space="preserve">    </w:t>
      </w:r>
      <w:r>
        <w:rPr>
          <w:color w:val="FFC66D"/>
        </w:rPr>
        <w:t>~Triangular</w:t>
      </w:r>
      <w:r>
        <w:rPr>
          <w:color w:val="A9B7C6"/>
        </w:rPr>
        <w:t xml:space="preserve">() override = </w:t>
      </w:r>
      <w:r>
        <w:rPr>
          <w:color w:val="CC7832"/>
        </w:rPr>
        <w:t>default;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constexpr</w:t>
      </w:r>
      <w:proofErr w:type="spellEnd"/>
      <w:r>
        <w:rPr>
          <w:color w:val="CC7832"/>
        </w:rPr>
        <w:t xml:space="preserve"> double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 xml:space="preserve">override { </w:t>
      </w:r>
      <w:r>
        <w:rPr>
          <w:color w:val="CC7832"/>
        </w:rPr>
        <w:t xml:space="preserve">return </w:t>
      </w:r>
      <w:r>
        <w:rPr>
          <w:color w:val="9373A5"/>
        </w:rPr>
        <w:t xml:space="preserve">width </w:t>
      </w:r>
      <w:r>
        <w:rPr>
          <w:color w:val="A9B7C6"/>
        </w:rPr>
        <w:t xml:space="preserve">* </w:t>
      </w:r>
      <w:r>
        <w:rPr>
          <w:color w:val="9373A5"/>
        </w:rPr>
        <w:t xml:space="preserve">height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</w:p>
    <w:p w14:paraId="15E48D0D" w14:textId="77777777" w:rsidR="00C429D5" w:rsidRDefault="00C429D5" w:rsidP="00C42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Shape </w:t>
      </w:r>
      <w:r>
        <w:rPr>
          <w:color w:val="A9B7C6"/>
        </w:rPr>
        <w:t>*p[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Oval(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빈대떡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p[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Rect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찰떡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Triangular(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토스트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A9B7C6"/>
        </w:rPr>
        <w:t>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]-&gt;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</w:t>
      </w:r>
      <w:r>
        <w:rPr>
          <w:rFonts w:ascii="맑은 고딕" w:eastAsia="맑은 고딕" w:hAnsi="맑은 고딕" w:cs="맑은 고딕" w:hint="eastAsia"/>
          <w:color w:val="6A8759"/>
        </w:rPr>
        <w:t>넓이는</w:t>
      </w:r>
      <w:r>
        <w:rPr>
          <w:color w:val="6A8759"/>
        </w:rPr>
        <w:t xml:space="preserve"> " </w:t>
      </w:r>
      <w:r>
        <w:rPr>
          <w:color w:val="5F8C8A"/>
        </w:rPr>
        <w:t xml:space="preserve">&lt;&lt; </w:t>
      </w:r>
      <w:r>
        <w:rPr>
          <w:color w:val="A9B7C6"/>
        </w:rPr>
        <w:t>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]-&gt;</w:t>
      </w:r>
      <w:proofErr w:type="spellStart"/>
      <w:r>
        <w:rPr>
          <w:color w:val="A9B7C6"/>
        </w:rPr>
        <w:t>getArea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++) </w:t>
      </w:r>
      <w:r>
        <w:rPr>
          <w:color w:val="CC7832"/>
        </w:rPr>
        <w:t xml:space="preserve">delete </w:t>
      </w:r>
      <w:r>
        <w:rPr>
          <w:color w:val="A9B7C6"/>
        </w:rPr>
        <w:t>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966EA0B" w14:textId="77777777" w:rsidR="00C429D5" w:rsidRDefault="00C429D5" w:rsidP="00C429D5">
      <w:pPr>
        <w:rPr>
          <w:lang w:eastAsia="ko-KR"/>
        </w:rPr>
      </w:pPr>
    </w:p>
    <w:p w14:paraId="434B68FF" w14:textId="4D975DE5" w:rsidR="00C429D5" w:rsidRDefault="00C429D5" w:rsidP="00C429D5">
      <w:pPr>
        <w:pStyle w:val="1"/>
        <w:rPr>
          <w:lang w:eastAsia="ko-KR"/>
        </w:rPr>
      </w:pP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09A38DA0" w14:textId="1EEB160B" w:rsidR="00C429D5" w:rsidRPr="00C429D5" w:rsidRDefault="00C429D5" w:rsidP="00C429D5">
      <w:pPr>
        <w:rPr>
          <w:lang w:eastAsia="ko-KR"/>
        </w:rPr>
      </w:pPr>
      <w:r w:rsidRPr="00C429D5">
        <w:rPr>
          <w:lang w:eastAsia="ko-KR"/>
        </w:rPr>
        <w:drawing>
          <wp:inline distT="0" distB="0" distL="0" distR="0" wp14:anchorId="3BB96AE1" wp14:editId="2D304C0E">
            <wp:extent cx="5731510" cy="3994785"/>
            <wp:effectExtent l="0" t="0" r="0" b="5715"/>
            <wp:docPr id="16849358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35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9D5" w:rsidRPr="00C429D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D5"/>
    <w:rsid w:val="00AC6277"/>
    <w:rsid w:val="00C429D5"/>
    <w:rsid w:val="00C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EE4C5"/>
  <w15:chartTrackingRefBased/>
  <w15:docId w15:val="{8F7A503C-9E86-9A40-A618-0A2C57AC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29D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29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429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429D5"/>
    <w:rPr>
      <w:rFonts w:asciiTheme="majorHAnsi" w:eastAsiaTheme="majorEastAsia" w:hAnsiTheme="majorHAnsi" w:cstheme="majorBidi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C42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29D5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이준선</dc:creator>
  <cp:keywords/>
  <dc:description/>
  <cp:lastModifiedBy>이준선</cp:lastModifiedBy>
  <cp:revision>1</cp:revision>
  <dcterms:created xsi:type="dcterms:W3CDTF">2023-05-22T06:37:00Z</dcterms:created>
  <dcterms:modified xsi:type="dcterms:W3CDTF">2023-05-22T06:45:00Z</dcterms:modified>
</cp:coreProperties>
</file>