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ahoma" w:hAnsi="Times New Roman" w:cs="Tahoma"/>
          <w:color w:val="auto"/>
          <w:sz w:val="24"/>
          <w:szCs w:val="22"/>
        </w:rPr>
        <w:id w:val="13889226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D72C00" w14:textId="50EA079C" w:rsidR="00135C2F" w:rsidRPr="007A1E9F" w:rsidRDefault="003C30C0" w:rsidP="002F11F4">
          <w:pPr>
            <w:pStyle w:val="TOCHeading"/>
            <w:spacing w:line="360" w:lineRule="auto"/>
            <w:rPr>
              <w:color w:val="000000" w:themeColor="text1"/>
              <w:sz w:val="24"/>
              <w:szCs w:val="24"/>
            </w:rPr>
          </w:pPr>
          <w:r w:rsidRPr="007A1E9F">
            <w:rPr>
              <w:color w:val="000000" w:themeColor="text1"/>
              <w:sz w:val="24"/>
              <w:szCs w:val="24"/>
            </w:rPr>
            <w:t xml:space="preserve">Table of </w:t>
          </w:r>
          <w:r w:rsidR="00135C2F" w:rsidRPr="007A1E9F">
            <w:rPr>
              <w:color w:val="000000" w:themeColor="text1"/>
              <w:sz w:val="24"/>
              <w:szCs w:val="24"/>
            </w:rPr>
            <w:t>Contents</w:t>
          </w:r>
        </w:p>
        <w:p w14:paraId="7F17B8CE" w14:textId="0C01F664" w:rsidR="007A1E9F" w:rsidRPr="007A1E9F" w:rsidRDefault="00135C2F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PK" w:eastAsia="en-PK"/>
            </w:rPr>
          </w:pPr>
          <w:r w:rsidRPr="007A1E9F">
            <w:rPr>
              <w:sz w:val="24"/>
              <w:szCs w:val="24"/>
            </w:rPr>
            <w:fldChar w:fldCharType="begin"/>
          </w:r>
          <w:r w:rsidRPr="007A1E9F">
            <w:rPr>
              <w:sz w:val="24"/>
              <w:szCs w:val="24"/>
            </w:rPr>
            <w:instrText xml:space="preserve"> TOC \o "1-3" \h \z \u </w:instrText>
          </w:r>
          <w:r w:rsidRPr="007A1E9F">
            <w:rPr>
              <w:sz w:val="24"/>
              <w:szCs w:val="24"/>
            </w:rPr>
            <w:fldChar w:fldCharType="separate"/>
          </w:r>
          <w:hyperlink w:anchor="_Toc201568960" w:history="1">
            <w:r w:rsidR="007A1E9F" w:rsidRPr="007A1E9F">
              <w:rPr>
                <w:rStyle w:val="Hyperlink"/>
                <w:sz w:val="24"/>
                <w:szCs w:val="24"/>
              </w:rPr>
              <w:t>1. Introduction</w:t>
            </w:r>
            <w:r w:rsidR="007A1E9F" w:rsidRPr="007A1E9F">
              <w:rPr>
                <w:webHidden/>
                <w:sz w:val="24"/>
                <w:szCs w:val="24"/>
              </w:rPr>
              <w:tab/>
            </w:r>
            <w:r w:rsidR="007A1E9F" w:rsidRPr="007A1E9F">
              <w:rPr>
                <w:webHidden/>
                <w:sz w:val="24"/>
                <w:szCs w:val="24"/>
              </w:rPr>
              <w:fldChar w:fldCharType="begin"/>
            </w:r>
            <w:r w:rsidR="007A1E9F" w:rsidRPr="007A1E9F">
              <w:rPr>
                <w:webHidden/>
                <w:sz w:val="24"/>
                <w:szCs w:val="24"/>
              </w:rPr>
              <w:instrText xml:space="preserve"> PAGEREF _Toc201568960 \h </w:instrText>
            </w:r>
            <w:r w:rsidR="007A1E9F" w:rsidRPr="007A1E9F">
              <w:rPr>
                <w:webHidden/>
                <w:sz w:val="24"/>
                <w:szCs w:val="24"/>
              </w:rPr>
            </w:r>
            <w:r w:rsidR="007A1E9F" w:rsidRPr="007A1E9F">
              <w:rPr>
                <w:webHidden/>
                <w:sz w:val="24"/>
                <w:szCs w:val="24"/>
              </w:rPr>
              <w:fldChar w:fldCharType="separate"/>
            </w:r>
            <w:r w:rsidR="007A1E9F" w:rsidRPr="007A1E9F">
              <w:rPr>
                <w:webHidden/>
                <w:sz w:val="24"/>
                <w:szCs w:val="24"/>
              </w:rPr>
              <w:t>3</w:t>
            </w:r>
            <w:r w:rsidR="007A1E9F" w:rsidRPr="007A1E9F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4C19BBD5" w14:textId="37047F1F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61" w:history="1">
            <w:r w:rsidR="007A1E9F" w:rsidRPr="007A1E9F">
              <w:rPr>
                <w:rStyle w:val="Hyperlink"/>
                <w:rFonts w:eastAsia="Verdana" w:cs="Times New Roman"/>
                <w:noProof/>
                <w:szCs w:val="24"/>
                <w:lang w:val="en-PK"/>
              </w:rPr>
              <w:t>1.1 Project Overview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_Toc201568961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3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1247C41B" w14:textId="4B2E4BCB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62" w:history="1">
            <w:r w:rsidR="007A1E9F" w:rsidRPr="007A1E9F">
              <w:rPr>
                <w:rStyle w:val="Hyperlink"/>
                <w:rFonts w:eastAsia="Verdana" w:cs="Times New Roman"/>
                <w:noProof/>
                <w:szCs w:val="24"/>
                <w:lang w:val="en-PK"/>
              </w:rPr>
              <w:t>1.2 Objectives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_Toc201568962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3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663AFE99" w14:textId="2A61CEFB" w:rsidR="007A1E9F" w:rsidRPr="007A1E9F" w:rsidRDefault="0001729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PK" w:eastAsia="en-PK"/>
            </w:rPr>
          </w:pPr>
          <w:hyperlink w:anchor="_Toc201568963" w:history="1">
            <w:r w:rsidR="007A1E9F" w:rsidRPr="007A1E9F">
              <w:rPr>
                <w:rStyle w:val="Hyperlink"/>
                <w:sz w:val="24"/>
                <w:szCs w:val="24"/>
              </w:rPr>
              <w:t>2. Problem Solution</w:t>
            </w:r>
            <w:r w:rsidR="007A1E9F" w:rsidRPr="007A1E9F">
              <w:rPr>
                <w:webHidden/>
                <w:sz w:val="24"/>
                <w:szCs w:val="24"/>
              </w:rPr>
              <w:tab/>
            </w:r>
            <w:r w:rsidR="007A1E9F" w:rsidRPr="007A1E9F">
              <w:rPr>
                <w:webHidden/>
                <w:sz w:val="24"/>
                <w:szCs w:val="24"/>
              </w:rPr>
              <w:fldChar w:fldCharType="begin"/>
            </w:r>
            <w:r w:rsidR="007A1E9F" w:rsidRPr="007A1E9F">
              <w:rPr>
                <w:webHidden/>
                <w:sz w:val="24"/>
                <w:szCs w:val="24"/>
              </w:rPr>
              <w:instrText xml:space="preserve"> PAGEREF _Toc201568963 \h </w:instrText>
            </w:r>
            <w:r w:rsidR="007A1E9F" w:rsidRPr="007A1E9F">
              <w:rPr>
                <w:webHidden/>
                <w:sz w:val="24"/>
                <w:szCs w:val="24"/>
              </w:rPr>
            </w:r>
            <w:r w:rsidR="007A1E9F" w:rsidRPr="007A1E9F">
              <w:rPr>
                <w:webHidden/>
                <w:sz w:val="24"/>
                <w:szCs w:val="24"/>
              </w:rPr>
              <w:fldChar w:fldCharType="separate"/>
            </w:r>
            <w:r w:rsidR="007A1E9F" w:rsidRPr="007A1E9F">
              <w:rPr>
                <w:webHidden/>
                <w:sz w:val="24"/>
                <w:szCs w:val="24"/>
              </w:rPr>
              <w:t>3</w:t>
            </w:r>
            <w:r w:rsidR="007A1E9F" w:rsidRPr="007A1E9F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004615AB" w14:textId="2B79DE2A" w:rsidR="007A1E9F" w:rsidRPr="007A1E9F" w:rsidRDefault="0001729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PK" w:eastAsia="en-PK"/>
            </w:rPr>
          </w:pPr>
          <w:hyperlink w:anchor="_Toc201568964" w:history="1">
            <w:r w:rsidR="007A1E9F" w:rsidRPr="007A1E9F">
              <w:rPr>
                <w:rStyle w:val="Hyperlink"/>
                <w:sz w:val="24"/>
                <w:szCs w:val="24"/>
              </w:rPr>
              <w:t>3. Features</w:t>
            </w:r>
            <w:r w:rsidR="007A1E9F" w:rsidRPr="007A1E9F">
              <w:rPr>
                <w:webHidden/>
                <w:sz w:val="24"/>
                <w:szCs w:val="24"/>
              </w:rPr>
              <w:tab/>
            </w:r>
            <w:r w:rsidR="007A1E9F" w:rsidRPr="007A1E9F">
              <w:rPr>
                <w:webHidden/>
                <w:sz w:val="24"/>
                <w:szCs w:val="24"/>
              </w:rPr>
              <w:fldChar w:fldCharType="begin"/>
            </w:r>
            <w:r w:rsidR="007A1E9F" w:rsidRPr="007A1E9F">
              <w:rPr>
                <w:webHidden/>
                <w:sz w:val="24"/>
                <w:szCs w:val="24"/>
              </w:rPr>
              <w:instrText xml:space="preserve"> PAGEREF _Toc201568964 \h </w:instrText>
            </w:r>
            <w:r w:rsidR="007A1E9F" w:rsidRPr="007A1E9F">
              <w:rPr>
                <w:webHidden/>
                <w:sz w:val="24"/>
                <w:szCs w:val="24"/>
              </w:rPr>
            </w:r>
            <w:r w:rsidR="007A1E9F" w:rsidRPr="007A1E9F">
              <w:rPr>
                <w:webHidden/>
                <w:sz w:val="24"/>
                <w:szCs w:val="24"/>
              </w:rPr>
              <w:fldChar w:fldCharType="separate"/>
            </w:r>
            <w:r w:rsidR="007A1E9F" w:rsidRPr="007A1E9F">
              <w:rPr>
                <w:webHidden/>
                <w:sz w:val="24"/>
                <w:szCs w:val="24"/>
              </w:rPr>
              <w:t>4</w:t>
            </w:r>
            <w:r w:rsidR="007A1E9F" w:rsidRPr="007A1E9F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1BB9EBAF" w14:textId="09B39AFE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65" w:history="1">
            <w:r w:rsidR="007A1E9F" w:rsidRPr="007A1E9F">
              <w:rPr>
                <w:rStyle w:val="Hyperlink"/>
                <w:rFonts w:cs="Times New Roman"/>
                <w:noProof/>
                <w:szCs w:val="24"/>
              </w:rPr>
              <w:t>3.</w:t>
            </w:r>
            <w:r w:rsidR="007A1E9F" w:rsidRPr="007A1E9F">
              <w:rPr>
                <w:rStyle w:val="Hyperlink"/>
                <w:rFonts w:cs="Times New Roman"/>
                <w:noProof/>
                <w:szCs w:val="24"/>
                <w:lang w:val="en-PK"/>
              </w:rPr>
              <w:t>1. Core Functionality (Console &amp; GUI)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_Toc201568965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4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469352A5" w14:textId="34C6D7C6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66" w:history="1">
            <w:r w:rsidR="007A1E9F" w:rsidRPr="007A1E9F">
              <w:rPr>
                <w:rStyle w:val="Hyperlink"/>
                <w:rFonts w:cs="Times New Roman"/>
                <w:noProof/>
                <w:szCs w:val="24"/>
              </w:rPr>
              <w:t>3.</w:t>
            </w:r>
            <w:r w:rsidR="007A1E9F" w:rsidRPr="007A1E9F">
              <w:rPr>
                <w:rStyle w:val="Hyperlink"/>
                <w:rFonts w:cs="Times New Roman"/>
                <w:noProof/>
                <w:szCs w:val="24"/>
                <w:lang w:val="en-PK"/>
              </w:rPr>
              <w:t>2. GUI-Specific Features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_Toc201568966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4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1CD66367" w14:textId="77D80BA3" w:rsidR="007A1E9F" w:rsidRPr="007A1E9F" w:rsidRDefault="0001729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PK" w:eastAsia="en-PK"/>
            </w:rPr>
          </w:pPr>
          <w:hyperlink w:anchor="_Toc201568967" w:history="1">
            <w:r w:rsidR="007A1E9F" w:rsidRPr="007A1E9F">
              <w:rPr>
                <w:rStyle w:val="Hyperlink"/>
                <w:sz w:val="24"/>
                <w:szCs w:val="24"/>
              </w:rPr>
              <w:t>4. OOP Concepts Implemented</w:t>
            </w:r>
            <w:r w:rsidR="007A1E9F" w:rsidRPr="007A1E9F">
              <w:rPr>
                <w:webHidden/>
                <w:sz w:val="24"/>
                <w:szCs w:val="24"/>
              </w:rPr>
              <w:tab/>
            </w:r>
            <w:r w:rsidR="007A1E9F" w:rsidRPr="007A1E9F">
              <w:rPr>
                <w:webHidden/>
                <w:sz w:val="24"/>
                <w:szCs w:val="24"/>
              </w:rPr>
              <w:fldChar w:fldCharType="begin"/>
            </w:r>
            <w:r w:rsidR="007A1E9F" w:rsidRPr="007A1E9F">
              <w:rPr>
                <w:webHidden/>
                <w:sz w:val="24"/>
                <w:szCs w:val="24"/>
              </w:rPr>
              <w:instrText xml:space="preserve"> PAGEREF _Toc201568967 \h </w:instrText>
            </w:r>
            <w:r w:rsidR="007A1E9F" w:rsidRPr="007A1E9F">
              <w:rPr>
                <w:webHidden/>
                <w:sz w:val="24"/>
                <w:szCs w:val="24"/>
              </w:rPr>
            </w:r>
            <w:r w:rsidR="007A1E9F" w:rsidRPr="007A1E9F">
              <w:rPr>
                <w:webHidden/>
                <w:sz w:val="24"/>
                <w:szCs w:val="24"/>
              </w:rPr>
              <w:fldChar w:fldCharType="separate"/>
            </w:r>
            <w:r w:rsidR="007A1E9F" w:rsidRPr="007A1E9F">
              <w:rPr>
                <w:webHidden/>
                <w:sz w:val="24"/>
                <w:szCs w:val="24"/>
              </w:rPr>
              <w:t>5</w:t>
            </w:r>
            <w:r w:rsidR="007A1E9F" w:rsidRPr="007A1E9F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67B029A0" w14:textId="1131EA36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68" w:history="1">
            <w:r w:rsidR="007A1E9F" w:rsidRPr="007A1E9F">
              <w:rPr>
                <w:rStyle w:val="Hyperlink"/>
                <w:noProof/>
                <w:szCs w:val="24"/>
              </w:rPr>
              <w:t>4.</w:t>
            </w:r>
            <w:r w:rsidR="007A1E9F" w:rsidRPr="007A1E9F">
              <w:rPr>
                <w:rStyle w:val="Hyperlink"/>
                <w:noProof/>
                <w:szCs w:val="24"/>
                <w:lang w:val="en-PK"/>
              </w:rPr>
              <w:t>1</w:t>
            </w:r>
            <w:r w:rsidR="007A1E9F" w:rsidRPr="007A1E9F">
              <w:rPr>
                <w:rStyle w:val="Hyperlink"/>
                <w:noProof/>
                <w:szCs w:val="24"/>
              </w:rPr>
              <w:t xml:space="preserve"> </w:t>
            </w:r>
            <w:r w:rsidR="007A1E9F" w:rsidRPr="007A1E9F">
              <w:rPr>
                <w:rStyle w:val="Hyperlink"/>
                <w:noProof/>
                <w:szCs w:val="24"/>
                <w:lang w:val="en-PK"/>
              </w:rPr>
              <w:t>Inheritance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_Toc201568968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5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6C39DCB4" w14:textId="3880F665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69" w:history="1">
            <w:r w:rsidR="007A1E9F" w:rsidRPr="007A1E9F">
              <w:rPr>
                <w:rStyle w:val="Hyperlink"/>
                <w:rFonts w:cs="Times New Roman"/>
                <w:noProof/>
                <w:szCs w:val="24"/>
              </w:rPr>
              <w:t>4.2 Polymorphism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_Toc201568969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5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02D4CFB8" w14:textId="6B75B666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70" w:history="1">
            <w:r w:rsidR="007A1E9F" w:rsidRPr="007A1E9F">
              <w:rPr>
                <w:rStyle w:val="Hyperlink"/>
                <w:rFonts w:cs="Times New Roman"/>
                <w:noProof/>
                <w:szCs w:val="24"/>
              </w:rPr>
              <w:t>4.</w:t>
            </w:r>
            <w:r w:rsidR="007A1E9F" w:rsidRPr="007A1E9F">
              <w:rPr>
                <w:rStyle w:val="Hyperlink"/>
                <w:rFonts w:cs="Times New Roman"/>
                <w:noProof/>
                <w:szCs w:val="24"/>
                <w:lang w:val="en-PK"/>
              </w:rPr>
              <w:t>3. Encapsulation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_Toc201568970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5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39316FBB" w14:textId="0D67743F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71" w:history="1">
            <w:r w:rsidR="007A1E9F" w:rsidRPr="007A1E9F">
              <w:rPr>
                <w:rStyle w:val="Hyperlink"/>
                <w:rFonts w:cs="Times New Roman"/>
                <w:noProof/>
                <w:szCs w:val="24"/>
              </w:rPr>
              <w:t>4.</w:t>
            </w:r>
            <w:r w:rsidR="007A1E9F" w:rsidRPr="007A1E9F">
              <w:rPr>
                <w:rStyle w:val="Hyperlink"/>
                <w:rFonts w:cs="Times New Roman"/>
                <w:noProof/>
                <w:szCs w:val="24"/>
                <w:lang w:val="en-PK"/>
              </w:rPr>
              <w:t>4. Abstraction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_Toc201568971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5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38982105" w14:textId="5A5FDD94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72" w:history="1">
            <w:r w:rsidR="007A1E9F" w:rsidRPr="007A1E9F">
              <w:rPr>
                <w:rStyle w:val="Hyperlink"/>
                <w:rFonts w:cs="Times New Roman"/>
                <w:noProof/>
                <w:szCs w:val="24"/>
              </w:rPr>
              <w:t>4.</w:t>
            </w:r>
            <w:r w:rsidR="007A1E9F" w:rsidRPr="007A1E9F">
              <w:rPr>
                <w:rStyle w:val="Hyperlink"/>
                <w:rFonts w:cs="Times New Roman"/>
                <w:noProof/>
                <w:szCs w:val="24"/>
                <w:lang w:val="en-PK"/>
              </w:rPr>
              <w:t>5. Static Members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_Toc201568972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5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3F377D41" w14:textId="058E2DF5" w:rsidR="007A1E9F" w:rsidRPr="007A1E9F" w:rsidRDefault="0001729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PK" w:eastAsia="en-PK"/>
            </w:rPr>
          </w:pPr>
          <w:hyperlink w:anchor="_Toc201568973" w:history="1">
            <w:r w:rsidR="007A1E9F" w:rsidRPr="007A1E9F">
              <w:rPr>
                <w:rStyle w:val="Hyperlink"/>
                <w:sz w:val="24"/>
                <w:szCs w:val="24"/>
              </w:rPr>
              <w:t>5. Code</w:t>
            </w:r>
            <w:r w:rsidR="007A1E9F" w:rsidRPr="007A1E9F">
              <w:rPr>
                <w:webHidden/>
                <w:sz w:val="24"/>
                <w:szCs w:val="24"/>
              </w:rPr>
              <w:tab/>
            </w:r>
            <w:r w:rsidR="007A1E9F" w:rsidRPr="007A1E9F">
              <w:rPr>
                <w:webHidden/>
                <w:sz w:val="24"/>
                <w:szCs w:val="24"/>
              </w:rPr>
              <w:fldChar w:fldCharType="begin"/>
            </w:r>
            <w:r w:rsidR="007A1E9F" w:rsidRPr="007A1E9F">
              <w:rPr>
                <w:webHidden/>
                <w:sz w:val="24"/>
                <w:szCs w:val="24"/>
              </w:rPr>
              <w:instrText xml:space="preserve"> PAGEREF _Toc201568973 \h </w:instrText>
            </w:r>
            <w:r w:rsidR="007A1E9F" w:rsidRPr="007A1E9F">
              <w:rPr>
                <w:webHidden/>
                <w:sz w:val="24"/>
                <w:szCs w:val="24"/>
              </w:rPr>
            </w:r>
            <w:r w:rsidR="007A1E9F" w:rsidRPr="007A1E9F">
              <w:rPr>
                <w:webHidden/>
                <w:sz w:val="24"/>
                <w:szCs w:val="24"/>
              </w:rPr>
              <w:fldChar w:fldCharType="separate"/>
            </w:r>
            <w:r w:rsidR="007A1E9F" w:rsidRPr="007A1E9F">
              <w:rPr>
                <w:webHidden/>
                <w:sz w:val="24"/>
                <w:szCs w:val="24"/>
              </w:rPr>
              <w:t>6</w:t>
            </w:r>
            <w:r w:rsidR="007A1E9F" w:rsidRPr="007A1E9F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4ECD088B" w14:textId="78836C3A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74" w:history="1">
            <w:r w:rsidR="007A1E9F" w:rsidRPr="007A1E9F">
              <w:rPr>
                <w:rStyle w:val="Hyperlink"/>
                <w:noProof/>
                <w:szCs w:val="24"/>
              </w:rPr>
              <w:t>5.1. Base Classes: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_Toc201568974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6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2ACDA5D9" w14:textId="242AE3B1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75" w:history="1">
            <w:r w:rsidR="007A1E9F" w:rsidRPr="007A1E9F">
              <w:rPr>
                <w:rStyle w:val="Hyperlink"/>
                <w:noProof/>
                <w:szCs w:val="24"/>
              </w:rPr>
              <w:t>5.2. Derived Classes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_Toc201568975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7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2E603825" w14:textId="473C4E30" w:rsidR="007A1E9F" w:rsidRPr="007A1E9F" w:rsidRDefault="0001729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PK" w:eastAsia="en-PK"/>
            </w:rPr>
          </w:pPr>
          <w:hyperlink w:anchor="_Toc201568976" w:history="1">
            <w:r w:rsidR="007A1E9F" w:rsidRPr="007A1E9F">
              <w:rPr>
                <w:rStyle w:val="Hyperlink"/>
                <w:sz w:val="24"/>
                <w:szCs w:val="24"/>
              </w:rPr>
              <w:t>6. Code + Output:</w:t>
            </w:r>
            <w:r w:rsidR="007A1E9F" w:rsidRPr="007A1E9F">
              <w:rPr>
                <w:webHidden/>
                <w:sz w:val="24"/>
                <w:szCs w:val="24"/>
              </w:rPr>
              <w:tab/>
            </w:r>
            <w:r w:rsidR="007A1E9F" w:rsidRPr="007A1E9F">
              <w:rPr>
                <w:webHidden/>
                <w:sz w:val="24"/>
                <w:szCs w:val="24"/>
              </w:rPr>
              <w:fldChar w:fldCharType="begin"/>
            </w:r>
            <w:r w:rsidR="007A1E9F" w:rsidRPr="007A1E9F">
              <w:rPr>
                <w:webHidden/>
                <w:sz w:val="24"/>
                <w:szCs w:val="24"/>
              </w:rPr>
              <w:instrText xml:space="preserve"> PAGEREF _Toc201568976 \h </w:instrText>
            </w:r>
            <w:r w:rsidR="007A1E9F" w:rsidRPr="007A1E9F">
              <w:rPr>
                <w:webHidden/>
                <w:sz w:val="24"/>
                <w:szCs w:val="24"/>
              </w:rPr>
            </w:r>
            <w:r w:rsidR="007A1E9F" w:rsidRPr="007A1E9F">
              <w:rPr>
                <w:webHidden/>
                <w:sz w:val="24"/>
                <w:szCs w:val="24"/>
              </w:rPr>
              <w:fldChar w:fldCharType="separate"/>
            </w:r>
            <w:r w:rsidR="007A1E9F" w:rsidRPr="007A1E9F">
              <w:rPr>
                <w:webHidden/>
                <w:sz w:val="24"/>
                <w:szCs w:val="24"/>
              </w:rPr>
              <w:t>10</w:t>
            </w:r>
            <w:r w:rsidR="007A1E9F" w:rsidRPr="007A1E9F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3C56B3C4" w14:textId="465B8CDD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77" w:history="1">
            <w:r w:rsidR="007A1E9F" w:rsidRPr="007A1E9F">
              <w:rPr>
                <w:rStyle w:val="Hyperlink"/>
                <w:noProof/>
                <w:szCs w:val="24"/>
              </w:rPr>
              <w:t>6.1. Day Simulation: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_Toc201568977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10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653B3540" w14:textId="20581BC4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78" w:history="1">
            <w:r w:rsidR="007A1E9F" w:rsidRPr="007A1E9F">
              <w:rPr>
                <w:rStyle w:val="Hyperlink"/>
                <w:noProof/>
                <w:szCs w:val="24"/>
              </w:rPr>
              <w:t>6.2. Market Transactions: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_Toc201568978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11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2B76CA4B" w14:textId="53CEF2DA" w:rsidR="007A1E9F" w:rsidRPr="007A1E9F" w:rsidRDefault="0001729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PK" w:eastAsia="en-PK"/>
            </w:rPr>
          </w:pPr>
          <w:hyperlink w:anchor="_Toc201568979" w:history="1">
            <w:r w:rsidR="007A1E9F" w:rsidRPr="007A1E9F">
              <w:rPr>
                <w:rStyle w:val="Hyperlink"/>
                <w:sz w:val="24"/>
                <w:szCs w:val="24"/>
              </w:rPr>
              <w:t xml:space="preserve">7. </w:t>
            </w:r>
            <w:r w:rsidR="007A1E9F" w:rsidRPr="007A1E9F">
              <w:rPr>
                <w:rStyle w:val="Hyperlink"/>
                <w:sz w:val="24"/>
                <w:szCs w:val="24"/>
                <w:lang w:val="en-PK"/>
              </w:rPr>
              <w:t>Streamlit UI</w:t>
            </w:r>
            <w:r w:rsidR="007A1E9F" w:rsidRPr="007A1E9F">
              <w:rPr>
                <w:webHidden/>
                <w:sz w:val="24"/>
                <w:szCs w:val="24"/>
              </w:rPr>
              <w:tab/>
            </w:r>
            <w:r w:rsidR="007A1E9F" w:rsidRPr="007A1E9F">
              <w:rPr>
                <w:webHidden/>
                <w:sz w:val="24"/>
                <w:szCs w:val="24"/>
              </w:rPr>
              <w:fldChar w:fldCharType="begin"/>
            </w:r>
            <w:r w:rsidR="007A1E9F" w:rsidRPr="007A1E9F">
              <w:rPr>
                <w:webHidden/>
                <w:sz w:val="24"/>
                <w:szCs w:val="24"/>
              </w:rPr>
              <w:instrText xml:space="preserve"> PAGEREF _Toc201568979 \h </w:instrText>
            </w:r>
            <w:r w:rsidR="007A1E9F" w:rsidRPr="007A1E9F">
              <w:rPr>
                <w:webHidden/>
                <w:sz w:val="24"/>
                <w:szCs w:val="24"/>
              </w:rPr>
            </w:r>
            <w:r w:rsidR="007A1E9F" w:rsidRPr="007A1E9F">
              <w:rPr>
                <w:webHidden/>
                <w:sz w:val="24"/>
                <w:szCs w:val="24"/>
              </w:rPr>
              <w:fldChar w:fldCharType="separate"/>
            </w:r>
            <w:r w:rsidR="007A1E9F" w:rsidRPr="007A1E9F">
              <w:rPr>
                <w:webHidden/>
                <w:sz w:val="24"/>
                <w:szCs w:val="24"/>
              </w:rPr>
              <w:t>13</w:t>
            </w:r>
            <w:r w:rsidR="007A1E9F" w:rsidRPr="007A1E9F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073B6442" w14:textId="3705D59A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80" w:history="1">
            <w:r w:rsidR="007A1E9F" w:rsidRPr="007A1E9F">
              <w:rPr>
                <w:rStyle w:val="Hyperlink"/>
                <w:rFonts w:eastAsia="Verdana"/>
                <w:noProof/>
                <w:szCs w:val="24"/>
              </w:rPr>
              <w:t>7.1 Dashboard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_Toc201568980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13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0C81F69F" w14:textId="7EDEABD4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81" w:history="1">
            <w:r w:rsidR="007A1E9F" w:rsidRPr="007A1E9F">
              <w:rPr>
                <w:rStyle w:val="Hyperlink"/>
                <w:noProof/>
                <w:szCs w:val="24"/>
              </w:rPr>
              <w:t>7.2 Market Panel: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_Toc201568981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15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70DEDF8A" w14:textId="5F266B6B" w:rsidR="007A1E9F" w:rsidRPr="007A1E9F" w:rsidRDefault="0001729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PK" w:eastAsia="en-PK"/>
            </w:rPr>
          </w:pPr>
          <w:hyperlink w:anchor="_Toc201568982" w:history="1">
            <w:r w:rsidR="007A1E9F" w:rsidRPr="007A1E9F">
              <w:rPr>
                <w:rStyle w:val="Hyperlink"/>
                <w:sz w:val="24"/>
                <w:szCs w:val="24"/>
              </w:rPr>
              <w:t>8. Automation Difference Between Console &amp; GUI Versions</w:t>
            </w:r>
            <w:r w:rsidR="007A1E9F" w:rsidRPr="007A1E9F">
              <w:rPr>
                <w:webHidden/>
                <w:sz w:val="24"/>
                <w:szCs w:val="24"/>
              </w:rPr>
              <w:tab/>
            </w:r>
            <w:r w:rsidR="007A1E9F" w:rsidRPr="007A1E9F">
              <w:rPr>
                <w:webHidden/>
                <w:sz w:val="24"/>
                <w:szCs w:val="24"/>
              </w:rPr>
              <w:fldChar w:fldCharType="begin"/>
            </w:r>
            <w:r w:rsidR="007A1E9F" w:rsidRPr="007A1E9F">
              <w:rPr>
                <w:webHidden/>
                <w:sz w:val="24"/>
                <w:szCs w:val="24"/>
              </w:rPr>
              <w:instrText xml:space="preserve"> PAGEREF _Toc201568982 \h </w:instrText>
            </w:r>
            <w:r w:rsidR="007A1E9F" w:rsidRPr="007A1E9F">
              <w:rPr>
                <w:webHidden/>
                <w:sz w:val="24"/>
                <w:szCs w:val="24"/>
              </w:rPr>
            </w:r>
            <w:r w:rsidR="007A1E9F" w:rsidRPr="007A1E9F">
              <w:rPr>
                <w:webHidden/>
                <w:sz w:val="24"/>
                <w:szCs w:val="24"/>
              </w:rPr>
              <w:fldChar w:fldCharType="separate"/>
            </w:r>
            <w:r w:rsidR="007A1E9F" w:rsidRPr="007A1E9F">
              <w:rPr>
                <w:webHidden/>
                <w:sz w:val="24"/>
                <w:szCs w:val="24"/>
              </w:rPr>
              <w:t>15</w:t>
            </w:r>
            <w:r w:rsidR="007A1E9F" w:rsidRPr="007A1E9F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3132B0A9" w14:textId="45F9D750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83" w:history="1">
            <w:r w:rsidR="007A1E9F" w:rsidRPr="007A1E9F">
              <w:rPr>
                <w:rStyle w:val="Hyperlink"/>
                <w:noProof/>
                <w:szCs w:val="24"/>
              </w:rPr>
              <w:t>8.1 Command Line Interface: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_Toc201568983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16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00B0233B" w14:textId="248205D5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84" w:history="1">
            <w:r w:rsidR="007A1E9F" w:rsidRPr="007A1E9F">
              <w:rPr>
                <w:rStyle w:val="Hyperlink"/>
                <w:noProof/>
                <w:szCs w:val="24"/>
              </w:rPr>
              <w:t>8.2 Graphical User Interface: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_Toc201568984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16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00444E20" w14:textId="15367133" w:rsidR="007A1E9F" w:rsidRPr="007A1E9F" w:rsidRDefault="0001729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val="en-PK" w:eastAsia="en-PK"/>
            </w:rPr>
          </w:pPr>
          <w:hyperlink w:anchor="_Toc201568985" w:history="1">
            <w:r w:rsidR="007A1E9F" w:rsidRPr="007A1E9F">
              <w:rPr>
                <w:rStyle w:val="Hyperlink"/>
                <w:sz w:val="24"/>
                <w:szCs w:val="24"/>
              </w:rPr>
              <w:t>Conclusion</w:t>
            </w:r>
            <w:r w:rsidR="007A1E9F" w:rsidRPr="007A1E9F">
              <w:rPr>
                <w:webHidden/>
                <w:sz w:val="24"/>
                <w:szCs w:val="24"/>
              </w:rPr>
              <w:tab/>
            </w:r>
            <w:r w:rsidR="007A1E9F" w:rsidRPr="007A1E9F">
              <w:rPr>
                <w:webHidden/>
                <w:sz w:val="24"/>
                <w:szCs w:val="24"/>
              </w:rPr>
              <w:fldChar w:fldCharType="begin"/>
            </w:r>
            <w:r w:rsidR="007A1E9F" w:rsidRPr="007A1E9F">
              <w:rPr>
                <w:webHidden/>
                <w:sz w:val="24"/>
                <w:szCs w:val="24"/>
              </w:rPr>
              <w:instrText xml:space="preserve"> PAGEREF _Toc201568985 \h </w:instrText>
            </w:r>
            <w:r w:rsidR="007A1E9F" w:rsidRPr="007A1E9F">
              <w:rPr>
                <w:webHidden/>
                <w:sz w:val="24"/>
                <w:szCs w:val="24"/>
              </w:rPr>
            </w:r>
            <w:r w:rsidR="007A1E9F" w:rsidRPr="007A1E9F">
              <w:rPr>
                <w:webHidden/>
                <w:sz w:val="24"/>
                <w:szCs w:val="24"/>
              </w:rPr>
              <w:fldChar w:fldCharType="separate"/>
            </w:r>
            <w:r w:rsidR="007A1E9F" w:rsidRPr="007A1E9F">
              <w:rPr>
                <w:webHidden/>
                <w:sz w:val="24"/>
                <w:szCs w:val="24"/>
              </w:rPr>
              <w:t>17</w:t>
            </w:r>
            <w:r w:rsidR="007A1E9F" w:rsidRPr="007A1E9F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5775E43C" w14:textId="59F7D604" w:rsidR="007A1E9F" w:rsidRPr="007A1E9F" w:rsidRDefault="00017297">
          <w:pPr>
            <w:pStyle w:val="TOC2"/>
            <w:tabs>
              <w:tab w:val="right" w:leader="dot" w:pos="9634"/>
            </w:tabs>
            <w:rPr>
              <w:rFonts w:asciiTheme="minorHAnsi" w:eastAsiaTheme="minorEastAsia" w:hAnsiTheme="minorHAnsi" w:cstheme="minorBidi"/>
              <w:noProof/>
              <w:szCs w:val="24"/>
              <w:lang w:val="en-PK" w:eastAsia="en-PK"/>
            </w:rPr>
          </w:pPr>
          <w:hyperlink w:anchor="_Toc201568986" w:history="1">
            <w:r w:rsidR="007A1E9F" w:rsidRPr="007A1E9F">
              <w:rPr>
                <w:rStyle w:val="Hyperlink"/>
                <w:rFonts w:eastAsia="Verdana"/>
                <w:noProof/>
                <w:szCs w:val="24"/>
              </w:rPr>
              <w:t>Key Achievements: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_Toc201568986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17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60C1C97E" w14:textId="13A0B233" w:rsidR="007A1E9F" w:rsidRPr="007A1E9F" w:rsidRDefault="00017297">
          <w:pPr>
            <w:pStyle w:val="TOC3"/>
            <w:tabs>
              <w:tab w:val="right" w:leader="dot" w:pos="9634"/>
            </w:tabs>
            <w:rPr>
              <w:noProof/>
              <w:szCs w:val="24"/>
            </w:rPr>
          </w:pPr>
          <w:hyperlink w:anchor="_Toc201568987" w:history="1">
            <w:r w:rsidR="007A1E9F" w:rsidRPr="007A1E9F">
              <w:rPr>
                <w:rStyle w:val="Hyperlink"/>
                <w:noProof/>
                <w:szCs w:val="24"/>
              </w:rPr>
              <w:t xml:space="preserve">1. </w:t>
            </w:r>
            <w:r w:rsidR="007A1E9F" w:rsidRPr="007A1E9F">
              <w:rPr>
                <w:rStyle w:val="Hyperlink"/>
                <w:noProof/>
                <w:szCs w:val="24"/>
                <w:lang w:val="en-PK"/>
              </w:rPr>
              <w:t>OOP + GUI Integration: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_Toc201568987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17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055BC63C" w14:textId="5C1D9A50" w:rsidR="007A1E9F" w:rsidRPr="007A1E9F" w:rsidRDefault="00017297">
          <w:pPr>
            <w:pStyle w:val="TOC3"/>
            <w:tabs>
              <w:tab w:val="right" w:leader="dot" w:pos="9634"/>
            </w:tabs>
            <w:rPr>
              <w:noProof/>
              <w:szCs w:val="24"/>
            </w:rPr>
          </w:pPr>
          <w:hyperlink w:anchor="_Toc201568988" w:history="1">
            <w:r w:rsidR="007A1E9F" w:rsidRPr="007A1E9F">
              <w:rPr>
                <w:rStyle w:val="Hyperlink"/>
                <w:noProof/>
                <w:szCs w:val="24"/>
              </w:rPr>
              <w:t>2. Educational Value: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_Toc201568988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17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2CD0AF02" w14:textId="34F61023" w:rsidR="007A1E9F" w:rsidRPr="007A1E9F" w:rsidRDefault="00017297">
          <w:pPr>
            <w:pStyle w:val="TOC3"/>
            <w:tabs>
              <w:tab w:val="right" w:leader="dot" w:pos="9634"/>
            </w:tabs>
            <w:rPr>
              <w:noProof/>
              <w:szCs w:val="24"/>
            </w:rPr>
          </w:pPr>
          <w:hyperlink w:anchor="_Toc201568989" w:history="1">
            <w:r w:rsidR="007A1E9F" w:rsidRPr="007A1E9F">
              <w:rPr>
                <w:rStyle w:val="Hyperlink"/>
                <w:noProof/>
                <w:szCs w:val="24"/>
              </w:rPr>
              <w:t xml:space="preserve">3. </w:t>
            </w:r>
            <w:r w:rsidR="007A1E9F" w:rsidRPr="007A1E9F">
              <w:rPr>
                <w:rStyle w:val="Hyperlink"/>
                <w:noProof/>
                <w:szCs w:val="24"/>
                <w:lang w:val="en-PK"/>
              </w:rPr>
              <w:t>User-Centric Design:</w:t>
            </w:r>
            <w:r w:rsidR="007A1E9F" w:rsidRPr="007A1E9F">
              <w:rPr>
                <w:noProof/>
                <w:webHidden/>
                <w:szCs w:val="24"/>
              </w:rPr>
              <w:tab/>
            </w:r>
            <w:r w:rsidR="007A1E9F" w:rsidRPr="007A1E9F">
              <w:rPr>
                <w:noProof/>
                <w:webHidden/>
                <w:szCs w:val="24"/>
              </w:rPr>
              <w:fldChar w:fldCharType="begin"/>
            </w:r>
            <w:r w:rsidR="007A1E9F" w:rsidRPr="007A1E9F">
              <w:rPr>
                <w:noProof/>
                <w:webHidden/>
                <w:szCs w:val="24"/>
              </w:rPr>
              <w:instrText xml:space="preserve"> PAGEREF _Toc201568989 \h </w:instrText>
            </w:r>
            <w:r w:rsidR="007A1E9F" w:rsidRPr="007A1E9F">
              <w:rPr>
                <w:noProof/>
                <w:webHidden/>
                <w:szCs w:val="24"/>
              </w:rPr>
            </w:r>
            <w:r w:rsidR="007A1E9F" w:rsidRPr="007A1E9F">
              <w:rPr>
                <w:noProof/>
                <w:webHidden/>
                <w:szCs w:val="24"/>
              </w:rPr>
              <w:fldChar w:fldCharType="separate"/>
            </w:r>
            <w:r w:rsidR="007A1E9F" w:rsidRPr="007A1E9F">
              <w:rPr>
                <w:noProof/>
                <w:webHidden/>
                <w:szCs w:val="24"/>
              </w:rPr>
              <w:t>17</w:t>
            </w:r>
            <w:r w:rsidR="007A1E9F" w:rsidRPr="007A1E9F">
              <w:rPr>
                <w:noProof/>
                <w:webHidden/>
                <w:szCs w:val="24"/>
              </w:rPr>
              <w:fldChar w:fldCharType="end"/>
            </w:r>
          </w:hyperlink>
        </w:p>
        <w:p w14:paraId="0BBFDA6A" w14:textId="5CD6B6F1" w:rsidR="00135C2F" w:rsidRDefault="00135C2F" w:rsidP="002F11F4">
          <w:pPr>
            <w:spacing w:line="360" w:lineRule="auto"/>
            <w:jc w:val="both"/>
          </w:pPr>
          <w:r w:rsidRPr="007A1E9F">
            <w:rPr>
              <w:b/>
              <w:bCs/>
              <w:noProof/>
              <w:szCs w:val="24"/>
            </w:rPr>
            <w:fldChar w:fldCharType="end"/>
          </w:r>
        </w:p>
      </w:sdtContent>
    </w:sdt>
    <w:p w14:paraId="3168C4B9" w14:textId="77777777" w:rsidR="0042512B" w:rsidRDefault="0042512B" w:rsidP="002F11F4">
      <w:pPr>
        <w:pStyle w:val="Heading1"/>
        <w:rPr>
          <w:rFonts w:cs="Times New Roman"/>
        </w:rPr>
      </w:pPr>
      <w:bookmarkStart w:id="0" w:name="_Toc201568960"/>
    </w:p>
    <w:p w14:paraId="5EEFE4E4" w14:textId="77777777" w:rsidR="0042512B" w:rsidRDefault="0042512B" w:rsidP="002F11F4">
      <w:pPr>
        <w:pStyle w:val="Heading1"/>
        <w:rPr>
          <w:rFonts w:cs="Times New Roman"/>
        </w:rPr>
      </w:pPr>
    </w:p>
    <w:p w14:paraId="5240AC79" w14:textId="1B4FC972" w:rsidR="00D83CF6" w:rsidRPr="00396B80" w:rsidRDefault="00D83CF6" w:rsidP="002F11F4">
      <w:pPr>
        <w:pStyle w:val="Heading1"/>
        <w:rPr>
          <w:rFonts w:cs="Times New Roman"/>
        </w:rPr>
      </w:pPr>
      <w:r w:rsidRPr="00396B80">
        <w:rPr>
          <w:rFonts w:cs="Times New Roman"/>
        </w:rPr>
        <w:lastRenderedPageBreak/>
        <w:t>1. Introduction</w:t>
      </w:r>
      <w:bookmarkEnd w:id="0"/>
    </w:p>
    <w:p w14:paraId="16258D27" w14:textId="77777777" w:rsidR="00D83CF6" w:rsidRPr="00396B80" w:rsidRDefault="00D83CF6" w:rsidP="002F11F4">
      <w:pPr>
        <w:pStyle w:val="Heading2"/>
        <w:jc w:val="both"/>
        <w:rPr>
          <w:rFonts w:eastAsia="Verdana" w:cs="Times New Roman"/>
          <w:lang w:val="en-PK"/>
        </w:rPr>
      </w:pPr>
      <w:bookmarkStart w:id="1" w:name="_Toc201568961"/>
      <w:r w:rsidRPr="00396B80">
        <w:rPr>
          <w:rFonts w:eastAsia="Verdana" w:cs="Times New Roman"/>
          <w:lang w:val="en-PK"/>
        </w:rPr>
        <w:t>1.1 Project Overview</w:t>
      </w:r>
      <w:bookmarkEnd w:id="1"/>
    </w:p>
    <w:p w14:paraId="39A4D9ED" w14:textId="77777777" w:rsidR="00D83CF6" w:rsidRPr="00D83CF6" w:rsidRDefault="00D83CF6" w:rsidP="002F11F4">
      <w:p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This project simulates a digital farm management system where users can:</w:t>
      </w:r>
    </w:p>
    <w:p w14:paraId="04491AE3" w14:textId="6B1E3B81" w:rsidR="00D83CF6" w:rsidRPr="00D83CF6" w:rsidRDefault="00D83CF6" w:rsidP="002F11F4">
      <w:pPr>
        <w:numPr>
          <w:ilvl w:val="0"/>
          <w:numId w:val="4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Manage livestock (cows and chickens) with health and feeding mechanics.</w:t>
      </w:r>
    </w:p>
    <w:p w14:paraId="03993C61" w14:textId="2F706346" w:rsidR="00D83CF6" w:rsidRPr="00D83CF6" w:rsidRDefault="00D83CF6" w:rsidP="002F11F4">
      <w:pPr>
        <w:numPr>
          <w:ilvl w:val="0"/>
          <w:numId w:val="4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Cultivate crops (wheat and corn) with growth cycles and harvest yields.</w:t>
      </w:r>
    </w:p>
    <w:p w14:paraId="28ADF469" w14:textId="7AABE576" w:rsidR="00D83CF6" w:rsidRPr="00D83CF6" w:rsidRDefault="00D83CF6" w:rsidP="002F11F4">
      <w:pPr>
        <w:numPr>
          <w:ilvl w:val="0"/>
          <w:numId w:val="4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Assign workers (animal caretakers and field workers) to automate tasks.</w:t>
      </w:r>
    </w:p>
    <w:p w14:paraId="34862933" w14:textId="3137D3AE" w:rsidR="00D83CF6" w:rsidRDefault="00D83CF6" w:rsidP="002F11F4">
      <w:pPr>
        <w:numPr>
          <w:ilvl w:val="0"/>
          <w:numId w:val="4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Engage in a dynamic market to buy/sell farm products.</w:t>
      </w:r>
    </w:p>
    <w:p w14:paraId="45C09A92" w14:textId="77777777" w:rsidR="00B4500A" w:rsidRPr="00D83CF6" w:rsidRDefault="00B4500A" w:rsidP="002F11F4">
      <w:p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</w:p>
    <w:p w14:paraId="19E76731" w14:textId="497746E1" w:rsidR="00D83CF6" w:rsidRDefault="00D83CF6" w:rsidP="002F11F4">
      <w:pPr>
        <w:pStyle w:val="Heading2"/>
        <w:jc w:val="both"/>
        <w:rPr>
          <w:rFonts w:eastAsia="Verdana" w:cs="Times New Roman"/>
          <w:lang w:val="en-PK"/>
        </w:rPr>
      </w:pPr>
      <w:bookmarkStart w:id="2" w:name="_Toc201568962"/>
      <w:r w:rsidRPr="00396B80">
        <w:rPr>
          <w:rFonts w:eastAsia="Verdana" w:cs="Times New Roman"/>
          <w:lang w:val="en-PK"/>
        </w:rPr>
        <w:t>1.2 Objectives</w:t>
      </w:r>
      <w:bookmarkEnd w:id="2"/>
    </w:p>
    <w:p w14:paraId="75102833" w14:textId="07E32CBC" w:rsidR="00B4500A" w:rsidRPr="00B4500A" w:rsidRDefault="00B4500A" w:rsidP="002F11F4">
      <w:pPr>
        <w:spacing w:line="360" w:lineRule="auto"/>
        <w:jc w:val="both"/>
      </w:pPr>
      <w:r w:rsidRPr="00B4500A">
        <w:t>The objective of this project was to develop a </w:t>
      </w:r>
      <w:r w:rsidRPr="00B4500A">
        <w:rPr>
          <w:b/>
          <w:bCs/>
        </w:rPr>
        <w:t>Digital Farm Management System</w:t>
      </w:r>
      <w:r w:rsidRPr="00B4500A">
        <w:t> using C++ with both a </w:t>
      </w:r>
      <w:r w:rsidRPr="00B4500A">
        <w:rPr>
          <w:b/>
          <w:bCs/>
        </w:rPr>
        <w:t>console-based interface</w:t>
      </w:r>
      <w:r w:rsidRPr="00B4500A">
        <w:t> and a </w:t>
      </w:r>
      <w:r w:rsidRPr="00B4500A">
        <w:rPr>
          <w:b/>
          <w:bCs/>
        </w:rPr>
        <w:t>Graphical User Interface (GUI)</w:t>
      </w:r>
      <w:r w:rsidRPr="00B4500A">
        <w:t>. The system simulates farm operations, including livestock management, crop cultivation, worker assignments, and market transactions. The GUI enhances user interaction by providing a visual and intuitive way to manage the farm, making the system more accessible and engaging.</w:t>
      </w:r>
    </w:p>
    <w:p w14:paraId="5D6E7839" w14:textId="77777777" w:rsidR="00D83CF6" w:rsidRPr="00D83CF6" w:rsidRDefault="00D83CF6" w:rsidP="002F11F4">
      <w:pPr>
        <w:numPr>
          <w:ilvl w:val="0"/>
          <w:numId w:val="5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Demonstrate object-oriented programming (OOP) principles in Python.</w:t>
      </w:r>
    </w:p>
    <w:p w14:paraId="72071019" w14:textId="77777777" w:rsidR="00D83CF6" w:rsidRPr="00D83CF6" w:rsidRDefault="00D83CF6" w:rsidP="002F11F4">
      <w:pPr>
        <w:numPr>
          <w:ilvl w:val="0"/>
          <w:numId w:val="5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Build an interactive </w:t>
      </w:r>
      <w:proofErr w:type="spellStart"/>
      <w:r w:rsidRPr="00D83CF6">
        <w:rPr>
          <w:rFonts w:eastAsia="Verdana" w:cs="Times New Roman"/>
          <w:color w:val="000000" w:themeColor="text1"/>
          <w:szCs w:val="24"/>
          <w:lang w:val="en-PK"/>
        </w:rPr>
        <w:t>Streamlit</w:t>
      </w:r>
      <w:proofErr w:type="spellEnd"/>
      <w:r w:rsidRPr="00D83CF6">
        <w:rPr>
          <w:rFonts w:eastAsia="Verdana" w:cs="Times New Roman"/>
          <w:color w:val="000000" w:themeColor="text1"/>
          <w:szCs w:val="24"/>
          <w:lang w:val="en-PK"/>
        </w:rPr>
        <w:t xml:space="preserve"> GUI for user-friendly farm management.</w:t>
      </w:r>
    </w:p>
    <w:p w14:paraId="140196C8" w14:textId="77777777" w:rsidR="00D83CF6" w:rsidRPr="00D83CF6" w:rsidRDefault="00D83CF6" w:rsidP="002F11F4">
      <w:pPr>
        <w:numPr>
          <w:ilvl w:val="0"/>
          <w:numId w:val="5"/>
        </w:numPr>
        <w:spacing w:line="360" w:lineRule="auto"/>
        <w:jc w:val="both"/>
        <w:rPr>
          <w:rFonts w:eastAsia="Verdana" w:cs="Times New Roman"/>
          <w:color w:val="000000" w:themeColor="text1"/>
          <w:szCs w:val="24"/>
          <w:lang w:val="en-PK"/>
        </w:rPr>
      </w:pPr>
      <w:r w:rsidRPr="00D83CF6">
        <w:rPr>
          <w:rFonts w:eastAsia="Verdana" w:cs="Times New Roman"/>
          <w:color w:val="000000" w:themeColor="text1"/>
          <w:szCs w:val="24"/>
          <w:lang w:val="en-PK"/>
        </w:rPr>
        <w:t>Simulate real-world farm economics (supply/demand, health decay).</w:t>
      </w:r>
    </w:p>
    <w:p w14:paraId="770E1C41" w14:textId="41C26A09" w:rsidR="005076EF" w:rsidRPr="00396B80" w:rsidRDefault="005076EF" w:rsidP="002F11F4">
      <w:pPr>
        <w:spacing w:line="360" w:lineRule="auto"/>
        <w:jc w:val="both"/>
        <w:rPr>
          <w:rFonts w:cs="Times New Roman"/>
        </w:rPr>
      </w:pPr>
    </w:p>
    <w:p w14:paraId="7A591B57" w14:textId="77BFCB30" w:rsidR="005076EF" w:rsidRPr="00396B80" w:rsidRDefault="00D83CF6" w:rsidP="002F11F4">
      <w:pPr>
        <w:pStyle w:val="Heading1"/>
        <w:rPr>
          <w:rFonts w:cs="Times New Roman"/>
          <w:lang w:val="en-US"/>
        </w:rPr>
      </w:pPr>
      <w:bookmarkStart w:id="3" w:name="_Toc201568963"/>
      <w:r w:rsidRPr="00396B80">
        <w:rPr>
          <w:rFonts w:cs="Times New Roman"/>
          <w:lang w:val="en-US"/>
        </w:rPr>
        <w:t xml:space="preserve">2. </w:t>
      </w:r>
      <w:r w:rsidR="005076EF" w:rsidRPr="00396B80">
        <w:rPr>
          <w:rFonts w:cs="Times New Roman"/>
        </w:rPr>
        <w:t>Problem Solution</w:t>
      </w:r>
      <w:bookmarkEnd w:id="3"/>
    </w:p>
    <w:p w14:paraId="477ADC41" w14:textId="77777777" w:rsidR="005076EF" w:rsidRPr="005076EF" w:rsidRDefault="005076EF" w:rsidP="002F11F4">
      <w:p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Managing a farm involves tracking multiple tasks, such as feeding animals, monitoring crop growth, and handling finances. A text-based system works functionally but lacks user-friendliness.</w:t>
      </w:r>
    </w:p>
    <w:p w14:paraId="4F6088FF" w14:textId="77777777" w:rsidR="005076EF" w:rsidRPr="005076EF" w:rsidRDefault="005076EF" w:rsidP="002F11F4">
      <w:p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This project solves these challenges by:</w:t>
      </w:r>
    </w:p>
    <w:p w14:paraId="4574813E" w14:textId="77777777" w:rsidR="005076EF" w:rsidRPr="005076EF" w:rsidRDefault="005076EF" w:rsidP="002F11F4">
      <w:pPr>
        <w:numPr>
          <w:ilvl w:val="0"/>
          <w:numId w:val="1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Providing two interfaces</w:t>
      </w:r>
      <w:r w:rsidRPr="005076EF">
        <w:rPr>
          <w:rFonts w:cs="Times New Roman"/>
          <w:lang w:val="en-PK"/>
        </w:rPr>
        <w:t>:</w:t>
      </w:r>
    </w:p>
    <w:p w14:paraId="218F02DD" w14:textId="77777777" w:rsidR="005076EF" w:rsidRPr="005076EF" w:rsidRDefault="005076EF" w:rsidP="002F11F4">
      <w:pPr>
        <w:numPr>
          <w:ilvl w:val="1"/>
          <w:numId w:val="1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Console-based</w:t>
      </w:r>
      <w:r w:rsidRPr="005076EF">
        <w:rPr>
          <w:rFonts w:cs="Times New Roman"/>
          <w:lang w:val="en-PK"/>
        </w:rPr>
        <w:t> for functionality and debugging.</w:t>
      </w:r>
    </w:p>
    <w:p w14:paraId="066D9BE0" w14:textId="77777777" w:rsidR="005076EF" w:rsidRPr="005076EF" w:rsidRDefault="005076EF" w:rsidP="002F11F4">
      <w:pPr>
        <w:numPr>
          <w:ilvl w:val="1"/>
          <w:numId w:val="1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GUI-based</w:t>
      </w:r>
      <w:r w:rsidRPr="005076EF">
        <w:rPr>
          <w:rFonts w:cs="Times New Roman"/>
          <w:lang w:val="en-PK"/>
        </w:rPr>
        <w:t> for better visualization and ease of use.</w:t>
      </w:r>
    </w:p>
    <w:p w14:paraId="36018DB5" w14:textId="77777777" w:rsidR="005076EF" w:rsidRPr="005076EF" w:rsidRDefault="005076EF" w:rsidP="002F11F4">
      <w:pPr>
        <w:numPr>
          <w:ilvl w:val="0"/>
          <w:numId w:val="1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Automating farm operations</w:t>
      </w:r>
      <w:r w:rsidRPr="005076EF">
        <w:rPr>
          <w:rFonts w:cs="Times New Roman"/>
          <w:lang w:val="en-PK"/>
        </w:rPr>
        <w:t> (animal health, crop cycles, market trading).</w:t>
      </w:r>
    </w:p>
    <w:p w14:paraId="74A62E78" w14:textId="77777777" w:rsidR="005076EF" w:rsidRPr="005076EF" w:rsidRDefault="005076EF" w:rsidP="002F11F4">
      <w:pPr>
        <w:numPr>
          <w:ilvl w:val="0"/>
          <w:numId w:val="1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Using OOP principles</w:t>
      </w:r>
      <w:r w:rsidRPr="005076EF">
        <w:rPr>
          <w:rFonts w:cs="Times New Roman"/>
          <w:lang w:val="en-PK"/>
        </w:rPr>
        <w:t> to ensure modularity and scalability.</w:t>
      </w:r>
    </w:p>
    <w:p w14:paraId="2651AA01" w14:textId="2152C93F" w:rsidR="005076EF" w:rsidRPr="00396B80" w:rsidRDefault="005076EF" w:rsidP="002F11F4">
      <w:p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The GUI improves accessibility, making the system suitable for users who prefer visual interaction over command-line inputs.</w:t>
      </w:r>
    </w:p>
    <w:p w14:paraId="4C1B5BC8" w14:textId="77777777" w:rsidR="004348F6" w:rsidRPr="00396B80" w:rsidRDefault="004348F6" w:rsidP="002F11F4">
      <w:pPr>
        <w:pStyle w:val="Heading1"/>
        <w:rPr>
          <w:rFonts w:cs="Times New Roman"/>
          <w:lang w:val="en-US"/>
        </w:rPr>
      </w:pPr>
    </w:p>
    <w:p w14:paraId="5307C91F" w14:textId="77777777" w:rsidR="009D61CD" w:rsidRDefault="009D61CD" w:rsidP="002F11F4">
      <w:pPr>
        <w:pStyle w:val="Heading1"/>
        <w:rPr>
          <w:rFonts w:cs="Times New Roman"/>
          <w:lang w:val="en-US"/>
        </w:rPr>
      </w:pPr>
    </w:p>
    <w:p w14:paraId="72EF9249" w14:textId="77777777" w:rsidR="009D61CD" w:rsidRDefault="009D61CD" w:rsidP="002F11F4">
      <w:pPr>
        <w:pStyle w:val="Heading1"/>
        <w:rPr>
          <w:rFonts w:cs="Times New Roman"/>
          <w:lang w:val="en-US"/>
        </w:rPr>
      </w:pPr>
    </w:p>
    <w:p w14:paraId="07BB06DC" w14:textId="77777777" w:rsidR="009D61CD" w:rsidRDefault="009D61CD" w:rsidP="002F11F4">
      <w:pPr>
        <w:pStyle w:val="Heading1"/>
        <w:rPr>
          <w:rFonts w:cs="Times New Roman"/>
          <w:lang w:val="en-US"/>
        </w:rPr>
      </w:pPr>
    </w:p>
    <w:p w14:paraId="0D73E8A6" w14:textId="2555BC8C" w:rsidR="005076EF" w:rsidRPr="00396B80" w:rsidRDefault="00D83CF6" w:rsidP="002F11F4">
      <w:pPr>
        <w:pStyle w:val="Heading1"/>
        <w:rPr>
          <w:rFonts w:cs="Times New Roman"/>
          <w:lang w:val="en-US"/>
        </w:rPr>
      </w:pPr>
      <w:bookmarkStart w:id="4" w:name="_Toc201568964"/>
      <w:r w:rsidRPr="00396B80">
        <w:rPr>
          <w:rFonts w:cs="Times New Roman"/>
          <w:lang w:val="en-US"/>
        </w:rPr>
        <w:lastRenderedPageBreak/>
        <w:t xml:space="preserve">3. </w:t>
      </w:r>
      <w:r w:rsidR="005076EF" w:rsidRPr="00396B80">
        <w:rPr>
          <w:rFonts w:cs="Times New Roman"/>
        </w:rPr>
        <w:t>Features</w:t>
      </w:r>
      <w:bookmarkEnd w:id="4"/>
    </w:p>
    <w:p w14:paraId="32B0DD35" w14:textId="6F71CD80" w:rsidR="005076EF" w:rsidRPr="00396B80" w:rsidRDefault="00135C2F" w:rsidP="002F11F4">
      <w:pPr>
        <w:pStyle w:val="Heading2"/>
        <w:jc w:val="both"/>
        <w:rPr>
          <w:rFonts w:cs="Times New Roman"/>
          <w:lang w:val="en-PK"/>
        </w:rPr>
      </w:pPr>
      <w:bookmarkStart w:id="5" w:name="_Toc201568965"/>
      <w:r>
        <w:rPr>
          <w:rFonts w:cs="Times New Roman"/>
        </w:rPr>
        <w:t>3.</w:t>
      </w:r>
      <w:r w:rsidR="005076EF" w:rsidRPr="00396B80">
        <w:rPr>
          <w:rFonts w:cs="Times New Roman"/>
          <w:lang w:val="en-PK"/>
        </w:rPr>
        <w:t>1. Core Functionality (Console &amp; GUI)</w:t>
      </w:r>
      <w:bookmarkEnd w:id="5"/>
    </w:p>
    <w:p w14:paraId="4622F6DF" w14:textId="77777777" w:rsidR="005076EF" w:rsidRPr="005076EF" w:rsidRDefault="005076EF" w:rsidP="002F11F4">
      <w:pPr>
        <w:numPr>
          <w:ilvl w:val="0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Animal Management</w:t>
      </w:r>
    </w:p>
    <w:p w14:paraId="4665A0D4" w14:textId="77777777" w:rsidR="005076EF" w:rsidRPr="005076EF" w:rsidRDefault="005076EF" w:rsidP="002F11F4">
      <w:pPr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Add/remove cows and chickens.</w:t>
      </w:r>
    </w:p>
    <w:p w14:paraId="43D7BA5C" w14:textId="77777777" w:rsidR="005076EF" w:rsidRPr="005076EF" w:rsidRDefault="005076EF" w:rsidP="002F11F4">
      <w:pPr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Feed animals and check health status.</w:t>
      </w:r>
    </w:p>
    <w:p w14:paraId="77F76091" w14:textId="1650BDEB" w:rsidR="00B4500A" w:rsidRDefault="005076EF" w:rsidP="002F11F4">
      <w:pPr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Collect milk and eggs.</w:t>
      </w:r>
    </w:p>
    <w:p w14:paraId="32929F50" w14:textId="5DB07C86" w:rsidR="00B77C4E" w:rsidRDefault="00B77C4E" w:rsidP="002F11F4">
      <w:pPr>
        <w:pStyle w:val="ListParagraph"/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B77C4E">
        <w:rPr>
          <w:rFonts w:cs="Times New Roman"/>
          <w:lang w:val="en-PK"/>
        </w:rPr>
        <w:t>Simulate health degradation if animals are not fed.</w:t>
      </w:r>
    </w:p>
    <w:p w14:paraId="56A60DC6" w14:textId="77777777" w:rsidR="00B77C4E" w:rsidRPr="00B77C4E" w:rsidRDefault="00B77C4E" w:rsidP="002F11F4">
      <w:pPr>
        <w:spacing w:line="360" w:lineRule="auto"/>
        <w:jc w:val="both"/>
        <w:rPr>
          <w:rFonts w:cs="Times New Roman"/>
          <w:lang w:val="en-PK"/>
        </w:rPr>
      </w:pPr>
    </w:p>
    <w:p w14:paraId="36054462" w14:textId="77777777" w:rsidR="005076EF" w:rsidRPr="005076EF" w:rsidRDefault="005076EF" w:rsidP="002F11F4">
      <w:pPr>
        <w:numPr>
          <w:ilvl w:val="0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Crop Management</w:t>
      </w:r>
    </w:p>
    <w:p w14:paraId="031D41B7" w14:textId="77777777" w:rsidR="005076EF" w:rsidRPr="005076EF" w:rsidRDefault="005076EF" w:rsidP="002F11F4">
      <w:pPr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Plant and harvest wheat/corn.</w:t>
      </w:r>
    </w:p>
    <w:p w14:paraId="4612A60C" w14:textId="4E0E91AC" w:rsidR="00B77C4E" w:rsidRDefault="00B77C4E" w:rsidP="002F11F4">
      <w:pPr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B77C4E">
        <w:rPr>
          <w:rFonts w:cs="Times New Roman"/>
          <w:lang w:val="en-PK"/>
        </w:rPr>
        <w:t>Water crops to ensure healthy growth.</w:t>
      </w:r>
    </w:p>
    <w:p w14:paraId="1FF756D7" w14:textId="30C8FAE9" w:rsidR="00B77C4E" w:rsidRPr="00B77C4E" w:rsidRDefault="00B77C4E" w:rsidP="002F11F4">
      <w:pPr>
        <w:pStyle w:val="ListParagraph"/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B77C4E">
        <w:rPr>
          <w:rFonts w:cs="Times New Roman"/>
          <w:lang w:val="en-PK"/>
        </w:rPr>
        <w:t>Track growth cycles before harvest.</w:t>
      </w:r>
    </w:p>
    <w:p w14:paraId="5478F120" w14:textId="77777777" w:rsidR="00B77C4E" w:rsidRPr="00B77C4E" w:rsidRDefault="00B77C4E" w:rsidP="002F11F4">
      <w:pPr>
        <w:spacing w:line="360" w:lineRule="auto"/>
        <w:ind w:left="720"/>
        <w:jc w:val="both"/>
        <w:rPr>
          <w:rFonts w:cs="Times New Roman"/>
          <w:lang w:val="en-PK"/>
        </w:rPr>
      </w:pPr>
    </w:p>
    <w:p w14:paraId="7822CB5D" w14:textId="77777777" w:rsidR="005076EF" w:rsidRPr="005076EF" w:rsidRDefault="005076EF" w:rsidP="002F11F4">
      <w:pPr>
        <w:numPr>
          <w:ilvl w:val="0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Worker System</w:t>
      </w:r>
    </w:p>
    <w:p w14:paraId="69E0A95E" w14:textId="06DCDF20" w:rsidR="005076EF" w:rsidRDefault="005076EF" w:rsidP="002F11F4">
      <w:pPr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Assign caretakers for animals and field workers for crops.</w:t>
      </w:r>
    </w:p>
    <w:p w14:paraId="7CF5A52C" w14:textId="6C95D2EB" w:rsidR="00BC08BF" w:rsidRPr="00672B08" w:rsidRDefault="00BC08BF" w:rsidP="002F11F4">
      <w:pPr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>
        <w:rPr>
          <w:rFonts w:cs="Times New Roman"/>
        </w:rPr>
        <w:t>Manage and perform tasks for animals and crops</w:t>
      </w:r>
    </w:p>
    <w:p w14:paraId="4AC96CAB" w14:textId="77777777" w:rsidR="00672B08" w:rsidRPr="00587D07" w:rsidRDefault="00672B08" w:rsidP="002F11F4">
      <w:pPr>
        <w:spacing w:line="360" w:lineRule="auto"/>
        <w:jc w:val="both"/>
        <w:rPr>
          <w:rFonts w:cs="Times New Roman"/>
          <w:lang w:val="en-PK"/>
        </w:rPr>
      </w:pPr>
    </w:p>
    <w:p w14:paraId="06CCD15A" w14:textId="77777777" w:rsidR="00587D07" w:rsidRPr="00587D07" w:rsidRDefault="00587D07" w:rsidP="002F11F4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b/>
          <w:bCs/>
          <w:lang w:val="en-PK"/>
        </w:rPr>
      </w:pPr>
      <w:r w:rsidRPr="00587D07">
        <w:rPr>
          <w:rFonts w:cs="Times New Roman"/>
          <w:b/>
          <w:bCs/>
          <w:lang w:val="en-PK"/>
        </w:rPr>
        <w:t>Market System</w:t>
      </w:r>
    </w:p>
    <w:p w14:paraId="50E7BCF2" w14:textId="77777777" w:rsidR="00587D07" w:rsidRPr="00234FF7" w:rsidRDefault="00587D07" w:rsidP="002F11F4">
      <w:pPr>
        <w:pStyle w:val="ListParagraph"/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234FF7">
        <w:rPr>
          <w:rFonts w:cs="Times New Roman"/>
          <w:lang w:val="en-PK"/>
        </w:rPr>
        <w:t>Buy and sell farm products (milk, eggs, wheat, corn).</w:t>
      </w:r>
    </w:p>
    <w:p w14:paraId="7404FC6E" w14:textId="77777777" w:rsidR="00587D07" w:rsidRPr="00234FF7" w:rsidRDefault="00587D07" w:rsidP="002F11F4">
      <w:pPr>
        <w:pStyle w:val="ListParagraph"/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234FF7">
        <w:rPr>
          <w:rFonts w:cs="Times New Roman"/>
          <w:lang w:val="en-PK"/>
        </w:rPr>
        <w:t>Dynamic pricing and stock availability.</w:t>
      </w:r>
    </w:p>
    <w:p w14:paraId="75D3FFCB" w14:textId="515532E6" w:rsidR="00587D07" w:rsidRPr="00234FF7" w:rsidRDefault="00587D07" w:rsidP="002F11F4">
      <w:pPr>
        <w:pStyle w:val="ListParagraph"/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234FF7">
        <w:rPr>
          <w:rFonts w:cs="Times New Roman"/>
          <w:lang w:val="en-PK"/>
        </w:rPr>
        <w:t>Track balance and inventory.</w:t>
      </w:r>
    </w:p>
    <w:p w14:paraId="4C8E84C2" w14:textId="77777777" w:rsidR="00672B08" w:rsidRPr="00672B08" w:rsidRDefault="00672B08" w:rsidP="002F11F4">
      <w:pPr>
        <w:spacing w:line="360" w:lineRule="auto"/>
        <w:jc w:val="both"/>
        <w:rPr>
          <w:rFonts w:cs="Times New Roman"/>
          <w:b/>
          <w:bCs/>
          <w:lang w:val="en-PK"/>
        </w:rPr>
      </w:pPr>
    </w:p>
    <w:p w14:paraId="4E152186" w14:textId="0F5D6580" w:rsidR="00587D07" w:rsidRDefault="00587D07" w:rsidP="002F11F4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b/>
          <w:bCs/>
          <w:lang w:val="en-PK"/>
        </w:rPr>
      </w:pPr>
      <w:r w:rsidRPr="00587D07">
        <w:rPr>
          <w:rFonts w:cs="Times New Roman"/>
          <w:b/>
          <w:bCs/>
          <w:lang w:val="en-PK"/>
        </w:rPr>
        <w:t>Day Simulation</w:t>
      </w:r>
    </w:p>
    <w:p w14:paraId="4DA4EB98" w14:textId="77777777" w:rsidR="00587D07" w:rsidRPr="00234FF7" w:rsidRDefault="00587D07" w:rsidP="002F11F4">
      <w:pPr>
        <w:pStyle w:val="ListParagraph"/>
        <w:numPr>
          <w:ilvl w:val="1"/>
          <w:numId w:val="2"/>
        </w:numPr>
        <w:spacing w:line="360" w:lineRule="auto"/>
        <w:jc w:val="both"/>
        <w:rPr>
          <w:rFonts w:cs="Times New Roman"/>
          <w:lang w:val="en-PK"/>
        </w:rPr>
      </w:pPr>
      <w:r w:rsidRPr="00234FF7">
        <w:rPr>
          <w:rFonts w:cs="Times New Roman"/>
          <w:lang w:val="en-PK"/>
        </w:rPr>
        <w:t>Progress time to trigger new growth cycles and animal health updates.</w:t>
      </w:r>
    </w:p>
    <w:p w14:paraId="0D0B8917" w14:textId="77777777" w:rsidR="00587D07" w:rsidRPr="00587D07" w:rsidRDefault="00587D07" w:rsidP="002F11F4">
      <w:pPr>
        <w:spacing w:line="360" w:lineRule="auto"/>
        <w:jc w:val="both"/>
        <w:rPr>
          <w:rFonts w:cs="Times New Roman"/>
          <w:b/>
          <w:bCs/>
          <w:lang w:val="en-PK"/>
        </w:rPr>
      </w:pPr>
    </w:p>
    <w:p w14:paraId="0F71CF7D" w14:textId="2FAB0C40" w:rsidR="005076EF" w:rsidRPr="00396B80" w:rsidRDefault="00135C2F" w:rsidP="002F11F4">
      <w:pPr>
        <w:pStyle w:val="Heading2"/>
        <w:jc w:val="both"/>
        <w:rPr>
          <w:rFonts w:cs="Times New Roman"/>
          <w:lang w:val="en-PK"/>
        </w:rPr>
      </w:pPr>
      <w:bookmarkStart w:id="6" w:name="_Toc201568966"/>
      <w:r>
        <w:rPr>
          <w:rFonts w:cs="Times New Roman"/>
        </w:rPr>
        <w:t>3.</w:t>
      </w:r>
      <w:r w:rsidR="005076EF" w:rsidRPr="00396B80">
        <w:rPr>
          <w:rFonts w:cs="Times New Roman"/>
          <w:lang w:val="en-PK"/>
        </w:rPr>
        <w:t>2. GUI-Specific Features</w:t>
      </w:r>
      <w:bookmarkEnd w:id="6"/>
    </w:p>
    <w:p w14:paraId="1C319D51" w14:textId="77777777" w:rsidR="005076EF" w:rsidRPr="005076EF" w:rsidRDefault="005076EF" w:rsidP="002F11F4">
      <w:pPr>
        <w:numPr>
          <w:ilvl w:val="0"/>
          <w:numId w:val="3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Visual Dashboard</w:t>
      </w:r>
    </w:p>
    <w:p w14:paraId="366CFB07" w14:textId="77777777" w:rsidR="005076EF" w:rsidRPr="005076EF" w:rsidRDefault="005076EF" w:rsidP="002F11F4">
      <w:pPr>
        <w:numPr>
          <w:ilvl w:val="1"/>
          <w:numId w:val="3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Real-time updates on animal health, crop status, and inventory.</w:t>
      </w:r>
    </w:p>
    <w:p w14:paraId="0DE703C7" w14:textId="77777777" w:rsidR="005076EF" w:rsidRPr="005076EF" w:rsidRDefault="005076EF" w:rsidP="002F11F4">
      <w:pPr>
        <w:numPr>
          <w:ilvl w:val="0"/>
          <w:numId w:val="3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Interactive Buttons &amp; Menus</w:t>
      </w:r>
    </w:p>
    <w:p w14:paraId="7288A0AA" w14:textId="77777777" w:rsidR="005076EF" w:rsidRPr="005076EF" w:rsidRDefault="005076EF" w:rsidP="002F11F4">
      <w:pPr>
        <w:numPr>
          <w:ilvl w:val="1"/>
          <w:numId w:val="3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Simplified navigation (no manual command typing).</w:t>
      </w:r>
    </w:p>
    <w:p w14:paraId="7E887C83" w14:textId="77777777" w:rsidR="005076EF" w:rsidRPr="005076EF" w:rsidRDefault="005076EF" w:rsidP="002F11F4">
      <w:pPr>
        <w:numPr>
          <w:ilvl w:val="0"/>
          <w:numId w:val="3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Graphical Representations</w:t>
      </w:r>
    </w:p>
    <w:p w14:paraId="551D9703" w14:textId="77777777" w:rsidR="005076EF" w:rsidRPr="005076EF" w:rsidRDefault="005076EF" w:rsidP="002F11F4">
      <w:pPr>
        <w:numPr>
          <w:ilvl w:val="1"/>
          <w:numId w:val="3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Progress bars for crop growth, animal health.</w:t>
      </w:r>
    </w:p>
    <w:p w14:paraId="6B373DCE" w14:textId="1A99F86B" w:rsidR="005076EF" w:rsidRDefault="005076EF" w:rsidP="002F11F4">
      <w:pPr>
        <w:numPr>
          <w:ilvl w:val="1"/>
          <w:numId w:val="3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Icons for animals, crops, and resources.</w:t>
      </w:r>
    </w:p>
    <w:p w14:paraId="1FDBE715" w14:textId="77777777" w:rsidR="00672B08" w:rsidRPr="005076EF" w:rsidRDefault="00672B08" w:rsidP="002F11F4">
      <w:pPr>
        <w:spacing w:line="360" w:lineRule="auto"/>
        <w:jc w:val="both"/>
        <w:rPr>
          <w:rFonts w:cs="Times New Roman"/>
          <w:lang w:val="en-PK"/>
        </w:rPr>
      </w:pPr>
    </w:p>
    <w:p w14:paraId="1C895305" w14:textId="77777777" w:rsidR="003B48FF" w:rsidRPr="003B48FF" w:rsidRDefault="003B48FF" w:rsidP="002F11F4">
      <w:pPr>
        <w:spacing w:line="360" w:lineRule="auto"/>
        <w:jc w:val="both"/>
        <w:rPr>
          <w:rFonts w:cs="Times New Roman"/>
          <w:lang w:val="en-PK"/>
        </w:rPr>
      </w:pPr>
    </w:p>
    <w:p w14:paraId="414B015F" w14:textId="6B2C4614" w:rsidR="005076EF" w:rsidRPr="005076EF" w:rsidRDefault="005076EF" w:rsidP="002F11F4">
      <w:pPr>
        <w:numPr>
          <w:ilvl w:val="0"/>
          <w:numId w:val="3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b/>
          <w:bCs/>
          <w:lang w:val="en-PK"/>
        </w:rPr>
        <w:t>Notifications</w:t>
      </w:r>
    </w:p>
    <w:p w14:paraId="758064F6" w14:textId="5252EEF6" w:rsidR="005076EF" w:rsidRPr="00396B80" w:rsidRDefault="005076EF" w:rsidP="002F11F4">
      <w:pPr>
        <w:numPr>
          <w:ilvl w:val="1"/>
          <w:numId w:val="3"/>
        </w:numPr>
        <w:spacing w:line="360" w:lineRule="auto"/>
        <w:jc w:val="both"/>
        <w:rPr>
          <w:rFonts w:cs="Times New Roman"/>
          <w:lang w:val="en-PK"/>
        </w:rPr>
      </w:pPr>
      <w:r w:rsidRPr="005076EF">
        <w:rPr>
          <w:rFonts w:cs="Times New Roman"/>
          <w:lang w:val="en-PK"/>
        </w:rPr>
        <w:t>Alerts for low health, unwatered crops, or harvest readiness.</w:t>
      </w:r>
    </w:p>
    <w:p w14:paraId="52A62F27" w14:textId="4C6BD890" w:rsidR="00396B80" w:rsidRPr="00396B80" w:rsidRDefault="00396B80" w:rsidP="002F11F4">
      <w:pPr>
        <w:spacing w:line="360" w:lineRule="auto"/>
        <w:jc w:val="both"/>
        <w:rPr>
          <w:rFonts w:cs="Times New Roman"/>
          <w:lang w:val="en-PK"/>
        </w:rPr>
      </w:pPr>
    </w:p>
    <w:p w14:paraId="03374DAC" w14:textId="14195B11" w:rsidR="00396B80" w:rsidRPr="00396B80" w:rsidRDefault="00396B80" w:rsidP="002F11F4">
      <w:pPr>
        <w:pStyle w:val="Heading1"/>
        <w:rPr>
          <w:rFonts w:cs="Times New Roman"/>
        </w:rPr>
      </w:pPr>
      <w:bookmarkStart w:id="7" w:name="_Toc201568967"/>
      <w:r w:rsidRPr="00396B80">
        <w:rPr>
          <w:rFonts w:cs="Times New Roman"/>
          <w:lang w:val="en-US"/>
        </w:rPr>
        <w:t xml:space="preserve">4. </w:t>
      </w:r>
      <w:r w:rsidRPr="00396B80">
        <w:rPr>
          <w:rFonts w:cs="Times New Roman"/>
        </w:rPr>
        <w:t>OOP Concepts Implemented</w:t>
      </w:r>
      <w:bookmarkEnd w:id="7"/>
    </w:p>
    <w:p w14:paraId="51B36090" w14:textId="49E37A35" w:rsidR="00762225" w:rsidRDefault="00135C2F" w:rsidP="002F11F4">
      <w:pPr>
        <w:spacing w:line="360" w:lineRule="auto"/>
        <w:jc w:val="both"/>
        <w:rPr>
          <w:rStyle w:val="Heading2Char"/>
          <w:lang w:val="en-PK"/>
        </w:rPr>
      </w:pPr>
      <w:bookmarkStart w:id="8" w:name="_Toc201568968"/>
      <w:r>
        <w:rPr>
          <w:rStyle w:val="Heading2Char"/>
        </w:rPr>
        <w:t>4.</w:t>
      </w:r>
      <w:r w:rsidR="00396B80" w:rsidRPr="00396B80">
        <w:rPr>
          <w:rStyle w:val="Heading2Char"/>
          <w:lang w:val="en-PK"/>
        </w:rPr>
        <w:t>1</w:t>
      </w:r>
      <w:r w:rsidR="00762225">
        <w:rPr>
          <w:rStyle w:val="Heading2Char"/>
        </w:rPr>
        <w:t xml:space="preserve"> </w:t>
      </w:r>
      <w:r w:rsidR="00396B80" w:rsidRPr="00396B80">
        <w:rPr>
          <w:rStyle w:val="Heading2Char"/>
          <w:lang w:val="en-PK"/>
        </w:rPr>
        <w:t>Inheritance</w:t>
      </w:r>
      <w:bookmarkEnd w:id="8"/>
    </w:p>
    <w:p w14:paraId="7BAB6CD0" w14:textId="698C63F4" w:rsidR="00396B80" w:rsidRPr="00396B80" w:rsidRDefault="00396B80" w:rsidP="002F11F4">
      <w:pPr>
        <w:spacing w:line="360" w:lineRule="auto"/>
        <w:jc w:val="both"/>
        <w:rPr>
          <w:rFonts w:cs="Times New Roman"/>
          <w:lang w:val="en-PK"/>
        </w:rPr>
      </w:pPr>
      <w:r w:rsidRPr="00396B80">
        <w:rPr>
          <w:rFonts w:cs="Times New Roman"/>
          <w:lang w:val="en-PK"/>
        </w:rPr>
        <w:t xml:space="preserve">The Animal and Crop base classes provide shared attributes, while Cow, Chicken, Wheat, and Corn implement specialized </w:t>
      </w:r>
      <w:proofErr w:type="spellStart"/>
      <w:r w:rsidRPr="00396B80">
        <w:rPr>
          <w:rFonts w:cs="Times New Roman"/>
          <w:lang w:val="en-PK"/>
        </w:rPr>
        <w:t>behaviors</w:t>
      </w:r>
      <w:proofErr w:type="spellEnd"/>
      <w:r w:rsidRPr="00396B80">
        <w:rPr>
          <w:rFonts w:cs="Times New Roman"/>
          <w:lang w:val="en-PK"/>
        </w:rPr>
        <w:t>. This eliminates code duplication when adding new farm entities.</w:t>
      </w:r>
    </w:p>
    <w:p w14:paraId="4F49F72B" w14:textId="71A30A98" w:rsidR="005D5688" w:rsidRDefault="00135C2F" w:rsidP="002F11F4">
      <w:pPr>
        <w:spacing w:line="360" w:lineRule="auto"/>
        <w:jc w:val="both"/>
        <w:rPr>
          <w:rStyle w:val="Heading2Char"/>
          <w:rFonts w:cs="Times New Roman"/>
        </w:rPr>
      </w:pPr>
      <w:bookmarkStart w:id="9" w:name="_Toc201568969"/>
      <w:r>
        <w:rPr>
          <w:rStyle w:val="Heading2Char"/>
          <w:rFonts w:cs="Times New Roman"/>
        </w:rPr>
        <w:t>4</w:t>
      </w:r>
      <w:r w:rsidR="005D5688">
        <w:rPr>
          <w:rStyle w:val="Heading2Char"/>
          <w:rFonts w:cs="Times New Roman"/>
        </w:rPr>
        <w:t>.2 Polym</w:t>
      </w:r>
      <w:r w:rsidR="0034063B">
        <w:rPr>
          <w:rStyle w:val="Heading2Char"/>
          <w:rFonts w:cs="Times New Roman"/>
        </w:rPr>
        <w:t>o</w:t>
      </w:r>
      <w:r w:rsidR="005D5688">
        <w:rPr>
          <w:rStyle w:val="Heading2Char"/>
          <w:rFonts w:cs="Times New Roman"/>
        </w:rPr>
        <w:t>rphism</w:t>
      </w:r>
      <w:bookmarkEnd w:id="9"/>
      <w:r w:rsidR="005D5688">
        <w:rPr>
          <w:rStyle w:val="Heading2Char"/>
          <w:rFonts w:cs="Times New Roman"/>
        </w:rPr>
        <w:t xml:space="preserve"> </w:t>
      </w:r>
    </w:p>
    <w:p w14:paraId="6AB2906F" w14:textId="639C02CA" w:rsidR="005D452A" w:rsidRPr="00796934" w:rsidRDefault="00396B80" w:rsidP="002F11F4">
      <w:pPr>
        <w:spacing w:line="360" w:lineRule="auto"/>
        <w:jc w:val="both"/>
        <w:rPr>
          <w:rStyle w:val="Heading2Char"/>
          <w:rFonts w:eastAsia="Tahoma" w:cs="Times New Roman"/>
          <w:b w:val="0"/>
          <w:color w:val="auto"/>
          <w:szCs w:val="22"/>
          <w:lang w:val="en-PK"/>
        </w:rPr>
      </w:pPr>
      <w:r w:rsidRPr="00396B80">
        <w:rPr>
          <w:rFonts w:cs="Times New Roman"/>
          <w:lang w:val="en-PK"/>
        </w:rPr>
        <w:t>The </w:t>
      </w:r>
      <w:proofErr w:type="gramStart"/>
      <w:r w:rsidRPr="00396B80">
        <w:rPr>
          <w:rFonts w:cs="Times New Roman"/>
          <w:lang w:val="en-PK"/>
        </w:rPr>
        <w:t>feed(</w:t>
      </w:r>
      <w:proofErr w:type="gramEnd"/>
      <w:r w:rsidRPr="00396B80">
        <w:rPr>
          <w:rFonts w:cs="Times New Roman"/>
          <w:lang w:val="en-PK"/>
        </w:rPr>
        <w:t>) and produce() methods behave differently per animal type. Calling these on generic Animal objects automatically selects the correct implementation, enabling flexible farm operations.</w:t>
      </w:r>
    </w:p>
    <w:p w14:paraId="609E1453" w14:textId="77777777" w:rsidR="005D5688" w:rsidRDefault="00135C2F" w:rsidP="002F11F4">
      <w:pPr>
        <w:spacing w:line="360" w:lineRule="auto"/>
        <w:jc w:val="both"/>
        <w:rPr>
          <w:rStyle w:val="Heading2Char"/>
          <w:rFonts w:cs="Times New Roman"/>
          <w:lang w:val="en-PK"/>
        </w:rPr>
      </w:pPr>
      <w:bookmarkStart w:id="10" w:name="_Toc201568970"/>
      <w:r>
        <w:rPr>
          <w:rStyle w:val="Heading2Char"/>
          <w:rFonts w:cs="Times New Roman"/>
        </w:rPr>
        <w:t>4.</w:t>
      </w:r>
      <w:r w:rsidR="00396B80" w:rsidRPr="00396B80">
        <w:rPr>
          <w:rStyle w:val="Heading2Char"/>
          <w:rFonts w:cs="Times New Roman"/>
          <w:lang w:val="en-PK"/>
        </w:rPr>
        <w:t>3. Encapsulation</w:t>
      </w:r>
      <w:bookmarkEnd w:id="10"/>
    </w:p>
    <w:p w14:paraId="444D9A11" w14:textId="2B7EA5D2" w:rsidR="00396B80" w:rsidRPr="00396B80" w:rsidRDefault="00396B80" w:rsidP="002F11F4">
      <w:pPr>
        <w:spacing w:line="360" w:lineRule="auto"/>
        <w:jc w:val="both"/>
        <w:rPr>
          <w:rFonts w:cs="Times New Roman"/>
          <w:lang w:val="en-PK"/>
        </w:rPr>
      </w:pPr>
      <w:r w:rsidRPr="00396B80">
        <w:rPr>
          <w:rFonts w:cs="Times New Roman"/>
          <w:lang w:val="en-PK"/>
        </w:rPr>
        <w:t>Critical data like health and </w:t>
      </w:r>
      <w:proofErr w:type="spellStart"/>
      <w:r w:rsidRPr="00396B80">
        <w:rPr>
          <w:rFonts w:cs="Times New Roman"/>
          <w:lang w:val="en-PK"/>
        </w:rPr>
        <w:t>milk_capacity</w:t>
      </w:r>
      <w:proofErr w:type="spellEnd"/>
      <w:r w:rsidRPr="00396B80">
        <w:rPr>
          <w:rFonts w:cs="Times New Roman"/>
          <w:lang w:val="en-PK"/>
        </w:rPr>
        <w:t> </w:t>
      </w:r>
      <w:proofErr w:type="gramStart"/>
      <w:r w:rsidRPr="00396B80">
        <w:rPr>
          <w:rFonts w:cs="Times New Roman"/>
          <w:lang w:val="en-PK"/>
        </w:rPr>
        <w:t>are</w:t>
      </w:r>
      <w:proofErr w:type="gramEnd"/>
      <w:r w:rsidRPr="00396B80">
        <w:rPr>
          <w:rFonts w:cs="Times New Roman"/>
          <w:lang w:val="en-PK"/>
        </w:rPr>
        <w:t xml:space="preserve"> managed through controlled methods. Static variables track inventory securely, preventing direct external access that could corrupt game state.</w:t>
      </w:r>
    </w:p>
    <w:p w14:paraId="2DF12FA4" w14:textId="77777777" w:rsidR="005D5688" w:rsidRDefault="00135C2F" w:rsidP="002F11F4">
      <w:pPr>
        <w:spacing w:line="360" w:lineRule="auto"/>
        <w:jc w:val="both"/>
        <w:rPr>
          <w:rStyle w:val="Heading2Char"/>
          <w:rFonts w:cs="Times New Roman"/>
          <w:lang w:val="en-PK"/>
        </w:rPr>
      </w:pPr>
      <w:bookmarkStart w:id="11" w:name="_Toc201568971"/>
      <w:r>
        <w:rPr>
          <w:rStyle w:val="Heading2Char"/>
          <w:rFonts w:cs="Times New Roman"/>
        </w:rPr>
        <w:t>4.</w:t>
      </w:r>
      <w:r w:rsidR="00396B80" w:rsidRPr="00396B80">
        <w:rPr>
          <w:rStyle w:val="Heading2Char"/>
          <w:rFonts w:cs="Times New Roman"/>
          <w:lang w:val="en-PK"/>
        </w:rPr>
        <w:t>4. Abstraction</w:t>
      </w:r>
      <w:bookmarkEnd w:id="11"/>
    </w:p>
    <w:p w14:paraId="7B18B3B2" w14:textId="18BD68D1" w:rsidR="0010277B" w:rsidRPr="005D452A" w:rsidRDefault="00396B80" w:rsidP="002F11F4">
      <w:pPr>
        <w:spacing w:line="360" w:lineRule="auto"/>
        <w:jc w:val="both"/>
        <w:rPr>
          <w:rStyle w:val="Heading2Char"/>
          <w:rFonts w:eastAsia="Tahoma" w:cs="Times New Roman"/>
          <w:b w:val="0"/>
          <w:color w:val="auto"/>
          <w:szCs w:val="22"/>
          <w:lang w:val="en-PK"/>
        </w:rPr>
      </w:pPr>
      <w:r w:rsidRPr="00396B80">
        <w:rPr>
          <w:rFonts w:cs="Times New Roman"/>
          <w:lang w:val="en-PK"/>
        </w:rPr>
        <w:t>Abstract methods like </w:t>
      </w:r>
      <w:proofErr w:type="gramStart"/>
      <w:r w:rsidRPr="00396B80">
        <w:rPr>
          <w:rFonts w:cs="Times New Roman"/>
          <w:lang w:val="en-PK"/>
        </w:rPr>
        <w:t>grow(</w:t>
      </w:r>
      <w:proofErr w:type="gramEnd"/>
      <w:r w:rsidRPr="00396B80">
        <w:rPr>
          <w:rFonts w:cs="Times New Roman"/>
          <w:lang w:val="en-PK"/>
        </w:rPr>
        <w:t>) enforce implementation rules while hiding complex logic. Users interact with simple commands ("feed", "harvest") without needing backend knowledge.</w:t>
      </w:r>
    </w:p>
    <w:p w14:paraId="2343B2EB" w14:textId="77777777" w:rsidR="005D5688" w:rsidRDefault="00135C2F" w:rsidP="002F11F4">
      <w:pPr>
        <w:spacing w:line="360" w:lineRule="auto"/>
        <w:jc w:val="both"/>
        <w:rPr>
          <w:rStyle w:val="Heading2Char"/>
          <w:rFonts w:cs="Times New Roman"/>
          <w:lang w:val="en-PK"/>
        </w:rPr>
      </w:pPr>
      <w:bookmarkStart w:id="12" w:name="_Toc201568972"/>
      <w:r>
        <w:rPr>
          <w:rStyle w:val="Heading2Char"/>
          <w:rFonts w:cs="Times New Roman"/>
        </w:rPr>
        <w:t>4.</w:t>
      </w:r>
      <w:r w:rsidR="00396B80" w:rsidRPr="00396B80">
        <w:rPr>
          <w:rStyle w:val="Heading2Char"/>
          <w:rFonts w:cs="Times New Roman"/>
          <w:lang w:val="en-PK"/>
        </w:rPr>
        <w:t>5. Static Members</w:t>
      </w:r>
      <w:bookmarkEnd w:id="12"/>
    </w:p>
    <w:p w14:paraId="09836D7A" w14:textId="314534BE" w:rsidR="00396B80" w:rsidRPr="00396B80" w:rsidRDefault="00396B80" w:rsidP="002F11F4">
      <w:pPr>
        <w:spacing w:line="360" w:lineRule="auto"/>
        <w:jc w:val="both"/>
        <w:rPr>
          <w:rFonts w:cs="Times New Roman"/>
          <w:lang w:val="en-PK"/>
        </w:rPr>
      </w:pPr>
      <w:proofErr w:type="spellStart"/>
      <w:r w:rsidRPr="00396B80">
        <w:rPr>
          <w:rFonts w:cs="Times New Roman"/>
          <w:lang w:val="en-PK"/>
        </w:rPr>
        <w:t>Cow.milk_capacity</w:t>
      </w:r>
      <w:proofErr w:type="spellEnd"/>
      <w:r w:rsidRPr="00396B80">
        <w:rPr>
          <w:rFonts w:cs="Times New Roman"/>
          <w:lang w:val="en-PK"/>
        </w:rPr>
        <w:t> and </w:t>
      </w:r>
      <w:proofErr w:type="spellStart"/>
      <w:r w:rsidRPr="00396B80">
        <w:rPr>
          <w:rFonts w:cs="Times New Roman"/>
          <w:lang w:val="en-PK"/>
        </w:rPr>
        <w:t>Chicken.totalEggs</w:t>
      </w:r>
      <w:proofErr w:type="spellEnd"/>
      <w:r w:rsidRPr="00396B80">
        <w:rPr>
          <w:rFonts w:cs="Times New Roman"/>
          <w:lang w:val="en-PK"/>
        </w:rPr>
        <w:t xml:space="preserve"> provide global inventory tracking. These persist across all instances and sync automatically with the </w:t>
      </w:r>
      <w:proofErr w:type="spellStart"/>
      <w:r w:rsidRPr="00396B80">
        <w:rPr>
          <w:rFonts w:cs="Times New Roman"/>
          <w:lang w:val="en-PK"/>
        </w:rPr>
        <w:t>Streamlit</w:t>
      </w:r>
      <w:proofErr w:type="spellEnd"/>
      <w:r w:rsidRPr="00396B80">
        <w:rPr>
          <w:rFonts w:cs="Times New Roman"/>
          <w:lang w:val="en-PK"/>
        </w:rPr>
        <w:t xml:space="preserve"> UI.</w:t>
      </w:r>
    </w:p>
    <w:p w14:paraId="120B84EA" w14:textId="77777777" w:rsidR="00396B80" w:rsidRPr="00396B80" w:rsidRDefault="00396B80" w:rsidP="002F11F4">
      <w:pPr>
        <w:spacing w:line="360" w:lineRule="auto"/>
        <w:jc w:val="both"/>
        <w:rPr>
          <w:rFonts w:cs="Times New Roman"/>
          <w:lang w:val="en-PK"/>
        </w:rPr>
      </w:pPr>
      <w:r w:rsidRPr="00396B80">
        <w:rPr>
          <w:rFonts w:cs="Times New Roman"/>
          <w:b/>
          <w:bCs/>
          <w:lang w:val="en-PK"/>
        </w:rPr>
        <w:t>Concept Synergy</w:t>
      </w:r>
    </w:p>
    <w:p w14:paraId="5EF6C332" w14:textId="130CB54D" w:rsidR="00396B80" w:rsidRDefault="00396B80" w:rsidP="002F11F4">
      <w:pPr>
        <w:spacing w:line="360" w:lineRule="auto"/>
        <w:jc w:val="both"/>
        <w:rPr>
          <w:rFonts w:cs="Times New Roman"/>
          <w:lang w:val="en-PK"/>
        </w:rPr>
      </w:pPr>
      <w:r w:rsidRPr="00396B80">
        <w:rPr>
          <w:rFonts w:cs="Times New Roman"/>
          <w:lang w:val="en-PK"/>
        </w:rPr>
        <w:t>Polymorphism enables the </w:t>
      </w:r>
      <w:proofErr w:type="spellStart"/>
      <w:r w:rsidRPr="00396B80">
        <w:rPr>
          <w:rFonts w:cs="Times New Roman"/>
          <w:lang w:val="en-PK"/>
        </w:rPr>
        <w:t>WorkerManager</w:t>
      </w:r>
      <w:proofErr w:type="spellEnd"/>
      <w:r w:rsidRPr="00396B80">
        <w:rPr>
          <w:rFonts w:cs="Times New Roman"/>
          <w:lang w:val="en-PK"/>
        </w:rPr>
        <w:t> to handle animals generically, while encapsulation protects data during GUI interactions. Static variables maintain real-time inventory updates across the system.</w:t>
      </w:r>
    </w:p>
    <w:p w14:paraId="3BF03084" w14:textId="77777777" w:rsidR="00B77C4E" w:rsidRPr="00396B80" w:rsidRDefault="00B77C4E" w:rsidP="002F11F4">
      <w:pPr>
        <w:spacing w:line="360" w:lineRule="auto"/>
        <w:jc w:val="both"/>
        <w:rPr>
          <w:rFonts w:cs="Times New Roman"/>
          <w:lang w:val="en-PK"/>
        </w:rPr>
      </w:pPr>
    </w:p>
    <w:p w14:paraId="22254F5C" w14:textId="5064670A" w:rsidR="0024174C" w:rsidRPr="0024174C" w:rsidRDefault="0024174C" w:rsidP="002F11F4">
      <w:pPr>
        <w:spacing w:line="360" w:lineRule="auto"/>
        <w:jc w:val="both"/>
        <w:sectPr w:rsidR="0024174C" w:rsidRPr="0024174C" w:rsidSect="00CE1608">
          <w:footerReference w:type="default" r:id="rId8"/>
          <w:type w:val="continuous"/>
          <w:pgSz w:w="11910" w:h="16850"/>
          <w:pgMar w:top="1080" w:right="1133" w:bottom="280" w:left="1133" w:header="720" w:footer="720" w:gutter="0"/>
          <w:pgBorders w:display="notFirstPage"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26"/>
        </w:sectPr>
      </w:pPr>
    </w:p>
    <w:p w14:paraId="273FEC46" w14:textId="77777777" w:rsidR="007D40A7" w:rsidRPr="007D40A7" w:rsidRDefault="007D40A7" w:rsidP="007D40A7">
      <w:pPr>
        <w:pStyle w:val="Heading1"/>
      </w:pPr>
      <w:bookmarkStart w:id="13" w:name="_Toc201568985"/>
      <w:r w:rsidRPr="007D40A7">
        <w:lastRenderedPageBreak/>
        <w:t>Conclusion</w:t>
      </w:r>
      <w:bookmarkEnd w:id="13"/>
    </w:p>
    <w:p w14:paraId="5A580F85" w14:textId="77777777" w:rsidR="007D40A7" w:rsidRPr="007D40A7" w:rsidRDefault="007D40A7" w:rsidP="007D40A7">
      <w:pPr>
        <w:spacing w:line="360" w:lineRule="auto"/>
        <w:jc w:val="both"/>
        <w:rPr>
          <w:lang w:val="en-PK"/>
        </w:rPr>
      </w:pPr>
      <w:r w:rsidRPr="007D40A7">
        <w:rPr>
          <w:lang w:val="en-PK"/>
        </w:rPr>
        <w:t xml:space="preserve">The Digital Farm Management System effectively demonstrates the synergy between object-oriented programming (OOP) and interactive GUI design through </w:t>
      </w:r>
      <w:proofErr w:type="spellStart"/>
      <w:r w:rsidRPr="007D40A7">
        <w:rPr>
          <w:lang w:val="en-PK"/>
        </w:rPr>
        <w:t>Streamlit</w:t>
      </w:r>
      <w:proofErr w:type="spellEnd"/>
      <w:r w:rsidRPr="007D40A7">
        <w:rPr>
          <w:lang w:val="en-PK"/>
        </w:rPr>
        <w:t>. By leveraging OOP principles—inheritance, polymorphism, encapsulation, and abstraction—the project achieves a modular architecture that mirrors real-world farm operations.</w:t>
      </w:r>
    </w:p>
    <w:p w14:paraId="7F585633" w14:textId="77777777" w:rsidR="007D40A7" w:rsidRPr="007D40A7" w:rsidRDefault="007D40A7" w:rsidP="007D40A7">
      <w:pPr>
        <w:pStyle w:val="Heading2"/>
        <w:jc w:val="both"/>
        <w:rPr>
          <w:rFonts w:eastAsia="Verdana"/>
        </w:rPr>
      </w:pPr>
      <w:bookmarkStart w:id="14" w:name="_Toc201568986"/>
      <w:r w:rsidRPr="007D40A7">
        <w:rPr>
          <w:rFonts w:eastAsia="Verdana"/>
        </w:rPr>
        <w:t>Key Achievements:</w:t>
      </w:r>
      <w:bookmarkEnd w:id="14"/>
    </w:p>
    <w:p w14:paraId="7AEFF083" w14:textId="5E4B0019" w:rsidR="007D40A7" w:rsidRPr="007D40A7" w:rsidRDefault="007D40A7" w:rsidP="007D40A7">
      <w:pPr>
        <w:pStyle w:val="Heading3"/>
        <w:jc w:val="both"/>
        <w:rPr>
          <w:lang w:val="en-PK"/>
        </w:rPr>
      </w:pPr>
      <w:bookmarkStart w:id="15" w:name="_Toc201568987"/>
      <w:r>
        <w:t xml:space="preserve">1. </w:t>
      </w:r>
      <w:r w:rsidRPr="007D40A7">
        <w:rPr>
          <w:lang w:val="en-PK"/>
        </w:rPr>
        <w:t>OOP + GUI Integration:</w:t>
      </w:r>
      <w:bookmarkEnd w:id="15"/>
    </w:p>
    <w:p w14:paraId="61EAD9E2" w14:textId="77777777" w:rsidR="007D40A7" w:rsidRPr="007D40A7" w:rsidRDefault="007D40A7" w:rsidP="007D40A7">
      <w:pPr>
        <w:spacing w:line="360" w:lineRule="auto"/>
        <w:jc w:val="both"/>
        <w:rPr>
          <w:lang w:val="en-PK"/>
        </w:rPr>
      </w:pPr>
      <w:proofErr w:type="spellStart"/>
      <w:r w:rsidRPr="007D40A7">
        <w:rPr>
          <w:lang w:val="en-PK"/>
        </w:rPr>
        <w:t>Streamlit’s</w:t>
      </w:r>
      <w:proofErr w:type="spellEnd"/>
      <w:r w:rsidRPr="007D40A7">
        <w:rPr>
          <w:lang w:val="en-PK"/>
        </w:rPr>
        <w:t xml:space="preserve"> reactive components (buttons, progress bars) seamlessly interact with backend OOP logic (e.g., clicking "Feed Cow" triggers </w:t>
      </w:r>
      <w:proofErr w:type="spellStart"/>
      <w:r w:rsidRPr="007D40A7">
        <w:rPr>
          <w:lang w:val="en-PK"/>
        </w:rPr>
        <w:t>Cow.feed</w:t>
      </w:r>
      <w:proofErr w:type="spellEnd"/>
      <w:r w:rsidRPr="007D40A7">
        <w:rPr>
          <w:lang w:val="en-PK"/>
        </w:rPr>
        <w:t>() and updates health bars in real time).</w:t>
      </w:r>
    </w:p>
    <w:p w14:paraId="09B59C88" w14:textId="77777777" w:rsidR="007D40A7" w:rsidRPr="007D40A7" w:rsidRDefault="007D40A7" w:rsidP="007D40A7">
      <w:pPr>
        <w:spacing w:line="360" w:lineRule="auto"/>
        <w:jc w:val="both"/>
        <w:rPr>
          <w:lang w:val="en-PK"/>
        </w:rPr>
      </w:pPr>
      <w:r w:rsidRPr="007D40A7">
        <w:rPr>
          <w:lang w:val="en-PK"/>
        </w:rPr>
        <w:t>Session state (</w:t>
      </w:r>
      <w:proofErr w:type="spellStart"/>
      <w:proofErr w:type="gramStart"/>
      <w:r w:rsidRPr="007D40A7">
        <w:rPr>
          <w:lang w:val="en-PK"/>
        </w:rPr>
        <w:t>st.session</w:t>
      </w:r>
      <w:proofErr w:type="gramEnd"/>
      <w:r w:rsidRPr="007D40A7">
        <w:rPr>
          <w:lang w:val="en-PK"/>
        </w:rPr>
        <w:t>_state</w:t>
      </w:r>
      <w:proofErr w:type="spellEnd"/>
      <w:r w:rsidRPr="007D40A7">
        <w:rPr>
          <w:lang w:val="en-PK"/>
        </w:rPr>
        <w:t>) preserves object states across user interactions, bridging OOP and frontend dynamics.</w:t>
      </w:r>
    </w:p>
    <w:p w14:paraId="1742B053" w14:textId="0C8E8943" w:rsidR="007D40A7" w:rsidRPr="007D40A7" w:rsidRDefault="007D40A7" w:rsidP="007D40A7">
      <w:pPr>
        <w:pStyle w:val="Heading3"/>
        <w:jc w:val="both"/>
      </w:pPr>
      <w:bookmarkStart w:id="16" w:name="_Toc201568988"/>
      <w:r w:rsidRPr="007D40A7">
        <w:t>2</w:t>
      </w:r>
      <w:r w:rsidRPr="007D40A7">
        <w:rPr>
          <w:rStyle w:val="Heading3Char"/>
          <w:b/>
        </w:rPr>
        <w:t xml:space="preserve">. </w:t>
      </w:r>
      <w:r w:rsidRPr="007D40A7">
        <w:t>Educational Value:</w:t>
      </w:r>
      <w:bookmarkEnd w:id="16"/>
    </w:p>
    <w:p w14:paraId="74732C5A" w14:textId="77777777" w:rsidR="007D40A7" w:rsidRPr="007D40A7" w:rsidRDefault="007D40A7" w:rsidP="007D40A7">
      <w:pPr>
        <w:spacing w:line="360" w:lineRule="auto"/>
        <w:jc w:val="both"/>
        <w:rPr>
          <w:lang w:val="en-PK"/>
        </w:rPr>
      </w:pPr>
      <w:r w:rsidRPr="007D40A7">
        <w:rPr>
          <w:lang w:val="en-PK"/>
        </w:rPr>
        <w:t>Serves as a practical example of OOP scalability—new animals/crops can be added by extending base classes without modifying core logic.</w:t>
      </w:r>
    </w:p>
    <w:p w14:paraId="01796E7D" w14:textId="77777777" w:rsidR="007D40A7" w:rsidRPr="007D40A7" w:rsidRDefault="007D40A7" w:rsidP="007D40A7">
      <w:pPr>
        <w:spacing w:line="360" w:lineRule="auto"/>
        <w:jc w:val="both"/>
        <w:rPr>
          <w:lang w:val="en-PK"/>
        </w:rPr>
      </w:pPr>
      <w:r w:rsidRPr="007D40A7">
        <w:rPr>
          <w:lang w:val="en-PK"/>
        </w:rPr>
        <w:t>Demonstrates event-driven GUI design (e.g., market transactions triggering inventory updates).</w:t>
      </w:r>
    </w:p>
    <w:p w14:paraId="2A905334" w14:textId="21DCCC87" w:rsidR="007D40A7" w:rsidRPr="007D40A7" w:rsidRDefault="007D40A7" w:rsidP="007D40A7">
      <w:pPr>
        <w:pStyle w:val="Heading3"/>
        <w:jc w:val="both"/>
        <w:rPr>
          <w:lang w:val="en-PK"/>
        </w:rPr>
      </w:pPr>
      <w:bookmarkStart w:id="17" w:name="_Toc201568989"/>
      <w:r>
        <w:t xml:space="preserve">3. </w:t>
      </w:r>
      <w:r w:rsidRPr="007D40A7">
        <w:rPr>
          <w:lang w:val="en-PK"/>
        </w:rPr>
        <w:t>User-Centric Design:</w:t>
      </w:r>
      <w:bookmarkEnd w:id="17"/>
    </w:p>
    <w:p w14:paraId="7DD4C8A8" w14:textId="77777777" w:rsidR="007D40A7" w:rsidRPr="007D40A7" w:rsidRDefault="007D40A7" w:rsidP="007D40A7">
      <w:pPr>
        <w:spacing w:line="360" w:lineRule="auto"/>
        <w:jc w:val="both"/>
        <w:rPr>
          <w:lang w:val="en-PK"/>
        </w:rPr>
      </w:pPr>
      <w:r w:rsidRPr="007D40A7">
        <w:rPr>
          <w:lang w:val="en-PK"/>
        </w:rPr>
        <w:t>The GUI simplifies complex operations (e.g., health tracking via visual bars vs. console logs).</w:t>
      </w:r>
    </w:p>
    <w:p w14:paraId="6722C768" w14:textId="36CAC727" w:rsidR="007D40A7" w:rsidRDefault="007D40A7" w:rsidP="007D40A7">
      <w:pPr>
        <w:spacing w:line="360" w:lineRule="auto"/>
        <w:jc w:val="both"/>
        <w:rPr>
          <w:lang w:val="en-PK"/>
        </w:rPr>
      </w:pPr>
      <w:r w:rsidRPr="007D40A7">
        <w:rPr>
          <w:lang w:val="en-PK"/>
        </w:rPr>
        <w:t>Mobile-responsive layout ensures accessibility across devices.</w:t>
      </w:r>
    </w:p>
    <w:p w14:paraId="1C46EF26" w14:textId="4E81A2FB" w:rsidR="00E07363" w:rsidRPr="00E07363" w:rsidRDefault="00E07363" w:rsidP="00E07363">
      <w:pPr>
        <w:spacing w:line="360" w:lineRule="auto"/>
        <w:jc w:val="both"/>
        <w:rPr>
          <w:lang w:val="en-PK"/>
        </w:rPr>
      </w:pPr>
      <w:r w:rsidRPr="00E07363">
        <w:t xml:space="preserve">The CLI provided efficient debugging during development, while the </w:t>
      </w:r>
      <w:proofErr w:type="spellStart"/>
      <w:r w:rsidRPr="00E07363">
        <w:t>Streamlit</w:t>
      </w:r>
      <w:proofErr w:type="spellEnd"/>
      <w:r w:rsidRPr="00E07363">
        <w:t xml:space="preserve"> GUI enhanced accessibility for end-users. Future work could unify both interfaces under a single architecture."</w:t>
      </w:r>
    </w:p>
    <w:p w14:paraId="79DAA9FE" w14:textId="54B875C6" w:rsidR="00A45DB6" w:rsidRDefault="00A45DB6" w:rsidP="002F11F4">
      <w:pPr>
        <w:pStyle w:val="Heading1"/>
      </w:pPr>
    </w:p>
    <w:p w14:paraId="438B1A8D" w14:textId="77777777" w:rsidR="00A45DB6" w:rsidRPr="00805917" w:rsidRDefault="00A45DB6" w:rsidP="002F11F4">
      <w:pPr>
        <w:pStyle w:val="Heading1"/>
      </w:pPr>
    </w:p>
    <w:sectPr w:rsidR="00A45DB6" w:rsidRPr="00805917" w:rsidSect="0024174C">
      <w:footerReference w:type="default" r:id="rId9"/>
      <w:pgSz w:w="11910" w:h="16850"/>
      <w:pgMar w:top="1080" w:right="1133" w:bottom="280" w:left="1133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pgNumType w:start="16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6A0A2C" w14:textId="77777777" w:rsidR="00017297" w:rsidRDefault="00017297" w:rsidP="00CA7EBF">
      <w:r>
        <w:separator/>
      </w:r>
    </w:p>
  </w:endnote>
  <w:endnote w:type="continuationSeparator" w:id="0">
    <w:p w14:paraId="38C166BB" w14:textId="77777777" w:rsidR="00017297" w:rsidRDefault="00017297" w:rsidP="00CA7E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8522665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C7429E2" w14:textId="56D72563" w:rsidR="00CA7EBF" w:rsidRDefault="00CA7EBF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76428B5" w14:textId="77777777" w:rsidR="00CA7EBF" w:rsidRDefault="00CA7E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189533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22E2399" w14:textId="412B64F9" w:rsidR="0024174C" w:rsidRDefault="0024174C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 w:rsidRPr="0024174C">
          <w:rPr>
            <w:b/>
            <w:bCs/>
          </w:rPr>
          <w:fldChar w:fldCharType="begin"/>
        </w:r>
        <w:r w:rsidRPr="0024174C">
          <w:rPr>
            <w:b/>
            <w:bCs/>
          </w:rPr>
          <w:instrText xml:space="preserve"> PAGE   \* MERGEFORMAT </w:instrText>
        </w:r>
        <w:r w:rsidRPr="0024174C">
          <w:rPr>
            <w:b/>
            <w:bCs/>
          </w:rPr>
          <w:fldChar w:fldCharType="separate"/>
        </w:r>
        <w:r w:rsidRPr="0024174C">
          <w:rPr>
            <w:b/>
            <w:bCs/>
            <w:noProof/>
          </w:rPr>
          <w:t>2</w:t>
        </w:r>
        <w:r w:rsidRPr="0024174C"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F187701" w14:textId="77777777" w:rsidR="0024174C" w:rsidRDefault="002417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8BE3A1" w14:textId="77777777" w:rsidR="00017297" w:rsidRDefault="00017297" w:rsidP="00CA7EBF">
      <w:r>
        <w:separator/>
      </w:r>
    </w:p>
  </w:footnote>
  <w:footnote w:type="continuationSeparator" w:id="0">
    <w:p w14:paraId="0C63A5EE" w14:textId="77777777" w:rsidR="00017297" w:rsidRDefault="00017297" w:rsidP="00CA7E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74181"/>
    <w:multiLevelType w:val="multilevel"/>
    <w:tmpl w:val="8636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14925"/>
    <w:multiLevelType w:val="multilevel"/>
    <w:tmpl w:val="90DA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060D28"/>
    <w:multiLevelType w:val="multilevel"/>
    <w:tmpl w:val="CFFA4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5D0642"/>
    <w:multiLevelType w:val="multilevel"/>
    <w:tmpl w:val="8474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F11871"/>
    <w:multiLevelType w:val="multilevel"/>
    <w:tmpl w:val="CDF47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A1228D"/>
    <w:multiLevelType w:val="hybridMultilevel"/>
    <w:tmpl w:val="80DA98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57124"/>
    <w:multiLevelType w:val="multilevel"/>
    <w:tmpl w:val="988C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7830AC"/>
    <w:multiLevelType w:val="multilevel"/>
    <w:tmpl w:val="D634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F41B90"/>
    <w:multiLevelType w:val="multilevel"/>
    <w:tmpl w:val="2744D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8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3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12D7"/>
    <w:rsid w:val="00014FEE"/>
    <w:rsid w:val="00017297"/>
    <w:rsid w:val="00037503"/>
    <w:rsid w:val="0004015E"/>
    <w:rsid w:val="000D19AE"/>
    <w:rsid w:val="000D3200"/>
    <w:rsid w:val="0010277B"/>
    <w:rsid w:val="00134EB2"/>
    <w:rsid w:val="00135C2F"/>
    <w:rsid w:val="00141679"/>
    <w:rsid w:val="001555ED"/>
    <w:rsid w:val="001912D7"/>
    <w:rsid w:val="00197550"/>
    <w:rsid w:val="001A7DA9"/>
    <w:rsid w:val="001C0D1A"/>
    <w:rsid w:val="001C7A43"/>
    <w:rsid w:val="002062C7"/>
    <w:rsid w:val="00212911"/>
    <w:rsid w:val="00234FF7"/>
    <w:rsid w:val="0024174C"/>
    <w:rsid w:val="00245278"/>
    <w:rsid w:val="002470CF"/>
    <w:rsid w:val="00287D15"/>
    <w:rsid w:val="00290A20"/>
    <w:rsid w:val="002B09DD"/>
    <w:rsid w:val="002D5D81"/>
    <w:rsid w:val="002E2A17"/>
    <w:rsid w:val="002F11F4"/>
    <w:rsid w:val="002F5064"/>
    <w:rsid w:val="0034063B"/>
    <w:rsid w:val="00351E0F"/>
    <w:rsid w:val="00396B80"/>
    <w:rsid w:val="003B413C"/>
    <w:rsid w:val="003B48FF"/>
    <w:rsid w:val="003C30C0"/>
    <w:rsid w:val="003E77CB"/>
    <w:rsid w:val="003F0191"/>
    <w:rsid w:val="00405438"/>
    <w:rsid w:val="00413260"/>
    <w:rsid w:val="00420B73"/>
    <w:rsid w:val="0042512B"/>
    <w:rsid w:val="00433ECE"/>
    <w:rsid w:val="004348F6"/>
    <w:rsid w:val="00496A52"/>
    <w:rsid w:val="004A3807"/>
    <w:rsid w:val="004C2778"/>
    <w:rsid w:val="004F5BB1"/>
    <w:rsid w:val="004F70CE"/>
    <w:rsid w:val="005076EF"/>
    <w:rsid w:val="00520D3F"/>
    <w:rsid w:val="005605BB"/>
    <w:rsid w:val="00582E3F"/>
    <w:rsid w:val="00587D07"/>
    <w:rsid w:val="005D452A"/>
    <w:rsid w:val="005D5688"/>
    <w:rsid w:val="005D7AA6"/>
    <w:rsid w:val="005E0630"/>
    <w:rsid w:val="006449A2"/>
    <w:rsid w:val="00672B08"/>
    <w:rsid w:val="006B423C"/>
    <w:rsid w:val="00704F16"/>
    <w:rsid w:val="007476C2"/>
    <w:rsid w:val="00753872"/>
    <w:rsid w:val="00762225"/>
    <w:rsid w:val="00790879"/>
    <w:rsid w:val="00796934"/>
    <w:rsid w:val="007A1E9F"/>
    <w:rsid w:val="007D40A7"/>
    <w:rsid w:val="007E5773"/>
    <w:rsid w:val="0080332D"/>
    <w:rsid w:val="00805917"/>
    <w:rsid w:val="0083349E"/>
    <w:rsid w:val="00847D0A"/>
    <w:rsid w:val="00851E17"/>
    <w:rsid w:val="00852408"/>
    <w:rsid w:val="00867CCE"/>
    <w:rsid w:val="0087159C"/>
    <w:rsid w:val="00894CF6"/>
    <w:rsid w:val="008A280A"/>
    <w:rsid w:val="00960122"/>
    <w:rsid w:val="009715BB"/>
    <w:rsid w:val="00981AC3"/>
    <w:rsid w:val="009820C9"/>
    <w:rsid w:val="0098544A"/>
    <w:rsid w:val="009D61CD"/>
    <w:rsid w:val="009E76B8"/>
    <w:rsid w:val="00A25E05"/>
    <w:rsid w:val="00A311C0"/>
    <w:rsid w:val="00A43386"/>
    <w:rsid w:val="00A45DB6"/>
    <w:rsid w:val="00A84D02"/>
    <w:rsid w:val="00A84D6C"/>
    <w:rsid w:val="00AB0F16"/>
    <w:rsid w:val="00B4500A"/>
    <w:rsid w:val="00B661CA"/>
    <w:rsid w:val="00B72176"/>
    <w:rsid w:val="00B752E4"/>
    <w:rsid w:val="00B77C4E"/>
    <w:rsid w:val="00BA261E"/>
    <w:rsid w:val="00BC08BF"/>
    <w:rsid w:val="00BE1CC2"/>
    <w:rsid w:val="00C015D7"/>
    <w:rsid w:val="00C272EC"/>
    <w:rsid w:val="00C46905"/>
    <w:rsid w:val="00C46AF9"/>
    <w:rsid w:val="00C52521"/>
    <w:rsid w:val="00C6663F"/>
    <w:rsid w:val="00CA7EBF"/>
    <w:rsid w:val="00CE1608"/>
    <w:rsid w:val="00D376C2"/>
    <w:rsid w:val="00D83CF6"/>
    <w:rsid w:val="00DE25F0"/>
    <w:rsid w:val="00DF1F84"/>
    <w:rsid w:val="00E07363"/>
    <w:rsid w:val="00E42FE7"/>
    <w:rsid w:val="00E9387F"/>
    <w:rsid w:val="00EA25EF"/>
    <w:rsid w:val="00EA32CF"/>
    <w:rsid w:val="00ED0A31"/>
    <w:rsid w:val="00F3431D"/>
    <w:rsid w:val="00F41731"/>
    <w:rsid w:val="00F42796"/>
    <w:rsid w:val="00F91289"/>
    <w:rsid w:val="00F92A6F"/>
    <w:rsid w:val="00F97AF3"/>
    <w:rsid w:val="00FA17AE"/>
    <w:rsid w:val="00FE2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16F9F9"/>
  <w15:docId w15:val="{C76EAE57-CEF3-47B7-A1D7-3D176E1CE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363"/>
    <w:rPr>
      <w:rFonts w:ascii="Times New Roman" w:eastAsia="Tahoma" w:hAnsi="Times New Roman" w:cs="Tahoma"/>
      <w:sz w:val="24"/>
    </w:rPr>
  </w:style>
  <w:style w:type="paragraph" w:styleId="Heading1">
    <w:name w:val="heading 1"/>
    <w:basedOn w:val="Normal"/>
    <w:autoRedefine/>
    <w:uiPriority w:val="9"/>
    <w:qFormat/>
    <w:rsid w:val="007D40A7"/>
    <w:pPr>
      <w:spacing w:line="360" w:lineRule="auto"/>
      <w:jc w:val="both"/>
      <w:outlineLvl w:val="0"/>
    </w:pPr>
    <w:rPr>
      <w:rFonts w:eastAsia="Verdana" w:cs="Verdana"/>
      <w:b/>
      <w:bCs/>
      <w:color w:val="000000" w:themeColor="text1"/>
      <w:sz w:val="28"/>
      <w:szCs w:val="34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470CF"/>
    <w:pPr>
      <w:keepNext/>
      <w:keepLines/>
      <w:spacing w:before="40" w:line="36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7363"/>
    <w:pPr>
      <w:keepNext/>
      <w:keepLines/>
      <w:spacing w:before="40" w:line="360" w:lineRule="auto"/>
      <w:outlineLvl w:val="2"/>
    </w:pPr>
    <w:rPr>
      <w:rFonts w:eastAsia="Verdan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6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rPr>
      <w:rFonts w:ascii="Tahoma" w:hAnsi="Tahoma"/>
      <w:b/>
      <w:bCs/>
      <w:sz w:val="27"/>
      <w:szCs w:val="27"/>
    </w:rPr>
  </w:style>
  <w:style w:type="paragraph" w:styleId="Title">
    <w:name w:val="Title"/>
    <w:basedOn w:val="Normal"/>
    <w:autoRedefine/>
    <w:uiPriority w:val="10"/>
    <w:qFormat/>
    <w:rsid w:val="00D83CF6"/>
    <w:pPr>
      <w:spacing w:before="240" w:after="240"/>
      <w:ind w:right="56"/>
      <w:jc w:val="center"/>
    </w:pPr>
    <w:rPr>
      <w:rFonts w:ascii="Verdana" w:eastAsia="Verdana" w:hAnsi="Verdana" w:cs="Verdana"/>
      <w:sz w:val="32"/>
      <w:szCs w:val="1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2470CF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07363"/>
    <w:rPr>
      <w:rFonts w:ascii="Times New Roman" w:eastAsia="Verdan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6EF"/>
    <w:rPr>
      <w:rFonts w:asciiTheme="majorHAnsi" w:eastAsiaTheme="majorEastAsia" w:hAnsiTheme="majorHAnsi" w:cstheme="majorBidi"/>
      <w:i/>
      <w:iCs/>
      <w:color w:val="365F91" w:themeColor="accent1" w:themeShade="BF"/>
      <w:sz w:val="24"/>
    </w:rPr>
  </w:style>
  <w:style w:type="paragraph" w:styleId="Header">
    <w:name w:val="header"/>
    <w:basedOn w:val="Normal"/>
    <w:link w:val="HeaderChar"/>
    <w:uiPriority w:val="99"/>
    <w:unhideWhenUsed/>
    <w:rsid w:val="00CA7EB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7EBF"/>
    <w:rPr>
      <w:rFonts w:ascii="Times New Roman" w:eastAsia="Tahoma" w:hAnsi="Times New Roman" w:cs="Tahoma"/>
      <w:sz w:val="24"/>
    </w:rPr>
  </w:style>
  <w:style w:type="paragraph" w:styleId="Footer">
    <w:name w:val="footer"/>
    <w:basedOn w:val="Normal"/>
    <w:link w:val="FooterChar"/>
    <w:uiPriority w:val="99"/>
    <w:unhideWhenUsed/>
    <w:rsid w:val="00CA7EB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7EBF"/>
    <w:rPr>
      <w:rFonts w:ascii="Times New Roman" w:eastAsia="Tahoma" w:hAnsi="Times New Roman" w:cs="Tahoma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135C2F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81AC3"/>
    <w:pPr>
      <w:tabs>
        <w:tab w:val="right" w:leader="dot" w:pos="9634"/>
      </w:tabs>
      <w:spacing w:after="100" w:line="360" w:lineRule="auto"/>
      <w:jc w:val="both"/>
    </w:pPr>
    <w:rPr>
      <w:rFonts w:cs="Times New Roman"/>
      <w:b/>
      <w:bCs/>
      <w:noProof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135C2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135C2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752E4"/>
    <w:pPr>
      <w:widowControl/>
      <w:autoSpaceDE/>
      <w:autoSpaceDN/>
      <w:spacing w:before="100" w:beforeAutospacing="1" w:after="100" w:afterAutospacing="1"/>
    </w:pPr>
    <w:rPr>
      <w:rFonts w:eastAsia="Times New Roman" w:cs="Times New Roman"/>
      <w:szCs w:val="24"/>
      <w:lang w:val="en-PK" w:eastAsia="en-PK"/>
    </w:rPr>
  </w:style>
  <w:style w:type="character" w:styleId="Strong">
    <w:name w:val="Strong"/>
    <w:basedOn w:val="DefaultParagraphFont"/>
    <w:uiPriority w:val="22"/>
    <w:qFormat/>
    <w:rsid w:val="00B752E4"/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7A1E9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B92DCEB-3468-4F11-9EC8-FEB60FEE6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5</Pages>
  <Words>1187</Words>
  <Characters>6772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Digital farm management system</vt:lpstr>
    </vt:vector>
  </TitlesOfParts>
  <Company/>
  <LinksUpToDate>false</LinksUpToDate>
  <CharactersWithSpaces>7944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farm management system</dc:title>
  <dc:creator>Noman Zafar</dc:creator>
  <cp:keywords>DAGq-nwINPs,BAGS-MYOTIQ,0</cp:keywords>
  <cp:lastModifiedBy>Muhammad Noman</cp:lastModifiedBy>
  <cp:revision>157</cp:revision>
  <dcterms:created xsi:type="dcterms:W3CDTF">2025-06-22T09:26:00Z</dcterms:created>
  <dcterms:modified xsi:type="dcterms:W3CDTF">2025-06-23T08:04:00Z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2025-06-22T00:00:00Z</vt:filetime>
  </property>
  <property fmtid="{D5CDD505-2E9C-101B-9397-08002B2CF9AE}" pid="3" name="Creator">
    <vt:lpwstr>Canva</vt:lpwstr>
  </property>
  <property fmtid="{D5CDD505-2E9C-101B-9397-08002B2CF9AE}" pid="4" name="LastSaved">
    <vt:filetime>2025-06-22T00:00:00Z</vt:filetime>
  </property>
  <property fmtid="{D5CDD505-2E9C-101B-9397-08002B2CF9AE}" pid="5" name="Producer">
    <vt:lpwstr>Canva</vt:lpwstr>
  </property>
</Properties>
</file>