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E953" w14:textId="77777777" w:rsidR="006673FF" w:rsidRDefault="00F05E7E">
      <w:pPr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SYSTEM ACCEPTANCE TESTING (SAT)</w:t>
      </w:r>
      <w:r>
        <w:rPr>
          <w:rFonts w:cs="Arial"/>
          <w:b/>
          <w:sz w:val="32"/>
          <w:szCs w:val="32"/>
        </w:rPr>
        <w:br/>
        <w:t>AND</w:t>
      </w:r>
      <w:r>
        <w:rPr>
          <w:rFonts w:cs="Arial"/>
          <w:b/>
          <w:sz w:val="32"/>
          <w:szCs w:val="32"/>
        </w:rPr>
        <w:br/>
        <w:t>USER ACCEPTANCE TESTING (UAT)</w:t>
      </w:r>
    </w:p>
    <w:p w14:paraId="403ECBA0" w14:textId="16EBE975" w:rsidR="006673FF" w:rsidRDefault="009314AE">
      <w:pPr>
        <w:pStyle w:val="NormalWeb"/>
        <w:spacing w:beforeAutospacing="0" w:after="160" w:afterAutospacing="0" w:line="14" w:lineRule="atLeast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bCs/>
          <w:color w:val="080809"/>
        </w:rPr>
        <w:t xml:space="preserve">Implementation of a </w:t>
      </w:r>
      <w:r w:rsidR="005D2D97">
        <w:rPr>
          <w:rFonts w:ascii="Arial" w:hAnsi="Arial" w:cs="Arial"/>
          <w:b/>
          <w:bCs/>
          <w:color w:val="080809"/>
        </w:rPr>
        <w:t>W</w:t>
      </w:r>
      <w:r>
        <w:rPr>
          <w:rFonts w:ascii="Arial" w:hAnsi="Arial" w:cs="Arial"/>
          <w:b/>
          <w:bCs/>
          <w:color w:val="080809"/>
        </w:rPr>
        <w:t>eb-</w:t>
      </w:r>
      <w:r w:rsidR="005D2D97">
        <w:rPr>
          <w:rFonts w:ascii="Arial" w:hAnsi="Arial" w:cs="Arial"/>
          <w:b/>
          <w:bCs/>
          <w:color w:val="080809"/>
        </w:rPr>
        <w:t>B</w:t>
      </w:r>
      <w:r>
        <w:rPr>
          <w:rFonts w:ascii="Arial" w:hAnsi="Arial" w:cs="Arial"/>
          <w:b/>
          <w:bCs/>
          <w:color w:val="080809"/>
        </w:rPr>
        <w:t xml:space="preserve">ased </w:t>
      </w:r>
      <w:r w:rsidR="005D2D97">
        <w:rPr>
          <w:rFonts w:ascii="Arial" w:hAnsi="Arial" w:cs="Arial"/>
          <w:b/>
          <w:bCs/>
          <w:color w:val="080809"/>
        </w:rPr>
        <w:t>SHS</w:t>
      </w:r>
      <w:r>
        <w:rPr>
          <w:rFonts w:ascii="Arial" w:hAnsi="Arial" w:cs="Arial"/>
          <w:b/>
          <w:bCs/>
          <w:color w:val="080809"/>
        </w:rPr>
        <w:t xml:space="preserve"> </w:t>
      </w:r>
      <w:r w:rsidR="005D2D97">
        <w:rPr>
          <w:rFonts w:ascii="Arial" w:hAnsi="Arial" w:cs="Arial"/>
          <w:b/>
          <w:bCs/>
          <w:color w:val="080809"/>
        </w:rPr>
        <w:t>R</w:t>
      </w:r>
      <w:r>
        <w:rPr>
          <w:rFonts w:ascii="Arial" w:hAnsi="Arial" w:cs="Arial"/>
          <w:b/>
          <w:bCs/>
          <w:color w:val="080809"/>
        </w:rPr>
        <w:t xml:space="preserve">ecord </w:t>
      </w:r>
      <w:r w:rsidR="005D2D97">
        <w:rPr>
          <w:rFonts w:ascii="Arial" w:hAnsi="Arial" w:cs="Arial"/>
          <w:b/>
          <w:bCs/>
          <w:color w:val="080809"/>
        </w:rPr>
        <w:t>M</w:t>
      </w:r>
      <w:r>
        <w:rPr>
          <w:rFonts w:ascii="Arial" w:hAnsi="Arial" w:cs="Arial"/>
          <w:b/>
          <w:bCs/>
          <w:color w:val="080809"/>
        </w:rPr>
        <w:t xml:space="preserve">anagement </w:t>
      </w:r>
      <w:r w:rsidR="005D2D97">
        <w:rPr>
          <w:rFonts w:ascii="Arial" w:hAnsi="Arial" w:cs="Arial"/>
          <w:b/>
          <w:bCs/>
          <w:color w:val="080809"/>
        </w:rPr>
        <w:t>S</w:t>
      </w:r>
      <w:r>
        <w:rPr>
          <w:rFonts w:ascii="Arial" w:hAnsi="Arial" w:cs="Arial"/>
          <w:b/>
          <w:bCs/>
          <w:color w:val="080809"/>
        </w:rPr>
        <w:t>ystem</w:t>
      </w:r>
    </w:p>
    <w:p w14:paraId="441694FD" w14:textId="757E1898" w:rsidR="006673FF" w:rsidRDefault="009314AE">
      <w:pPr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22"/>
        </w:rPr>
        <w:t>Cebu Far East Institute</w:t>
      </w:r>
    </w:p>
    <w:p w14:paraId="315E7BE9" w14:textId="77777777" w:rsidR="006673FF" w:rsidRDefault="00F05E7E">
      <w:pPr>
        <w:pStyle w:val="Heading3"/>
        <w:rPr>
          <w:rFonts w:ascii="Arial" w:hAnsi="Arial" w:cs="Arial" w:hint="default"/>
          <w:sz w:val="22"/>
          <w:szCs w:val="22"/>
        </w:rPr>
      </w:pPr>
      <w:r>
        <w:rPr>
          <w:rFonts w:ascii="Arial" w:hAnsi="Arial" w:cs="Arial" w:hint="default"/>
          <w:sz w:val="22"/>
          <w:szCs w:val="22"/>
        </w:rPr>
        <w:t>Purpose</w:t>
      </w:r>
    </w:p>
    <w:p w14:paraId="10C476DC" w14:textId="75F4CEE9" w:rsidR="006673FF" w:rsidRDefault="00F05E7E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purpose of the System Acceptance Testing (SAT) is to verify that the major functions of the </w:t>
      </w:r>
      <w:r w:rsidR="009314AE">
        <w:rPr>
          <w:rStyle w:val="Strong"/>
          <w:rFonts w:ascii="Arial" w:hAnsi="Arial" w:cs="Arial"/>
          <w:sz w:val="22"/>
          <w:szCs w:val="22"/>
        </w:rPr>
        <w:t xml:space="preserve">Implementation </w:t>
      </w:r>
      <w:proofErr w:type="gramStart"/>
      <w:r w:rsidR="009314AE">
        <w:rPr>
          <w:rStyle w:val="Strong"/>
          <w:rFonts w:ascii="Arial" w:hAnsi="Arial" w:cs="Arial"/>
          <w:sz w:val="22"/>
          <w:szCs w:val="22"/>
        </w:rPr>
        <w:t>Of</w:t>
      </w:r>
      <w:proofErr w:type="gramEnd"/>
      <w:r w:rsidR="009314AE">
        <w:rPr>
          <w:rStyle w:val="Strong"/>
          <w:rFonts w:ascii="Arial" w:hAnsi="Arial" w:cs="Arial"/>
          <w:sz w:val="22"/>
          <w:szCs w:val="22"/>
        </w:rPr>
        <w:t xml:space="preserve"> a Web-</w:t>
      </w:r>
      <w:r w:rsidR="005D2D97">
        <w:rPr>
          <w:rStyle w:val="Strong"/>
          <w:rFonts w:ascii="Arial" w:hAnsi="Arial" w:cs="Arial"/>
          <w:sz w:val="22"/>
          <w:szCs w:val="22"/>
        </w:rPr>
        <w:t>B</w:t>
      </w:r>
      <w:r w:rsidR="009314AE">
        <w:rPr>
          <w:rStyle w:val="Strong"/>
          <w:rFonts w:ascii="Arial" w:hAnsi="Arial" w:cs="Arial"/>
          <w:sz w:val="22"/>
          <w:szCs w:val="22"/>
        </w:rPr>
        <w:t>ased SHS Record Management System</w:t>
      </w:r>
      <w:r>
        <w:rPr>
          <w:rFonts w:ascii="Arial" w:hAnsi="Arial" w:cs="Arial"/>
          <w:sz w:val="22"/>
          <w:szCs w:val="22"/>
        </w:rPr>
        <w:t xml:space="preserve"> work correctly before the system is presented to the intended end-users for User Acceptance Testing (UAT).</w:t>
      </w:r>
    </w:p>
    <w:p w14:paraId="5C1087E6" w14:textId="77777777" w:rsidR="006673FF" w:rsidRDefault="006673FF">
      <w:pPr>
        <w:rPr>
          <w:rFonts w:cs="Arial"/>
          <w:sz w:val="22"/>
        </w:rPr>
      </w:pPr>
    </w:p>
    <w:p w14:paraId="013A6251" w14:textId="77777777" w:rsidR="006673FF" w:rsidRDefault="00F05E7E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PH"/>
        </w:rPr>
        <w:t>I.</w:t>
      </w:r>
      <w:r>
        <w:rPr>
          <w:rStyle w:val="Strong"/>
          <w:rFonts w:ascii="Arial" w:hAnsi="Arial" w:cs="Arial"/>
          <w:sz w:val="22"/>
          <w:szCs w:val="22"/>
        </w:rPr>
        <w:t>System Acceptance Testing (SAT)</w:t>
      </w:r>
      <w:r>
        <w:rPr>
          <w:rFonts w:ascii="Arial" w:hAnsi="Arial" w:cs="Arial"/>
          <w:sz w:val="22"/>
          <w:szCs w:val="22"/>
        </w:rPr>
        <w:t xml:space="preserve"> is to verify that the system functions correctly and meets its specified requirements.</w:t>
      </w:r>
    </w:p>
    <w:tbl>
      <w:tblPr>
        <w:tblStyle w:val="TableGrid"/>
        <w:tblW w:w="10238" w:type="dxa"/>
        <w:tblInd w:w="-305" w:type="dxa"/>
        <w:tblLook w:val="04A0" w:firstRow="1" w:lastRow="0" w:firstColumn="1" w:lastColumn="0" w:noHBand="0" w:noVBand="1"/>
      </w:tblPr>
      <w:tblGrid>
        <w:gridCol w:w="1595"/>
        <w:gridCol w:w="2038"/>
        <w:gridCol w:w="2216"/>
        <w:gridCol w:w="2318"/>
        <w:gridCol w:w="2071"/>
      </w:tblGrid>
      <w:tr w:rsidR="006673FF" w14:paraId="26145956" w14:textId="77777777">
        <w:trPr>
          <w:trHeight w:val="553"/>
        </w:trPr>
        <w:tc>
          <w:tcPr>
            <w:tcW w:w="1595" w:type="dxa"/>
            <w:shd w:val="clear" w:color="auto" w:fill="808080" w:themeFill="text1" w:themeFillTint="7F"/>
          </w:tcPr>
          <w:p w14:paraId="37DA7626" w14:textId="77777777" w:rsidR="006673FF" w:rsidRDefault="00F05E7E">
            <w:pPr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ID</w:t>
            </w:r>
          </w:p>
        </w:tc>
        <w:tc>
          <w:tcPr>
            <w:tcW w:w="2038" w:type="dxa"/>
            <w:shd w:val="clear" w:color="auto" w:fill="808080" w:themeFill="text1" w:themeFillTint="7F"/>
          </w:tcPr>
          <w:p w14:paraId="52F3568A" w14:textId="77777777" w:rsidR="006673FF" w:rsidRDefault="00F05E7E">
            <w:pPr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Test Scenario</w:t>
            </w:r>
          </w:p>
        </w:tc>
        <w:tc>
          <w:tcPr>
            <w:tcW w:w="2216" w:type="dxa"/>
            <w:shd w:val="clear" w:color="auto" w:fill="808080" w:themeFill="text1" w:themeFillTint="7F"/>
          </w:tcPr>
          <w:p w14:paraId="5C4BBD0E" w14:textId="77777777" w:rsidR="006673FF" w:rsidRDefault="00F05E7E">
            <w:pPr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Test Procedure</w:t>
            </w:r>
          </w:p>
        </w:tc>
        <w:tc>
          <w:tcPr>
            <w:tcW w:w="2318" w:type="dxa"/>
            <w:shd w:val="clear" w:color="auto" w:fill="808080" w:themeFill="text1" w:themeFillTint="7F"/>
          </w:tcPr>
          <w:p w14:paraId="60A0A284" w14:textId="77777777" w:rsidR="006673FF" w:rsidRDefault="00F05E7E">
            <w:pPr>
              <w:jc w:val="center"/>
              <w:rPr>
                <w:b/>
                <w:bCs/>
                <w:sz w:val="18"/>
                <w:szCs w:val="18"/>
                <w:lang w:val="en-PH"/>
              </w:rPr>
            </w:pPr>
            <w:r>
              <w:rPr>
                <w:b/>
                <w:bCs/>
                <w:sz w:val="18"/>
                <w:szCs w:val="18"/>
                <w:lang w:val="en-PH"/>
              </w:rPr>
              <w:t>Expected Result</w:t>
            </w:r>
          </w:p>
        </w:tc>
        <w:tc>
          <w:tcPr>
            <w:tcW w:w="2071" w:type="dxa"/>
            <w:shd w:val="clear" w:color="auto" w:fill="808080" w:themeFill="text1" w:themeFillTint="7F"/>
          </w:tcPr>
          <w:p w14:paraId="0D879964" w14:textId="77777777" w:rsidR="006673FF" w:rsidRDefault="00F05E7E">
            <w:pPr>
              <w:jc w:val="center"/>
              <w:rPr>
                <w:b/>
                <w:bCs/>
                <w:lang w:val="en-PH"/>
              </w:rPr>
            </w:pPr>
            <w:r>
              <w:rPr>
                <w:b/>
                <w:bCs/>
                <w:lang w:val="en-PH"/>
              </w:rPr>
              <w:t>Result</w:t>
            </w:r>
          </w:p>
        </w:tc>
      </w:tr>
      <w:tr w:rsidR="006673FF" w14:paraId="7D3D509A" w14:textId="77777777">
        <w:trPr>
          <w:trHeight w:val="1355"/>
        </w:trPr>
        <w:tc>
          <w:tcPr>
            <w:tcW w:w="1595" w:type="dxa"/>
          </w:tcPr>
          <w:p w14:paraId="75B40112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</w:r>
            <w:r>
              <w:rPr>
                <w:rFonts w:eastAsia="SimSun" w:cs="Arial"/>
                <w:sz w:val="24"/>
                <w:szCs w:val="24"/>
              </w:rPr>
              <w:br/>
              <w:t>SAT-001</w:t>
            </w:r>
          </w:p>
        </w:tc>
        <w:tc>
          <w:tcPr>
            <w:tcW w:w="2038" w:type="dxa"/>
          </w:tcPr>
          <w:p w14:paraId="1599FEA9" w14:textId="6F3EBA1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>
              <w:rPr>
                <w:rFonts w:eastAsia="SimSun" w:cs="Arial"/>
                <w:szCs w:val="20"/>
              </w:rPr>
              <w:br/>
            </w:r>
            <w:r w:rsidR="00D0385C" w:rsidRPr="00D0385C">
              <w:rPr>
                <w:rFonts w:eastAsia="SimSun" w:cs="Arial"/>
                <w:szCs w:val="20"/>
              </w:rPr>
              <w:t>Login Authentication</w:t>
            </w:r>
          </w:p>
        </w:tc>
        <w:tc>
          <w:tcPr>
            <w:tcW w:w="2216" w:type="dxa"/>
          </w:tcPr>
          <w:p w14:paraId="4FCB5B42" w14:textId="34AD8518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 xml:space="preserve">Enter valid </w:t>
            </w:r>
            <w:r w:rsidR="0081700F">
              <w:rPr>
                <w:rFonts w:cs="Arial"/>
                <w:szCs w:val="20"/>
              </w:rPr>
              <w:t>user id</w:t>
            </w:r>
            <w:r w:rsidRPr="00E14CA2">
              <w:rPr>
                <w:rFonts w:cs="Arial"/>
                <w:szCs w:val="20"/>
              </w:rPr>
              <w:t xml:space="preserve"> and password on the universal login page and click Login.</w:t>
            </w:r>
          </w:p>
        </w:tc>
        <w:tc>
          <w:tcPr>
            <w:tcW w:w="2318" w:type="dxa"/>
          </w:tcPr>
          <w:p w14:paraId="4778BFDA" w14:textId="7B0B253B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User is successfully authenticated, JWT token is stored, and redirected to their role-specific dashboard.</w:t>
            </w:r>
          </w:p>
        </w:tc>
        <w:tc>
          <w:tcPr>
            <w:tcW w:w="2071" w:type="dxa"/>
          </w:tcPr>
          <w:p w14:paraId="7E64F5F8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023D1AE4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780708AD" w14:textId="77777777">
        <w:tc>
          <w:tcPr>
            <w:tcW w:w="1595" w:type="dxa"/>
          </w:tcPr>
          <w:p w14:paraId="344A117E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</w:r>
            <w:r>
              <w:rPr>
                <w:rFonts w:eastAsia="SimSun" w:cs="Arial"/>
                <w:sz w:val="24"/>
                <w:szCs w:val="24"/>
              </w:rPr>
              <w:br/>
              <w:t>SAT-002</w:t>
            </w:r>
          </w:p>
        </w:tc>
        <w:tc>
          <w:tcPr>
            <w:tcW w:w="2038" w:type="dxa"/>
          </w:tcPr>
          <w:p w14:paraId="188DEEC2" w14:textId="629AB64E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eastAsia="SimSun" w:cs="Arial"/>
                <w:szCs w:val="20"/>
              </w:rPr>
              <w:t>Login Validation</w:t>
            </w:r>
            <w:r>
              <w:rPr>
                <w:rFonts w:eastAsia="SimSun" w:cs="Arial"/>
                <w:szCs w:val="20"/>
              </w:rPr>
              <w:br/>
            </w:r>
          </w:p>
        </w:tc>
        <w:tc>
          <w:tcPr>
            <w:tcW w:w="2216" w:type="dxa"/>
          </w:tcPr>
          <w:p w14:paraId="180D561B" w14:textId="3873884B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Enter an invalid</w:t>
            </w:r>
            <w:r w:rsidR="0081700F">
              <w:rPr>
                <w:rFonts w:cs="Arial"/>
                <w:szCs w:val="20"/>
              </w:rPr>
              <w:t xml:space="preserve"> user id</w:t>
            </w:r>
            <w:r w:rsidRPr="00E14CA2">
              <w:rPr>
                <w:rFonts w:cs="Arial"/>
                <w:szCs w:val="20"/>
              </w:rPr>
              <w:t xml:space="preserve"> or incorrect password.</w:t>
            </w:r>
          </w:p>
        </w:tc>
        <w:tc>
          <w:tcPr>
            <w:tcW w:w="2318" w:type="dxa"/>
          </w:tcPr>
          <w:p w14:paraId="52AD042D" w14:textId="74238C29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System displays an appropriate error message and denies access.</w:t>
            </w:r>
          </w:p>
        </w:tc>
        <w:tc>
          <w:tcPr>
            <w:tcW w:w="2071" w:type="dxa"/>
          </w:tcPr>
          <w:p w14:paraId="52861F4B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7E6B5E21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6B35B83F" w14:textId="77777777">
        <w:tc>
          <w:tcPr>
            <w:tcW w:w="1595" w:type="dxa"/>
          </w:tcPr>
          <w:p w14:paraId="40E4DC3E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  <w:t>SAT-003</w:t>
            </w:r>
          </w:p>
        </w:tc>
        <w:tc>
          <w:tcPr>
            <w:tcW w:w="2038" w:type="dxa"/>
          </w:tcPr>
          <w:p w14:paraId="26E2190E" w14:textId="62E8F66A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Logout Execution</w:t>
            </w:r>
          </w:p>
        </w:tc>
        <w:tc>
          <w:tcPr>
            <w:tcW w:w="2216" w:type="dxa"/>
          </w:tcPr>
          <w:p w14:paraId="4AE80274" w14:textId="103CA834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Click the Logout button from the sidebar/header.</w:t>
            </w:r>
          </w:p>
        </w:tc>
        <w:tc>
          <w:tcPr>
            <w:tcW w:w="2318" w:type="dxa"/>
          </w:tcPr>
          <w:p w14:paraId="41B30A36" w14:textId="0D9A35B7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Active session/token is cleared, and user is redirected to the login page.</w:t>
            </w:r>
          </w:p>
        </w:tc>
        <w:tc>
          <w:tcPr>
            <w:tcW w:w="2071" w:type="dxa"/>
          </w:tcPr>
          <w:p w14:paraId="0C9B8CF1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467AAC6D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491D925A" w14:textId="77777777">
        <w:tc>
          <w:tcPr>
            <w:tcW w:w="1595" w:type="dxa"/>
          </w:tcPr>
          <w:p w14:paraId="06EA4340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</w:r>
            <w:r>
              <w:rPr>
                <w:rFonts w:eastAsia="SimSun" w:cs="Arial"/>
                <w:sz w:val="24"/>
                <w:szCs w:val="24"/>
              </w:rPr>
              <w:br/>
              <w:t>SAT-004</w:t>
            </w:r>
          </w:p>
        </w:tc>
        <w:tc>
          <w:tcPr>
            <w:tcW w:w="2038" w:type="dxa"/>
          </w:tcPr>
          <w:p w14:paraId="64229330" w14:textId="774DAEF8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eastAsia="SimSun" w:cs="Arial"/>
                <w:szCs w:val="20"/>
              </w:rPr>
              <w:t>Route Protection</w:t>
            </w:r>
            <w:r>
              <w:rPr>
                <w:rFonts w:eastAsia="SimSun" w:cs="Arial"/>
                <w:szCs w:val="20"/>
              </w:rPr>
              <w:br/>
            </w:r>
          </w:p>
        </w:tc>
        <w:tc>
          <w:tcPr>
            <w:tcW w:w="2216" w:type="dxa"/>
          </w:tcPr>
          <w:p w14:paraId="1D758755" w14:textId="3BE6E946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Log out, then attempt to access protected routes (e.g., /admin, /teacher, /student) directly via URL.</w:t>
            </w:r>
          </w:p>
        </w:tc>
        <w:tc>
          <w:tcPr>
            <w:tcW w:w="2318" w:type="dxa"/>
          </w:tcPr>
          <w:p w14:paraId="40D59B20" w14:textId="61268A60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Middleware blocks unauthorized access and redirects the user to the login page.</w:t>
            </w:r>
          </w:p>
        </w:tc>
        <w:tc>
          <w:tcPr>
            <w:tcW w:w="2071" w:type="dxa"/>
          </w:tcPr>
          <w:p w14:paraId="5DACECE5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4E08F7F7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505DAEC4" w14:textId="77777777">
        <w:tc>
          <w:tcPr>
            <w:tcW w:w="1595" w:type="dxa"/>
          </w:tcPr>
          <w:p w14:paraId="0E845573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  <w:t>SAT-005</w:t>
            </w:r>
          </w:p>
        </w:tc>
        <w:tc>
          <w:tcPr>
            <w:tcW w:w="2038" w:type="dxa"/>
          </w:tcPr>
          <w:p w14:paraId="05CECC96" w14:textId="509CB611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User</w:t>
            </w:r>
            <w:r>
              <w:rPr>
                <w:rFonts w:cs="Arial"/>
                <w:szCs w:val="20"/>
              </w:rPr>
              <w:t xml:space="preserve"> </w:t>
            </w:r>
            <w:r w:rsidRPr="00E14CA2">
              <w:rPr>
                <w:rFonts w:cs="Arial"/>
                <w:szCs w:val="20"/>
              </w:rPr>
              <w:t>Account Provisioning</w:t>
            </w:r>
          </w:p>
        </w:tc>
        <w:tc>
          <w:tcPr>
            <w:tcW w:w="2216" w:type="dxa"/>
          </w:tcPr>
          <w:p w14:paraId="698B459F" w14:textId="0F4815EE" w:rsidR="006673FF" w:rsidRDefault="008B438D">
            <w:pPr>
              <w:rPr>
                <w:rFonts w:cs="Arial"/>
                <w:szCs w:val="20"/>
                <w:lang w:val="en-PH"/>
              </w:rPr>
            </w:pPr>
            <w:r>
              <w:rPr>
                <w:rFonts w:cs="Arial"/>
                <w:szCs w:val="20"/>
              </w:rPr>
              <w:t>Super A</w:t>
            </w:r>
            <w:r w:rsidR="00E14CA2" w:rsidRPr="00E14CA2">
              <w:rPr>
                <w:rFonts w:cs="Arial"/>
                <w:szCs w:val="20"/>
              </w:rPr>
              <w:t xml:space="preserve">dmin </w:t>
            </w:r>
            <w:proofErr w:type="gramStart"/>
            <w:r w:rsidR="00E14CA2" w:rsidRPr="00E14CA2">
              <w:rPr>
                <w:rFonts w:cs="Arial"/>
                <w:szCs w:val="20"/>
              </w:rPr>
              <w:t>creates  Admin</w:t>
            </w:r>
            <w:proofErr w:type="gramEnd"/>
            <w:r w:rsidR="00E14CA2" w:rsidRPr="00E14CA2">
              <w:rPr>
                <w:rFonts w:cs="Arial"/>
                <w:szCs w:val="20"/>
              </w:rPr>
              <w:t xml:space="preserve"> account with required fields.</w:t>
            </w:r>
          </w:p>
        </w:tc>
        <w:tc>
          <w:tcPr>
            <w:tcW w:w="2318" w:type="dxa"/>
          </w:tcPr>
          <w:p w14:paraId="1EFAC845" w14:textId="0AF79CF7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 xml:space="preserve">User account is saved in </w:t>
            </w:r>
            <w:r w:rsidR="008B438D">
              <w:rPr>
                <w:rFonts w:cs="Arial"/>
                <w:sz w:val="18"/>
                <w:szCs w:val="18"/>
              </w:rPr>
              <w:t>Railway</w:t>
            </w:r>
            <w:r w:rsidRPr="00E14CA2">
              <w:rPr>
                <w:rFonts w:cs="Arial"/>
                <w:sz w:val="18"/>
                <w:szCs w:val="18"/>
              </w:rPr>
              <w:t>,</w:t>
            </w:r>
            <w:r w:rsidR="008B438D">
              <w:rPr>
                <w:rFonts w:cs="Arial"/>
                <w:sz w:val="18"/>
                <w:szCs w:val="18"/>
              </w:rPr>
              <w:t xml:space="preserve"> </w:t>
            </w:r>
            <w:r w:rsidRPr="00E14CA2">
              <w:rPr>
                <w:rFonts w:cs="Arial"/>
                <w:sz w:val="18"/>
                <w:szCs w:val="18"/>
              </w:rPr>
              <w:t xml:space="preserve">password hashed with </w:t>
            </w:r>
            <w:proofErr w:type="spellStart"/>
            <w:r w:rsidRPr="00E14CA2">
              <w:rPr>
                <w:rFonts w:cs="Arial"/>
                <w:sz w:val="18"/>
                <w:szCs w:val="18"/>
              </w:rPr>
              <w:t>bcrypt</w:t>
            </w:r>
            <w:proofErr w:type="spellEnd"/>
            <w:r w:rsidRPr="00E14CA2">
              <w:rPr>
                <w:rFonts w:cs="Arial"/>
                <w:sz w:val="18"/>
                <w:szCs w:val="18"/>
              </w:rPr>
              <w:t xml:space="preserve">, and credentials emailed via </w:t>
            </w:r>
            <w:proofErr w:type="spellStart"/>
            <w:r w:rsidRPr="00E14CA2">
              <w:rPr>
                <w:rFonts w:cs="Arial"/>
                <w:sz w:val="18"/>
                <w:szCs w:val="18"/>
              </w:rPr>
              <w:t>Nodemailer</w:t>
            </w:r>
            <w:proofErr w:type="spellEnd"/>
            <w:r w:rsidRPr="00E14CA2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071" w:type="dxa"/>
          </w:tcPr>
          <w:p w14:paraId="15E1BAF0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0FCD41B0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16B77FCC" w14:textId="77777777">
        <w:tc>
          <w:tcPr>
            <w:tcW w:w="1595" w:type="dxa"/>
          </w:tcPr>
          <w:p w14:paraId="35066707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  <w:t>SAT-006</w:t>
            </w:r>
          </w:p>
        </w:tc>
        <w:tc>
          <w:tcPr>
            <w:tcW w:w="2038" w:type="dxa"/>
          </w:tcPr>
          <w:p w14:paraId="51AB3881" w14:textId="35B07B63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Student Application &amp; Registration</w:t>
            </w:r>
          </w:p>
        </w:tc>
        <w:tc>
          <w:tcPr>
            <w:tcW w:w="2216" w:type="dxa"/>
          </w:tcPr>
          <w:p w14:paraId="30A39936" w14:textId="604E9570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 xml:space="preserve">Student submits an online enrollment form with personal data and required document </w:t>
            </w:r>
            <w:r w:rsidRPr="00E14CA2">
              <w:rPr>
                <w:rFonts w:cs="Arial"/>
                <w:szCs w:val="20"/>
              </w:rPr>
              <w:lastRenderedPageBreak/>
              <w:t>attachments.</w:t>
            </w:r>
          </w:p>
        </w:tc>
        <w:tc>
          <w:tcPr>
            <w:tcW w:w="2318" w:type="dxa"/>
          </w:tcPr>
          <w:p w14:paraId="0F39791F" w14:textId="2B6E3083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lastRenderedPageBreak/>
              <w:t xml:space="preserve">Student record is registered, uploaded documents stored on </w:t>
            </w:r>
            <w:proofErr w:type="spellStart"/>
            <w:r w:rsidRPr="00E14CA2">
              <w:rPr>
                <w:rFonts w:cs="Arial"/>
                <w:szCs w:val="20"/>
              </w:rPr>
              <w:t>Cloudinary</w:t>
            </w:r>
            <w:proofErr w:type="spellEnd"/>
            <w:r w:rsidRPr="00E14CA2">
              <w:rPr>
                <w:rFonts w:cs="Arial"/>
                <w:szCs w:val="20"/>
              </w:rPr>
              <w:t xml:space="preserve">, and status </w:t>
            </w:r>
            <w:r w:rsidRPr="00E14CA2">
              <w:rPr>
                <w:rFonts w:cs="Arial"/>
                <w:szCs w:val="20"/>
              </w:rPr>
              <w:lastRenderedPageBreak/>
              <w:t>set to pending.</w:t>
            </w:r>
          </w:p>
        </w:tc>
        <w:tc>
          <w:tcPr>
            <w:tcW w:w="2071" w:type="dxa"/>
          </w:tcPr>
          <w:p w14:paraId="2AE85F33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2F98DF33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7043B112" w14:textId="77777777">
        <w:tc>
          <w:tcPr>
            <w:tcW w:w="1595" w:type="dxa"/>
          </w:tcPr>
          <w:p w14:paraId="18AE678A" w14:textId="77777777" w:rsidR="006673FF" w:rsidRDefault="00F05E7E">
            <w:pPr>
              <w:rPr>
                <w:rFonts w:cs="Arial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br/>
              <w:t>SAT-007</w:t>
            </w:r>
          </w:p>
        </w:tc>
        <w:tc>
          <w:tcPr>
            <w:tcW w:w="2038" w:type="dxa"/>
          </w:tcPr>
          <w:p w14:paraId="75C6D5F9" w14:textId="22C6902A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Enrollment Processing</w:t>
            </w:r>
          </w:p>
        </w:tc>
        <w:tc>
          <w:tcPr>
            <w:tcW w:w="2216" w:type="dxa"/>
          </w:tcPr>
          <w:p w14:paraId="680B9E2D" w14:textId="074694C2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Registrar/</w:t>
            </w:r>
            <w:r w:rsidR="008B438D">
              <w:rPr>
                <w:rFonts w:cs="Arial"/>
                <w:szCs w:val="20"/>
              </w:rPr>
              <w:t>Principal</w:t>
            </w:r>
            <w:r w:rsidRPr="00E14CA2">
              <w:rPr>
                <w:rFonts w:cs="Arial"/>
                <w:szCs w:val="20"/>
              </w:rPr>
              <w:t xml:space="preserve"> reviews pending student applications and approves/rejects enrollment.</w:t>
            </w:r>
          </w:p>
        </w:tc>
        <w:tc>
          <w:tcPr>
            <w:tcW w:w="2318" w:type="dxa"/>
          </w:tcPr>
          <w:p w14:paraId="20C013C5" w14:textId="2ECD4B0E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 xml:space="preserve">Student enrollment status updates in the database and confirmation email </w:t>
            </w:r>
            <w:proofErr w:type="gramStart"/>
            <w:r w:rsidRPr="00E14CA2">
              <w:rPr>
                <w:rFonts w:cs="Arial"/>
                <w:sz w:val="18"/>
                <w:szCs w:val="18"/>
              </w:rPr>
              <w:t>is</w:t>
            </w:r>
            <w:proofErr w:type="gramEnd"/>
            <w:r w:rsidRPr="00E14CA2">
              <w:rPr>
                <w:rFonts w:cs="Arial"/>
                <w:sz w:val="18"/>
                <w:szCs w:val="18"/>
              </w:rPr>
              <w:t xml:space="preserve"> sent.</w:t>
            </w:r>
          </w:p>
        </w:tc>
        <w:tc>
          <w:tcPr>
            <w:tcW w:w="2071" w:type="dxa"/>
          </w:tcPr>
          <w:p w14:paraId="03C323DE" w14:textId="1C010E86" w:rsidR="005D2D97" w:rsidRPr="005D2D97" w:rsidRDefault="00F05E7E">
            <w:pPr>
              <w:rPr>
                <w:rFonts w:eastAsia="SimSun" w:cs="Arial"/>
                <w:szCs w:val="20"/>
              </w:rPr>
            </w:pPr>
            <w:r>
              <w:rPr>
                <w:rFonts w:eastAsia="SimSun" w:cs="Arial"/>
                <w:szCs w:val="20"/>
              </w:rPr>
              <w:br/>
              <w:t>☐ Pass ☐ Fail</w:t>
            </w:r>
          </w:p>
        </w:tc>
      </w:tr>
      <w:tr w:rsidR="006673FF" w14:paraId="4C0D22AE" w14:textId="77777777">
        <w:tc>
          <w:tcPr>
            <w:tcW w:w="1595" w:type="dxa"/>
          </w:tcPr>
          <w:p w14:paraId="6FECECEF" w14:textId="77777777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SAT-008</w:t>
            </w:r>
          </w:p>
        </w:tc>
        <w:tc>
          <w:tcPr>
            <w:tcW w:w="2038" w:type="dxa"/>
          </w:tcPr>
          <w:p w14:paraId="6F4A6E27" w14:textId="767CB2AF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Schedule &amp; Subject Allocation</w:t>
            </w:r>
          </w:p>
        </w:tc>
        <w:tc>
          <w:tcPr>
            <w:tcW w:w="2216" w:type="dxa"/>
          </w:tcPr>
          <w:p w14:paraId="1570CC93" w14:textId="66B3B2B3" w:rsidR="006673FF" w:rsidRDefault="008B438D">
            <w:pPr>
              <w:rPr>
                <w:rFonts w:cs="Arial"/>
                <w:szCs w:val="20"/>
                <w:lang w:val="en-PH"/>
              </w:rPr>
            </w:pPr>
            <w:r>
              <w:rPr>
                <w:rFonts w:cs="Arial"/>
                <w:szCs w:val="20"/>
              </w:rPr>
              <w:t>Registrar</w:t>
            </w:r>
            <w:r w:rsidR="00E14CA2" w:rsidRPr="00E14CA2">
              <w:rPr>
                <w:rFonts w:cs="Arial"/>
                <w:szCs w:val="20"/>
              </w:rPr>
              <w:t xml:space="preserve"> assigns subjects, class schedules, and room allocations to teachers and students.</w:t>
            </w:r>
          </w:p>
        </w:tc>
        <w:tc>
          <w:tcPr>
            <w:tcW w:w="2318" w:type="dxa"/>
          </w:tcPr>
          <w:p w14:paraId="2364E75D" w14:textId="66635EA2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Subject/schedule assignments are recorded and displayed on respective teacher and student schedules.</w:t>
            </w:r>
          </w:p>
        </w:tc>
        <w:tc>
          <w:tcPr>
            <w:tcW w:w="2071" w:type="dxa"/>
          </w:tcPr>
          <w:p w14:paraId="710CAAF5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0E07607C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00BF2A7A" w14:textId="77777777">
        <w:trPr>
          <w:trHeight w:val="688"/>
        </w:trPr>
        <w:tc>
          <w:tcPr>
            <w:tcW w:w="1595" w:type="dxa"/>
          </w:tcPr>
          <w:p w14:paraId="2EF83871" w14:textId="77777777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SAT-009</w:t>
            </w:r>
          </w:p>
        </w:tc>
        <w:tc>
          <w:tcPr>
            <w:tcW w:w="2038" w:type="dxa"/>
          </w:tcPr>
          <w:p w14:paraId="039A089E" w14:textId="4AC24BFB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Grade Entry &amp; Submission</w:t>
            </w:r>
          </w:p>
        </w:tc>
        <w:tc>
          <w:tcPr>
            <w:tcW w:w="2216" w:type="dxa"/>
          </w:tcPr>
          <w:p w14:paraId="47494667" w14:textId="2142732B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 xml:space="preserve">Teacher inputs </w:t>
            </w:r>
            <w:r w:rsidR="0081700F">
              <w:rPr>
                <w:rFonts w:cs="Arial"/>
                <w:szCs w:val="20"/>
              </w:rPr>
              <w:t>in every term</w:t>
            </w:r>
            <w:r w:rsidRPr="00E14CA2">
              <w:rPr>
                <w:rFonts w:cs="Arial"/>
                <w:szCs w:val="20"/>
              </w:rPr>
              <w:t xml:space="preserve"> student </w:t>
            </w:r>
            <w:proofErr w:type="gramStart"/>
            <w:r w:rsidRPr="00E14CA2">
              <w:rPr>
                <w:rFonts w:cs="Arial"/>
                <w:szCs w:val="20"/>
              </w:rPr>
              <w:t>grades</w:t>
            </w:r>
            <w:proofErr w:type="gramEnd"/>
            <w:r w:rsidRPr="00E14CA2">
              <w:rPr>
                <w:rFonts w:cs="Arial"/>
                <w:szCs w:val="20"/>
              </w:rPr>
              <w:t xml:space="preserve"> into the grade sheet and submits for approval.</w:t>
            </w:r>
          </w:p>
        </w:tc>
        <w:tc>
          <w:tcPr>
            <w:tcW w:w="2318" w:type="dxa"/>
          </w:tcPr>
          <w:p w14:paraId="611EAF50" w14:textId="11E53F94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Grades are stored, and a grade change/submission request is queued for Admin review.</w:t>
            </w:r>
          </w:p>
        </w:tc>
        <w:tc>
          <w:tcPr>
            <w:tcW w:w="2071" w:type="dxa"/>
          </w:tcPr>
          <w:p w14:paraId="71387E5B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1F545149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5D508481" w14:textId="77777777">
        <w:trPr>
          <w:trHeight w:val="868"/>
        </w:trPr>
        <w:tc>
          <w:tcPr>
            <w:tcW w:w="1595" w:type="dxa"/>
          </w:tcPr>
          <w:p w14:paraId="40CD2C57" w14:textId="77777777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SAT-010</w:t>
            </w:r>
          </w:p>
        </w:tc>
        <w:tc>
          <w:tcPr>
            <w:tcW w:w="2038" w:type="dxa"/>
          </w:tcPr>
          <w:p w14:paraId="1A2ACAEB" w14:textId="5F050506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Grade Review &amp; Approval</w:t>
            </w:r>
          </w:p>
        </w:tc>
        <w:tc>
          <w:tcPr>
            <w:tcW w:w="2216" w:type="dxa"/>
          </w:tcPr>
          <w:p w14:paraId="76B758FB" w14:textId="6894AA07" w:rsidR="006673FF" w:rsidRDefault="0081700F">
            <w:pPr>
              <w:rPr>
                <w:rFonts w:cs="Arial"/>
                <w:szCs w:val="20"/>
                <w:lang w:val="en-PH"/>
              </w:rPr>
            </w:pPr>
            <w:r>
              <w:rPr>
                <w:rFonts w:cs="Arial"/>
                <w:szCs w:val="20"/>
              </w:rPr>
              <w:t>Principal</w:t>
            </w:r>
            <w:r w:rsidR="00E14CA2" w:rsidRPr="00E14CA2">
              <w:rPr>
                <w:rFonts w:cs="Arial"/>
                <w:szCs w:val="20"/>
              </w:rPr>
              <w:t xml:space="preserve"> reviews pending grade submission requests and clicks Approve.</w:t>
            </w:r>
          </w:p>
        </w:tc>
        <w:tc>
          <w:tcPr>
            <w:tcW w:w="2318" w:type="dxa"/>
          </w:tcPr>
          <w:p w14:paraId="72DD9D8D" w14:textId="5B7AF0A1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Grades are officially locked</w:t>
            </w:r>
            <w:r w:rsidR="0081700F">
              <w:rPr>
                <w:rFonts w:cs="Arial"/>
                <w:sz w:val="18"/>
                <w:szCs w:val="18"/>
              </w:rPr>
              <w:t xml:space="preserve"> by the principal</w:t>
            </w:r>
            <w:r w:rsidRPr="00E14CA2">
              <w:rPr>
                <w:rFonts w:cs="Arial"/>
                <w:sz w:val="18"/>
                <w:szCs w:val="18"/>
              </w:rPr>
              <w:t xml:space="preserve"> and updated in the permanent academic records.</w:t>
            </w:r>
          </w:p>
        </w:tc>
        <w:tc>
          <w:tcPr>
            <w:tcW w:w="2071" w:type="dxa"/>
          </w:tcPr>
          <w:p w14:paraId="3AF21A8A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74F104C2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161193E7" w14:textId="77777777">
        <w:trPr>
          <w:trHeight w:val="1098"/>
        </w:trPr>
        <w:tc>
          <w:tcPr>
            <w:tcW w:w="1595" w:type="dxa"/>
          </w:tcPr>
          <w:p w14:paraId="74F836C8" w14:textId="77777777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SAT-011</w:t>
            </w:r>
          </w:p>
        </w:tc>
        <w:tc>
          <w:tcPr>
            <w:tcW w:w="2038" w:type="dxa"/>
          </w:tcPr>
          <w:p w14:paraId="715A8267" w14:textId="44F3CB6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Student Attendance Marking</w:t>
            </w:r>
          </w:p>
        </w:tc>
        <w:tc>
          <w:tcPr>
            <w:tcW w:w="2216" w:type="dxa"/>
          </w:tcPr>
          <w:p w14:paraId="38498B0D" w14:textId="4A7C992E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rPr>
                <w:rFonts w:cs="Arial"/>
                <w:szCs w:val="20"/>
              </w:rPr>
              <w:t>Teacher selects a class section and marks daily student attendance (Present, Late, Absent).</w:t>
            </w:r>
          </w:p>
        </w:tc>
        <w:tc>
          <w:tcPr>
            <w:tcW w:w="2318" w:type="dxa"/>
          </w:tcPr>
          <w:p w14:paraId="78683F45" w14:textId="1B1E4CE8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eastAsia="SimSun" w:cs="Arial"/>
                <w:sz w:val="18"/>
                <w:szCs w:val="18"/>
              </w:rPr>
              <w:t>Attendance records are updated and reflected on the student's attendance summary.</w:t>
            </w:r>
          </w:p>
        </w:tc>
        <w:tc>
          <w:tcPr>
            <w:tcW w:w="2071" w:type="dxa"/>
          </w:tcPr>
          <w:p w14:paraId="52503A31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6AD55B04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19EE9000" w14:textId="77777777">
        <w:trPr>
          <w:trHeight w:val="1068"/>
        </w:trPr>
        <w:tc>
          <w:tcPr>
            <w:tcW w:w="1595" w:type="dxa"/>
          </w:tcPr>
          <w:p w14:paraId="3B63CAAD" w14:textId="77777777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SAT-012</w:t>
            </w:r>
          </w:p>
        </w:tc>
        <w:tc>
          <w:tcPr>
            <w:tcW w:w="2038" w:type="dxa"/>
          </w:tcPr>
          <w:p w14:paraId="7E632CCE" w14:textId="6D19AA80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Payment &amp; Fee Tracking</w:t>
            </w:r>
          </w:p>
        </w:tc>
        <w:tc>
          <w:tcPr>
            <w:tcW w:w="2216" w:type="dxa"/>
          </w:tcPr>
          <w:p w14:paraId="3DBAD27F" w14:textId="16DB69AD" w:rsidR="006673FF" w:rsidRDefault="00E14CA2">
            <w:pPr>
              <w:rPr>
                <w:rFonts w:cs="Arial"/>
                <w:szCs w:val="20"/>
                <w:lang w:val="en-PH"/>
              </w:rPr>
            </w:pPr>
            <w:r w:rsidRPr="00E14CA2">
              <w:t xml:space="preserve"> </w:t>
            </w:r>
            <w:r w:rsidRPr="00E14CA2">
              <w:rPr>
                <w:rFonts w:eastAsia="SimSun" w:cs="Arial"/>
                <w:szCs w:val="20"/>
              </w:rPr>
              <w:t>Accounting updates student tuition payment status or records transactions.</w:t>
            </w:r>
          </w:p>
        </w:tc>
        <w:tc>
          <w:tcPr>
            <w:tcW w:w="2318" w:type="dxa"/>
          </w:tcPr>
          <w:p w14:paraId="432A2F1F" w14:textId="76C4B6D4" w:rsidR="006673FF" w:rsidRDefault="00E14CA2">
            <w:pPr>
              <w:rPr>
                <w:rFonts w:cs="Arial"/>
                <w:sz w:val="18"/>
                <w:szCs w:val="18"/>
                <w:lang w:val="en-PH"/>
              </w:rPr>
            </w:pPr>
            <w:r w:rsidRPr="00E14CA2">
              <w:rPr>
                <w:rFonts w:cs="Arial"/>
                <w:sz w:val="18"/>
                <w:szCs w:val="18"/>
              </w:rPr>
              <w:t>Fee ledger updates and student payment status reflects on the accounting dashboard.</w:t>
            </w:r>
          </w:p>
        </w:tc>
        <w:tc>
          <w:tcPr>
            <w:tcW w:w="2071" w:type="dxa"/>
          </w:tcPr>
          <w:p w14:paraId="445EA20F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7D7C0591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34F56BAE" w14:textId="77777777">
        <w:trPr>
          <w:trHeight w:val="1476"/>
        </w:trPr>
        <w:tc>
          <w:tcPr>
            <w:tcW w:w="1595" w:type="dxa"/>
          </w:tcPr>
          <w:p w14:paraId="70172172" w14:textId="0BE74100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</w:t>
            </w:r>
            <w:r w:rsidR="00E14CA2">
              <w:rPr>
                <w:rFonts w:eastAsia="SimSun" w:cs="Arial"/>
                <w:sz w:val="24"/>
                <w:szCs w:val="24"/>
              </w:rPr>
              <w:t>3</w:t>
            </w:r>
          </w:p>
        </w:tc>
        <w:tc>
          <w:tcPr>
            <w:tcW w:w="2038" w:type="dxa"/>
          </w:tcPr>
          <w:p w14:paraId="426AFD43" w14:textId="12681288" w:rsidR="006673FF" w:rsidRPr="00E14CA2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E14CA2" w:rsidRPr="00E14CA2">
              <w:rPr>
                <w:rFonts w:cs="Arial"/>
                <w:szCs w:val="20"/>
              </w:rPr>
              <w:t>Report Card Generation</w:t>
            </w:r>
          </w:p>
        </w:tc>
        <w:tc>
          <w:tcPr>
            <w:tcW w:w="2216" w:type="dxa"/>
          </w:tcPr>
          <w:p w14:paraId="1D82CE15" w14:textId="744B0AB7" w:rsidR="006673FF" w:rsidRDefault="009D2C3A">
            <w:pPr>
              <w:rPr>
                <w:rFonts w:cs="Arial"/>
                <w:szCs w:val="20"/>
                <w:lang w:val="en-PH"/>
              </w:rPr>
            </w:pPr>
            <w:r w:rsidRPr="009D2C3A">
              <w:rPr>
                <w:rFonts w:cs="Arial"/>
                <w:szCs w:val="20"/>
              </w:rPr>
              <w:t>Student or Admin views</w:t>
            </w:r>
            <w:r w:rsidR="0018154C">
              <w:rPr>
                <w:rFonts w:cs="Arial"/>
                <w:szCs w:val="20"/>
              </w:rPr>
              <w:t xml:space="preserve"> </w:t>
            </w:r>
            <w:r w:rsidRPr="009D2C3A">
              <w:rPr>
                <w:rFonts w:cs="Arial"/>
                <w:szCs w:val="20"/>
              </w:rPr>
              <w:t>official quarterly/final academic report card.</w:t>
            </w:r>
          </w:p>
        </w:tc>
        <w:tc>
          <w:tcPr>
            <w:tcW w:w="2318" w:type="dxa"/>
          </w:tcPr>
          <w:p w14:paraId="3E28ADD5" w14:textId="3329555C" w:rsidR="006673FF" w:rsidRDefault="009D2C3A">
            <w:pPr>
              <w:rPr>
                <w:rFonts w:cs="Arial"/>
                <w:sz w:val="18"/>
                <w:szCs w:val="18"/>
                <w:lang w:val="en-PH"/>
              </w:rPr>
            </w:pPr>
            <w:r w:rsidRPr="009D2C3A">
              <w:rPr>
                <w:rFonts w:cs="Arial"/>
                <w:sz w:val="18"/>
                <w:szCs w:val="18"/>
              </w:rPr>
              <w:t>System accurately calculates GPA/grades and renders a printable report card format.</w:t>
            </w:r>
          </w:p>
        </w:tc>
        <w:tc>
          <w:tcPr>
            <w:tcW w:w="2071" w:type="dxa"/>
          </w:tcPr>
          <w:p w14:paraId="39A192AE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0684EFF0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2428D4CF" w14:textId="77777777">
        <w:trPr>
          <w:trHeight w:val="1481"/>
        </w:trPr>
        <w:tc>
          <w:tcPr>
            <w:tcW w:w="1595" w:type="dxa"/>
          </w:tcPr>
          <w:p w14:paraId="4630D378" w14:textId="656CB804" w:rsidR="006673FF" w:rsidRDefault="00F05E7E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t>SAT-01</w:t>
            </w:r>
            <w:r w:rsidR="00E14CA2">
              <w:rPr>
                <w:rFonts w:eastAsia="SimSun" w:cs="Arial"/>
                <w:sz w:val="24"/>
                <w:szCs w:val="24"/>
              </w:rPr>
              <w:t>4</w:t>
            </w:r>
          </w:p>
        </w:tc>
        <w:tc>
          <w:tcPr>
            <w:tcW w:w="2038" w:type="dxa"/>
          </w:tcPr>
          <w:p w14:paraId="5A2D7397" w14:textId="28E4C613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br/>
            </w:r>
            <w:r w:rsidR="009D2C3A" w:rsidRPr="009D2C3A">
              <w:rPr>
                <w:rFonts w:eastAsia="SimSun" w:cs="Arial"/>
                <w:szCs w:val="20"/>
              </w:rPr>
              <w:t>Audit Logging</w:t>
            </w:r>
            <w:r>
              <w:rPr>
                <w:rFonts w:eastAsia="SimSun" w:cs="Arial"/>
                <w:szCs w:val="20"/>
              </w:rPr>
              <w:br/>
            </w:r>
          </w:p>
        </w:tc>
        <w:tc>
          <w:tcPr>
            <w:tcW w:w="2216" w:type="dxa"/>
          </w:tcPr>
          <w:p w14:paraId="1CB84F42" w14:textId="6B75A11A" w:rsidR="006673FF" w:rsidRDefault="009D2C3A">
            <w:pPr>
              <w:rPr>
                <w:rFonts w:cs="Arial"/>
                <w:szCs w:val="20"/>
                <w:lang w:val="en-PH"/>
              </w:rPr>
            </w:pPr>
            <w:r w:rsidRPr="009D2C3A">
              <w:rPr>
                <w:rFonts w:cs="Arial"/>
                <w:szCs w:val="20"/>
              </w:rPr>
              <w:t>Perform administrative actions (e.g., archiving accounts, approving grades).</w:t>
            </w:r>
          </w:p>
        </w:tc>
        <w:tc>
          <w:tcPr>
            <w:tcW w:w="2318" w:type="dxa"/>
          </w:tcPr>
          <w:p w14:paraId="65C563ED" w14:textId="21652131" w:rsidR="006673FF" w:rsidRDefault="009D2C3A">
            <w:pPr>
              <w:rPr>
                <w:rFonts w:cs="Arial"/>
                <w:sz w:val="18"/>
                <w:szCs w:val="18"/>
                <w:lang w:val="en-PH"/>
              </w:rPr>
            </w:pPr>
            <w:r w:rsidRPr="009D2C3A">
              <w:rPr>
                <w:rFonts w:eastAsia="SimSun" w:cs="Arial"/>
                <w:sz w:val="18"/>
                <w:szCs w:val="18"/>
              </w:rPr>
              <w:t>Action details, timestamp, and user ID are recorded in the audit logs table.</w:t>
            </w:r>
          </w:p>
        </w:tc>
        <w:tc>
          <w:tcPr>
            <w:tcW w:w="2071" w:type="dxa"/>
          </w:tcPr>
          <w:p w14:paraId="609769D7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2BC448C7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6673FF" w14:paraId="114D2682" w14:textId="77777777">
        <w:trPr>
          <w:trHeight w:val="1651"/>
        </w:trPr>
        <w:tc>
          <w:tcPr>
            <w:tcW w:w="1595" w:type="dxa"/>
          </w:tcPr>
          <w:p w14:paraId="4D78CCDC" w14:textId="6D0A4A92" w:rsidR="006673FF" w:rsidRDefault="00F05E7E">
            <w:pPr>
              <w:rPr>
                <w:rFonts w:eastAsia="SimSun" w:cs="Arial"/>
                <w:sz w:val="24"/>
                <w:szCs w:val="24"/>
                <w:lang w:val="en-PH"/>
              </w:rPr>
            </w:pPr>
            <w:r>
              <w:rPr>
                <w:rFonts w:eastAsia="SimSun" w:cs="Arial"/>
                <w:sz w:val="24"/>
                <w:szCs w:val="24"/>
              </w:rPr>
              <w:t>SAT-01</w:t>
            </w:r>
            <w:r w:rsidR="00E14CA2">
              <w:rPr>
                <w:rFonts w:eastAsia="SimSun" w:cs="Arial"/>
                <w:sz w:val="24"/>
                <w:szCs w:val="24"/>
              </w:rPr>
              <w:t>5</w:t>
            </w:r>
          </w:p>
        </w:tc>
        <w:tc>
          <w:tcPr>
            <w:tcW w:w="2038" w:type="dxa"/>
          </w:tcPr>
          <w:p w14:paraId="2E57EE96" w14:textId="62CAA3A5" w:rsidR="006673FF" w:rsidRDefault="00F05E7E">
            <w:pPr>
              <w:rPr>
                <w:rFonts w:eastAsia="SimSun" w:cs="Arial"/>
                <w:szCs w:val="20"/>
              </w:rPr>
            </w:pPr>
            <w:r>
              <w:rPr>
                <w:rFonts w:eastAsia="SimSun" w:cs="Arial"/>
                <w:szCs w:val="20"/>
              </w:rPr>
              <w:br/>
            </w:r>
            <w:r w:rsidR="009D2C3A" w:rsidRPr="009D2C3A">
              <w:rPr>
                <w:rFonts w:eastAsia="SimSun" w:cs="Arial"/>
                <w:szCs w:val="20"/>
              </w:rPr>
              <w:t>Data Persistence</w:t>
            </w:r>
            <w:r>
              <w:rPr>
                <w:rFonts w:eastAsia="SimSun" w:cs="Arial"/>
                <w:szCs w:val="20"/>
              </w:rPr>
              <w:br/>
            </w:r>
          </w:p>
        </w:tc>
        <w:tc>
          <w:tcPr>
            <w:tcW w:w="2216" w:type="dxa"/>
          </w:tcPr>
          <w:p w14:paraId="7E68C216" w14:textId="56CA8D08" w:rsidR="006673FF" w:rsidRDefault="009D2C3A">
            <w:pPr>
              <w:rPr>
                <w:rFonts w:cs="Arial"/>
                <w:szCs w:val="20"/>
                <w:lang w:val="en-PH"/>
              </w:rPr>
            </w:pPr>
            <w:r w:rsidRPr="009D2C3A">
              <w:rPr>
                <w:rFonts w:cs="Arial"/>
                <w:szCs w:val="20"/>
              </w:rPr>
              <w:t>Submit grades or update student profiles, then refresh the browser page.</w:t>
            </w:r>
          </w:p>
        </w:tc>
        <w:tc>
          <w:tcPr>
            <w:tcW w:w="2318" w:type="dxa"/>
          </w:tcPr>
          <w:p w14:paraId="13EABEC8" w14:textId="6EC7BACE" w:rsidR="006673FF" w:rsidRDefault="009D2C3A">
            <w:pPr>
              <w:rPr>
                <w:rFonts w:cs="Arial"/>
                <w:sz w:val="18"/>
                <w:szCs w:val="18"/>
                <w:lang w:val="en-PH"/>
              </w:rPr>
            </w:pPr>
            <w:r w:rsidRPr="009D2C3A">
              <w:rPr>
                <w:rFonts w:eastAsia="SimSun" w:cs="Arial"/>
                <w:sz w:val="18"/>
                <w:szCs w:val="18"/>
              </w:rPr>
              <w:t>All submitted data remains correctly stored and rendered without loss.</w:t>
            </w:r>
          </w:p>
        </w:tc>
        <w:tc>
          <w:tcPr>
            <w:tcW w:w="2071" w:type="dxa"/>
          </w:tcPr>
          <w:p w14:paraId="2FA5AAA4" w14:textId="77777777" w:rsidR="006673FF" w:rsidRDefault="006673FF">
            <w:pPr>
              <w:rPr>
                <w:rFonts w:cs="Arial"/>
                <w:szCs w:val="20"/>
                <w:lang w:val="en-PH"/>
              </w:rPr>
            </w:pPr>
          </w:p>
          <w:p w14:paraId="019020F6" w14:textId="77777777" w:rsidR="006673FF" w:rsidRDefault="00F05E7E">
            <w:pPr>
              <w:rPr>
                <w:rFonts w:cs="Arial"/>
                <w:szCs w:val="20"/>
                <w:lang w:val="en-PH"/>
              </w:rPr>
            </w:pPr>
            <w:r>
              <w:rPr>
                <w:rFonts w:eastAsia="SimSun" w:cs="Arial"/>
                <w:szCs w:val="20"/>
              </w:rPr>
              <w:t>☐ Pass ☐ Fail</w:t>
            </w:r>
          </w:p>
        </w:tc>
      </w:tr>
      <w:tr w:rsidR="005D2D97" w14:paraId="3A07EC72" w14:textId="77777777">
        <w:trPr>
          <w:trHeight w:val="1651"/>
        </w:trPr>
        <w:tc>
          <w:tcPr>
            <w:tcW w:w="1595" w:type="dxa"/>
          </w:tcPr>
          <w:p w14:paraId="0B64E66F" w14:textId="6C4C5338" w:rsidR="005D2D97" w:rsidRDefault="00E14CA2">
            <w:pPr>
              <w:rPr>
                <w:rFonts w:eastAsia="SimSun" w:cs="Arial"/>
                <w:sz w:val="24"/>
                <w:szCs w:val="24"/>
              </w:rPr>
            </w:pPr>
            <w:r>
              <w:rPr>
                <w:rFonts w:eastAsia="SimSun" w:cs="Arial"/>
                <w:sz w:val="24"/>
                <w:szCs w:val="24"/>
              </w:rPr>
              <w:lastRenderedPageBreak/>
              <w:t>SAT-01</w:t>
            </w:r>
            <w:r>
              <w:rPr>
                <w:rFonts w:eastAsia="SimSun" w:cs="Arial"/>
                <w:sz w:val="24"/>
                <w:szCs w:val="24"/>
                <w:lang w:val="en-PH"/>
              </w:rPr>
              <w:t>6</w:t>
            </w:r>
          </w:p>
        </w:tc>
        <w:tc>
          <w:tcPr>
            <w:tcW w:w="2038" w:type="dxa"/>
          </w:tcPr>
          <w:p w14:paraId="38E8DF01" w14:textId="7710358C" w:rsidR="005D2D97" w:rsidRDefault="009D2C3A">
            <w:pPr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Session Maintenance</w:t>
            </w:r>
          </w:p>
        </w:tc>
        <w:tc>
          <w:tcPr>
            <w:tcW w:w="2216" w:type="dxa"/>
          </w:tcPr>
          <w:p w14:paraId="58C0096C" w14:textId="420F8426" w:rsidR="005D2D97" w:rsidRDefault="009D2C3A">
            <w:pPr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Log in, reload pages, and navigate through navigation routes.</w:t>
            </w:r>
          </w:p>
        </w:tc>
        <w:tc>
          <w:tcPr>
            <w:tcW w:w="2318" w:type="dxa"/>
          </w:tcPr>
          <w:p w14:paraId="5A3648D4" w14:textId="420415DA" w:rsidR="005D2D97" w:rsidRDefault="009D2C3A">
            <w:pPr>
              <w:rPr>
                <w:rFonts w:eastAsia="SimSun" w:cs="Arial"/>
                <w:sz w:val="18"/>
                <w:szCs w:val="18"/>
              </w:rPr>
            </w:pPr>
            <w:r w:rsidRPr="009D2C3A">
              <w:rPr>
                <w:rFonts w:eastAsia="SimSun" w:cs="Arial"/>
                <w:sz w:val="18"/>
                <w:szCs w:val="18"/>
              </w:rPr>
              <w:t>User session/token persists continuously without forcing an unnecessary re-login.</w:t>
            </w:r>
          </w:p>
        </w:tc>
        <w:tc>
          <w:tcPr>
            <w:tcW w:w="2071" w:type="dxa"/>
          </w:tcPr>
          <w:p w14:paraId="6F94C9A0" w14:textId="0E510898" w:rsidR="005D2D97" w:rsidRDefault="00E14CA2">
            <w:pPr>
              <w:rPr>
                <w:rFonts w:cs="Arial"/>
                <w:szCs w:val="20"/>
                <w:lang w:val="en-PH"/>
              </w:rPr>
            </w:pPr>
            <w:r>
              <w:rPr>
                <w:rFonts w:ascii="Segoe UI Symbol" w:eastAsia="SimSun" w:hAnsi="Segoe UI Symbol" w:cs="Segoe UI Symbo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Pass </w:t>
            </w:r>
            <w:r>
              <w:rPr>
                <w:rFonts w:ascii="Segoe UI Symbol" w:eastAsia="SimSun" w:hAnsi="Segoe UI Symbol" w:cs="Segoe UI Symbol"/>
                <w:szCs w:val="20"/>
              </w:rPr>
              <w:t>☐</w:t>
            </w:r>
            <w:r>
              <w:rPr>
                <w:rFonts w:eastAsia="SimSun" w:cs="Arial"/>
                <w:szCs w:val="20"/>
              </w:rPr>
              <w:t xml:space="preserve"> Fail</w:t>
            </w:r>
          </w:p>
        </w:tc>
      </w:tr>
    </w:tbl>
    <w:p w14:paraId="57CAF1FD" w14:textId="77777777" w:rsidR="006673FF" w:rsidRDefault="006673FF">
      <w:pPr>
        <w:rPr>
          <w:lang w:val="en-PH"/>
        </w:rPr>
      </w:pPr>
    </w:p>
    <w:p w14:paraId="1FB2550F" w14:textId="77777777" w:rsidR="006673FF" w:rsidRDefault="00F05E7E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t>SAT Criteria Overall System</w:t>
      </w:r>
    </w:p>
    <w:p w14:paraId="1775F007" w14:textId="77777777" w:rsidR="006673FF" w:rsidRDefault="00F05E7E">
      <w:pPr>
        <w:rPr>
          <w:rFonts w:eastAsia="SimSun" w:cs="Arial"/>
          <w:szCs w:val="20"/>
        </w:rPr>
      </w:pPr>
      <w:r>
        <w:rPr>
          <w:rFonts w:eastAsia="SimSun" w:cs="Arial"/>
          <w:szCs w:val="20"/>
        </w:rPr>
        <w:t>The system shall be evaluated based on the following criteria:</w:t>
      </w:r>
    </w:p>
    <w:p w14:paraId="2285EC46" w14:textId="77777777" w:rsidR="006673FF" w:rsidRDefault="00F05E7E">
      <w:pPr>
        <w:numPr>
          <w:ilvl w:val="0"/>
          <w:numId w:val="11"/>
        </w:numPr>
        <w:rPr>
          <w:rFonts w:cs="Arial"/>
          <w:szCs w:val="20"/>
        </w:rPr>
      </w:pPr>
      <w:r>
        <w:rPr>
          <w:rStyle w:val="Strong"/>
          <w:rFonts w:cs="Arial"/>
          <w:szCs w:val="20"/>
        </w:rPr>
        <w:t>Functionality</w:t>
      </w:r>
      <w:r>
        <w:rPr>
          <w:rFonts w:cs="Arial"/>
          <w:szCs w:val="20"/>
        </w:rPr>
        <w:t xml:space="preserve"> – All system features perform their intended functions. </w:t>
      </w:r>
    </w:p>
    <w:p w14:paraId="06C607F5" w14:textId="77777777" w:rsidR="006673FF" w:rsidRDefault="00F05E7E">
      <w:pPr>
        <w:numPr>
          <w:ilvl w:val="0"/>
          <w:numId w:val="11"/>
        </w:numPr>
        <w:rPr>
          <w:rFonts w:cs="Arial"/>
          <w:szCs w:val="20"/>
        </w:rPr>
      </w:pPr>
      <w:r>
        <w:rPr>
          <w:rStyle w:val="Strong"/>
          <w:rFonts w:cs="Arial"/>
          <w:szCs w:val="20"/>
        </w:rPr>
        <w:t>Accuracy</w:t>
      </w:r>
      <w:r>
        <w:rPr>
          <w:rFonts w:cs="Arial"/>
          <w:szCs w:val="20"/>
        </w:rPr>
        <w:t xml:space="preserve"> – The system processes and displays data correctly. </w:t>
      </w:r>
    </w:p>
    <w:p w14:paraId="762C0343" w14:textId="77777777" w:rsidR="006673FF" w:rsidRDefault="00F05E7E">
      <w:pPr>
        <w:numPr>
          <w:ilvl w:val="0"/>
          <w:numId w:val="11"/>
        </w:numPr>
        <w:rPr>
          <w:rFonts w:cs="Arial"/>
          <w:szCs w:val="20"/>
        </w:rPr>
      </w:pPr>
      <w:r>
        <w:rPr>
          <w:rStyle w:val="Strong"/>
          <w:rFonts w:cs="Arial"/>
          <w:szCs w:val="20"/>
        </w:rPr>
        <w:t>Usability</w:t>
      </w:r>
      <w:r>
        <w:rPr>
          <w:rFonts w:cs="Arial"/>
          <w:szCs w:val="20"/>
        </w:rPr>
        <w:t xml:space="preserve"> – The system is easy to understand and navigate. </w:t>
      </w:r>
    </w:p>
    <w:p w14:paraId="11862990" w14:textId="77777777" w:rsidR="006673FF" w:rsidRDefault="00F05E7E">
      <w:pPr>
        <w:numPr>
          <w:ilvl w:val="0"/>
          <w:numId w:val="11"/>
        </w:numPr>
        <w:rPr>
          <w:rFonts w:cs="Arial"/>
          <w:szCs w:val="20"/>
        </w:rPr>
      </w:pPr>
      <w:r>
        <w:rPr>
          <w:rStyle w:val="Strong"/>
          <w:rFonts w:cs="Arial"/>
          <w:szCs w:val="20"/>
        </w:rPr>
        <w:t>Reliability</w:t>
      </w:r>
      <w:r>
        <w:rPr>
          <w:rFonts w:cs="Arial"/>
          <w:szCs w:val="20"/>
        </w:rPr>
        <w:t xml:space="preserve"> – The system performs consistently without unexpected errors. </w:t>
      </w:r>
    </w:p>
    <w:p w14:paraId="62F5357A" w14:textId="77777777" w:rsidR="006673FF" w:rsidRDefault="00F05E7E">
      <w:pPr>
        <w:numPr>
          <w:ilvl w:val="0"/>
          <w:numId w:val="11"/>
        </w:numPr>
        <w:rPr>
          <w:rFonts w:cs="Arial"/>
          <w:szCs w:val="20"/>
        </w:rPr>
      </w:pPr>
      <w:r>
        <w:rPr>
          <w:rStyle w:val="Strong"/>
          <w:rFonts w:cs="Arial"/>
          <w:szCs w:val="20"/>
        </w:rPr>
        <w:t>Security</w:t>
      </w:r>
      <w:r>
        <w:rPr>
          <w:rFonts w:cs="Arial"/>
          <w:szCs w:val="20"/>
        </w:rPr>
        <w:t xml:space="preserve"> – The system protects user accounts and restricts unauthorized access. </w:t>
      </w:r>
    </w:p>
    <w:p w14:paraId="7411840D" w14:textId="77777777" w:rsidR="006673FF" w:rsidRDefault="00F05E7E">
      <w:pPr>
        <w:numPr>
          <w:ilvl w:val="0"/>
          <w:numId w:val="11"/>
        </w:numPr>
        <w:rPr>
          <w:rFonts w:eastAsia="SimSun" w:cs="Arial"/>
          <w:szCs w:val="20"/>
          <w:lang w:val="en-PH"/>
        </w:rPr>
      </w:pPr>
      <w:r>
        <w:rPr>
          <w:rStyle w:val="Strong"/>
          <w:rFonts w:cs="Arial"/>
          <w:szCs w:val="20"/>
        </w:rPr>
        <w:t>Performance</w:t>
      </w:r>
      <w:r>
        <w:rPr>
          <w:rFonts w:cs="Arial"/>
          <w:szCs w:val="20"/>
        </w:rPr>
        <w:t xml:space="preserve"> – The system responds properly within an acceptable time.</w:t>
      </w:r>
    </w:p>
    <w:p w14:paraId="5F03D4CA" w14:textId="77777777" w:rsidR="006673FF" w:rsidRDefault="00F05E7E">
      <w:pPr>
        <w:rPr>
          <w:rFonts w:eastAsia="SimSun" w:cs="Arial"/>
          <w:sz w:val="22"/>
          <w:lang w:val="en-PH"/>
        </w:rPr>
      </w:pPr>
      <w:r>
        <w:rPr>
          <w:rStyle w:val="Strong"/>
          <w:rFonts w:eastAsia="SimSun" w:cs="Arial"/>
          <w:sz w:val="22"/>
          <w:lang w:val="en-PH"/>
        </w:rPr>
        <w:t>II.</w:t>
      </w:r>
      <w:r>
        <w:rPr>
          <w:rStyle w:val="Strong"/>
          <w:rFonts w:eastAsia="SimSun" w:cs="Arial"/>
          <w:sz w:val="22"/>
        </w:rPr>
        <w:t>User Acceptance Testing (UAT)</w:t>
      </w:r>
      <w:r>
        <w:rPr>
          <w:rFonts w:eastAsia="SimSun" w:cs="Arial"/>
          <w:sz w:val="22"/>
        </w:rPr>
        <w:t xml:space="preserve"> is to verify that the system meets the needs and requirements of its intended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945"/>
        <w:gridCol w:w="1965"/>
        <w:gridCol w:w="1959"/>
        <w:gridCol w:w="1953"/>
      </w:tblGrid>
      <w:tr w:rsidR="006673FF" w14:paraId="51080CAE" w14:textId="77777777">
        <w:tc>
          <w:tcPr>
            <w:tcW w:w="1992" w:type="dxa"/>
            <w:shd w:val="clear" w:color="auto" w:fill="808080" w:themeFill="text1" w:themeFillTint="7F"/>
          </w:tcPr>
          <w:p w14:paraId="31074324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  <w:lang w:val="en-PH"/>
              </w:rPr>
            </w:pPr>
            <w:r>
              <w:rPr>
                <w:rFonts w:eastAsia="SimSun" w:cs="Arial"/>
                <w:b/>
                <w:bCs/>
                <w:szCs w:val="20"/>
              </w:rPr>
              <w:t>ID</w:t>
            </w:r>
          </w:p>
        </w:tc>
        <w:tc>
          <w:tcPr>
            <w:tcW w:w="1992" w:type="dxa"/>
            <w:shd w:val="clear" w:color="auto" w:fill="808080" w:themeFill="text1" w:themeFillTint="7F"/>
          </w:tcPr>
          <w:p w14:paraId="7EA79C48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  <w:lang w:val="en-PH"/>
              </w:rPr>
            </w:pPr>
            <w:r>
              <w:rPr>
                <w:rFonts w:eastAsia="SimSun" w:cs="Arial"/>
                <w:b/>
                <w:bCs/>
                <w:szCs w:val="20"/>
              </w:rPr>
              <w:t>User Task</w:t>
            </w:r>
          </w:p>
        </w:tc>
        <w:tc>
          <w:tcPr>
            <w:tcW w:w="1992" w:type="dxa"/>
            <w:shd w:val="clear" w:color="auto" w:fill="808080" w:themeFill="text1" w:themeFillTint="7F"/>
          </w:tcPr>
          <w:p w14:paraId="7F237F0C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  <w:lang w:val="en-PH"/>
              </w:rPr>
            </w:pPr>
            <w:r>
              <w:rPr>
                <w:rFonts w:eastAsia="SimSun" w:cs="Arial"/>
                <w:b/>
                <w:bCs/>
                <w:szCs w:val="20"/>
              </w:rPr>
              <w:t>User Action</w:t>
            </w:r>
          </w:p>
        </w:tc>
        <w:tc>
          <w:tcPr>
            <w:tcW w:w="1993" w:type="dxa"/>
            <w:shd w:val="clear" w:color="auto" w:fill="808080" w:themeFill="text1" w:themeFillTint="7F"/>
          </w:tcPr>
          <w:p w14:paraId="0FCDEA2C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  <w:lang w:val="en-PH"/>
              </w:rPr>
            </w:pPr>
            <w:r>
              <w:rPr>
                <w:rFonts w:eastAsia="SimSun" w:cs="Arial"/>
                <w:b/>
                <w:bCs/>
                <w:szCs w:val="20"/>
              </w:rPr>
              <w:t>Expected Result</w:t>
            </w:r>
          </w:p>
        </w:tc>
        <w:tc>
          <w:tcPr>
            <w:tcW w:w="1993" w:type="dxa"/>
            <w:shd w:val="clear" w:color="auto" w:fill="808080" w:themeFill="text1" w:themeFillTint="7F"/>
          </w:tcPr>
          <w:p w14:paraId="699D425E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  <w:lang w:val="en-PH"/>
              </w:rPr>
            </w:pPr>
            <w:r>
              <w:rPr>
                <w:rFonts w:eastAsia="SimSun" w:cs="Arial"/>
                <w:b/>
                <w:bCs/>
                <w:szCs w:val="20"/>
              </w:rPr>
              <w:t>Acceptance</w:t>
            </w:r>
          </w:p>
        </w:tc>
      </w:tr>
      <w:tr w:rsidR="006673FF" w14:paraId="1D6B00EF" w14:textId="77777777">
        <w:trPr>
          <w:trHeight w:val="595"/>
        </w:trPr>
        <w:tc>
          <w:tcPr>
            <w:tcW w:w="1992" w:type="dxa"/>
            <w:shd w:val="clear" w:color="auto" w:fill="FFFFFF" w:themeFill="background1"/>
          </w:tcPr>
          <w:p w14:paraId="3CDB44B4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UAT-001</w:t>
            </w:r>
          </w:p>
        </w:tc>
        <w:tc>
          <w:tcPr>
            <w:tcW w:w="1992" w:type="dxa"/>
            <w:shd w:val="clear" w:color="auto" w:fill="FFFFFF" w:themeFill="background1"/>
          </w:tcPr>
          <w:p w14:paraId="42E790E5" w14:textId="5A9E773B" w:rsidR="006673FF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User Login</w:t>
            </w:r>
          </w:p>
          <w:p w14:paraId="48AE836C" w14:textId="60A707C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69F4A517" w14:textId="244999D1" w:rsidR="006673FF" w:rsidRPr="009D2C3A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 xml:space="preserve">User inputs valid </w:t>
            </w:r>
            <w:r w:rsidR="0018154C">
              <w:rPr>
                <w:rFonts w:eastAsia="SimSun" w:cs="Arial"/>
                <w:szCs w:val="20"/>
              </w:rPr>
              <w:t>user id</w:t>
            </w:r>
            <w:r w:rsidRPr="009D2C3A">
              <w:rPr>
                <w:rFonts w:eastAsia="SimSun" w:cs="Arial"/>
                <w:szCs w:val="20"/>
              </w:rPr>
              <w:t xml:space="preserve"> and password, then submits.</w:t>
            </w:r>
          </w:p>
        </w:tc>
        <w:tc>
          <w:tcPr>
            <w:tcW w:w="1993" w:type="dxa"/>
            <w:shd w:val="clear" w:color="auto" w:fill="FFFFFF" w:themeFill="background1"/>
          </w:tcPr>
          <w:p w14:paraId="776F83BC" w14:textId="77777777" w:rsidR="009D2C3A" w:rsidRPr="009D2C3A" w:rsidRDefault="009D2C3A" w:rsidP="009D2C3A">
            <w:pPr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 xml:space="preserve">User accesses their assigned role dashboard (Admin, Teacher, Student, etc.). </w:t>
            </w:r>
          </w:p>
          <w:p w14:paraId="696E61E8" w14:textId="45945785" w:rsidR="006673FF" w:rsidRPr="009D2C3A" w:rsidRDefault="006673FF">
            <w:pPr>
              <w:widowControl/>
              <w:rPr>
                <w:rFonts w:eastAsia="SimSun" w:cs="Arial"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4AAEF977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35A5318F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 xml:space="preserve">☐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3FFD670A" w14:textId="77777777">
        <w:tc>
          <w:tcPr>
            <w:tcW w:w="1992" w:type="dxa"/>
            <w:shd w:val="clear" w:color="auto" w:fill="FFFFFF" w:themeFill="background1"/>
          </w:tcPr>
          <w:p w14:paraId="2D0F9D54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UAT-002</w:t>
            </w:r>
          </w:p>
        </w:tc>
        <w:tc>
          <w:tcPr>
            <w:tcW w:w="1992" w:type="dxa"/>
            <w:shd w:val="clear" w:color="auto" w:fill="FFFFFF" w:themeFill="background1"/>
          </w:tcPr>
          <w:p w14:paraId="4B136473" w14:textId="5BEEEC12" w:rsidR="006673FF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User Logout</w:t>
            </w:r>
          </w:p>
          <w:p w14:paraId="42016DD0" w14:textId="02E2436D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4BDE9CD4" w14:textId="00C68E5E" w:rsidR="006673FF" w:rsidRDefault="009D2C3A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User clicks the Logout action from the header/sidebar menu.</w:t>
            </w:r>
          </w:p>
        </w:tc>
        <w:tc>
          <w:tcPr>
            <w:tcW w:w="1993" w:type="dxa"/>
            <w:shd w:val="clear" w:color="auto" w:fill="FFFFFF" w:themeFill="background1"/>
          </w:tcPr>
          <w:p w14:paraId="1D60EA70" w14:textId="77777777" w:rsidR="009D2C3A" w:rsidRPr="009D2C3A" w:rsidRDefault="009D2C3A" w:rsidP="009D2C3A">
            <w:pPr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 xml:space="preserve">User session ends and redirects back to the main login portal. </w:t>
            </w:r>
          </w:p>
          <w:p w14:paraId="363349CE" w14:textId="27730ABD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68A3470A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5AE9375A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 xml:space="preserve">☐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28ED4F07" w14:textId="77777777">
        <w:tc>
          <w:tcPr>
            <w:tcW w:w="1992" w:type="dxa"/>
            <w:shd w:val="clear" w:color="auto" w:fill="FFFFFF" w:themeFill="background1"/>
          </w:tcPr>
          <w:p w14:paraId="7766C152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UAT-003</w:t>
            </w:r>
          </w:p>
        </w:tc>
        <w:tc>
          <w:tcPr>
            <w:tcW w:w="1992" w:type="dxa"/>
            <w:shd w:val="clear" w:color="auto" w:fill="FFFFFF" w:themeFill="background1"/>
          </w:tcPr>
          <w:p w14:paraId="3C136D10" w14:textId="77777777" w:rsidR="006673FF" w:rsidRDefault="006673FF">
            <w:pPr>
              <w:widowControl/>
              <w:rPr>
                <w:rFonts w:eastAsia="SimSun" w:cs="Arial"/>
                <w:szCs w:val="20"/>
              </w:rPr>
            </w:pPr>
          </w:p>
          <w:p w14:paraId="504BC578" w14:textId="47EE16FB" w:rsidR="006673FF" w:rsidRPr="009D2C3A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Manage System Users</w:t>
            </w:r>
          </w:p>
        </w:tc>
        <w:tc>
          <w:tcPr>
            <w:tcW w:w="1992" w:type="dxa"/>
            <w:shd w:val="clear" w:color="auto" w:fill="FFFFFF" w:themeFill="background1"/>
          </w:tcPr>
          <w:p w14:paraId="05E37173" w14:textId="709D9304" w:rsidR="006673FF" w:rsidRPr="009D2C3A" w:rsidRDefault="0018154C">
            <w:pPr>
              <w:widowControl/>
              <w:rPr>
                <w:rFonts w:eastAsia="SimSun" w:cs="Arial"/>
                <w:szCs w:val="20"/>
              </w:rPr>
            </w:pPr>
            <w:r>
              <w:rPr>
                <w:rFonts w:eastAsia="SimSun" w:cs="Arial"/>
                <w:szCs w:val="20"/>
              </w:rPr>
              <w:t>Super a</w:t>
            </w:r>
            <w:r w:rsidR="009D2C3A" w:rsidRPr="009D2C3A">
              <w:rPr>
                <w:rFonts w:eastAsia="SimSun" w:cs="Arial"/>
                <w:szCs w:val="20"/>
              </w:rPr>
              <w:t>dmin inputs new user details (Admin/Staff) and saves the entry.</w:t>
            </w:r>
          </w:p>
        </w:tc>
        <w:tc>
          <w:tcPr>
            <w:tcW w:w="1993" w:type="dxa"/>
            <w:shd w:val="clear" w:color="auto" w:fill="FFFFFF" w:themeFill="background1"/>
          </w:tcPr>
          <w:p w14:paraId="73ADF9CC" w14:textId="77777777" w:rsidR="009D2C3A" w:rsidRPr="009D2C3A" w:rsidRDefault="009D2C3A" w:rsidP="009D2C3A">
            <w:pPr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 xml:space="preserve">Account is created, visible in user management, and credentials dispatched. </w:t>
            </w:r>
          </w:p>
          <w:p w14:paraId="01840EFD" w14:textId="728E5EF7" w:rsidR="006673FF" w:rsidRPr="009D2C3A" w:rsidRDefault="006673FF">
            <w:pPr>
              <w:widowControl/>
              <w:rPr>
                <w:rFonts w:eastAsia="SimSun" w:cs="Arial"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423FBAF4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21F40194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 xml:space="preserve">☐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50521858" w14:textId="77777777">
        <w:tc>
          <w:tcPr>
            <w:tcW w:w="1992" w:type="dxa"/>
            <w:shd w:val="clear" w:color="auto" w:fill="FFFFFF" w:themeFill="background1"/>
          </w:tcPr>
          <w:p w14:paraId="32FD853A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UAT-004</w:t>
            </w:r>
          </w:p>
        </w:tc>
        <w:tc>
          <w:tcPr>
            <w:tcW w:w="1992" w:type="dxa"/>
            <w:shd w:val="clear" w:color="auto" w:fill="FFFFFF" w:themeFill="background1"/>
          </w:tcPr>
          <w:p w14:paraId="42ECD910" w14:textId="66A6D287" w:rsidR="006673FF" w:rsidRDefault="009D2C3A">
            <w:pPr>
              <w:widowControl/>
              <w:rPr>
                <w:rFonts w:eastAsia="SimSun" w:cs="Arial"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t>Process Student Enrollment</w:t>
            </w:r>
          </w:p>
          <w:p w14:paraId="1350103C" w14:textId="73CF7871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018B83F9" w14:textId="093AA729" w:rsidR="006673FF" w:rsidRDefault="009D2C3A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 w:rsidRPr="009D2C3A">
              <w:rPr>
                <w:rFonts w:eastAsia="SimSun" w:cs="Arial"/>
                <w:szCs w:val="20"/>
              </w:rPr>
              <w:lastRenderedPageBreak/>
              <w:t>Registrar</w:t>
            </w:r>
            <w:r w:rsidR="0018154C">
              <w:rPr>
                <w:rFonts w:eastAsia="SimSun" w:cs="Arial"/>
                <w:szCs w:val="20"/>
              </w:rPr>
              <w:t xml:space="preserve"> and principal</w:t>
            </w:r>
            <w:r w:rsidRPr="009D2C3A">
              <w:rPr>
                <w:rFonts w:eastAsia="SimSun" w:cs="Arial"/>
                <w:szCs w:val="20"/>
              </w:rPr>
              <w:t xml:space="preserve"> reviews student application </w:t>
            </w:r>
            <w:r w:rsidRPr="009D2C3A">
              <w:rPr>
                <w:rFonts w:eastAsia="SimSun" w:cs="Arial"/>
                <w:szCs w:val="20"/>
              </w:rPr>
              <w:lastRenderedPageBreak/>
              <w:t>submissions and updates status</w:t>
            </w:r>
            <w:r w:rsidRPr="009D2C3A">
              <w:rPr>
                <w:rFonts w:eastAsia="SimSun" w:cs="Arial"/>
                <w:b/>
                <w:bCs/>
                <w:szCs w:val="20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75F7284D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lastRenderedPageBreak/>
              <w:t xml:space="preserve">Enrollment status is updated and student profile is </w:t>
            </w:r>
            <w:r w:rsidRPr="00054DEC">
              <w:rPr>
                <w:rFonts w:eastAsia="SimSun" w:cs="Arial"/>
                <w:szCs w:val="20"/>
              </w:rPr>
              <w:lastRenderedPageBreak/>
              <w:t xml:space="preserve">activated. </w:t>
            </w:r>
          </w:p>
          <w:p w14:paraId="6052A772" w14:textId="35A0C5C2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5DEE9EE6" w14:textId="59EEA07D" w:rsidR="006673FF" w:rsidRDefault="009D2C3A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ascii="Segoe UI Symbol" w:hAnsi="Segoe UI Symbol" w:cs="Segoe UI Symbol"/>
                <w:sz w:val="22"/>
              </w:rPr>
              <w:lastRenderedPageBreak/>
              <w:t>☐</w:t>
            </w:r>
            <w:r>
              <w:rPr>
                <w:rFonts w:cs="Arial"/>
                <w:sz w:val="22"/>
              </w:rPr>
              <w:t xml:space="preserve"> Accept </w:t>
            </w:r>
            <w:r>
              <w:rPr>
                <w:rFonts w:cs="Arial"/>
                <w:sz w:val="22"/>
              </w:rPr>
              <w:br/>
            </w:r>
            <w:r>
              <w:rPr>
                <w:rFonts w:ascii="Segoe UI Symbol" w:hAnsi="Segoe UI Symbol" w:cs="Segoe UI Symbol"/>
                <w:sz w:val="22"/>
              </w:rPr>
              <w:t>☐</w:t>
            </w:r>
            <w:r>
              <w:rPr>
                <w:rFonts w:cs="Arial"/>
                <w:sz w:val="22"/>
              </w:rPr>
              <w:t xml:space="preserve"> Reject</w:t>
            </w:r>
          </w:p>
          <w:p w14:paraId="2652C4BC" w14:textId="5B6CE064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lastRenderedPageBreak/>
              <w:br/>
            </w:r>
          </w:p>
        </w:tc>
      </w:tr>
      <w:tr w:rsidR="006673FF" w14:paraId="6B1D8B6D" w14:textId="77777777">
        <w:tc>
          <w:tcPr>
            <w:tcW w:w="1992" w:type="dxa"/>
            <w:shd w:val="clear" w:color="auto" w:fill="FFFFFF" w:themeFill="background1"/>
          </w:tcPr>
          <w:p w14:paraId="787CBCB6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lastRenderedPageBreak/>
              <w:t>UAT-005</w:t>
            </w:r>
          </w:p>
        </w:tc>
        <w:tc>
          <w:tcPr>
            <w:tcW w:w="1992" w:type="dxa"/>
            <w:shd w:val="clear" w:color="auto" w:fill="FFFFFF" w:themeFill="background1"/>
          </w:tcPr>
          <w:p w14:paraId="64607CAA" w14:textId="597BEA76" w:rsidR="006673FF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Subject &amp; Schedule Setup</w:t>
            </w:r>
          </w:p>
          <w:p w14:paraId="649B6AFC" w14:textId="7B0A2B8F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39642E99" w14:textId="50A9E0B6" w:rsidR="006673FF" w:rsidRPr="00054DEC" w:rsidRDefault="0018154C">
            <w:pPr>
              <w:widowControl/>
              <w:rPr>
                <w:rFonts w:eastAsia="SimSun" w:cs="Arial"/>
                <w:szCs w:val="20"/>
              </w:rPr>
            </w:pPr>
            <w:r>
              <w:rPr>
                <w:rFonts w:eastAsia="SimSun" w:cs="Arial"/>
                <w:szCs w:val="20"/>
              </w:rPr>
              <w:t>Registrar</w:t>
            </w:r>
            <w:r w:rsidR="00054DEC" w:rsidRPr="00054DEC">
              <w:rPr>
                <w:rFonts w:eastAsia="SimSun" w:cs="Arial"/>
                <w:szCs w:val="20"/>
              </w:rPr>
              <w:t xml:space="preserve"> sets up academic subjects, class offerings, and schedules.</w:t>
            </w:r>
          </w:p>
        </w:tc>
        <w:tc>
          <w:tcPr>
            <w:tcW w:w="1993" w:type="dxa"/>
            <w:shd w:val="clear" w:color="auto" w:fill="FFFFFF" w:themeFill="background1"/>
          </w:tcPr>
          <w:p w14:paraId="5E407161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Schedules become visible on relevant teacher and student portals. </w:t>
            </w:r>
          </w:p>
          <w:p w14:paraId="535C7062" w14:textId="44A922A8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4DC3C9B2" w14:textId="6248DF97" w:rsidR="006673FF" w:rsidRDefault="005D2D97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 xml:space="preserve">☐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3AE532E9" w14:textId="77777777">
        <w:trPr>
          <w:trHeight w:val="1661"/>
        </w:trPr>
        <w:tc>
          <w:tcPr>
            <w:tcW w:w="1992" w:type="dxa"/>
            <w:shd w:val="clear" w:color="auto" w:fill="FFFFFF" w:themeFill="background1"/>
          </w:tcPr>
          <w:p w14:paraId="677AC5AA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UAT-006</w:t>
            </w:r>
          </w:p>
        </w:tc>
        <w:tc>
          <w:tcPr>
            <w:tcW w:w="1992" w:type="dxa"/>
            <w:shd w:val="clear" w:color="auto" w:fill="FFFFFF" w:themeFill="background1"/>
          </w:tcPr>
          <w:p w14:paraId="6BFDE857" w14:textId="209F4690" w:rsidR="006673FF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Submit Student Grades</w:t>
            </w:r>
          </w:p>
          <w:p w14:paraId="06C74CCB" w14:textId="20B6912E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26D9AC8A" w14:textId="6E049F83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Teacher inputs subject grades for students and submits for approval.</w:t>
            </w:r>
          </w:p>
        </w:tc>
        <w:tc>
          <w:tcPr>
            <w:tcW w:w="1993" w:type="dxa"/>
            <w:shd w:val="clear" w:color="auto" w:fill="FFFFFF" w:themeFill="background1"/>
          </w:tcPr>
          <w:p w14:paraId="7CD59024" w14:textId="5C098013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Grades are recorded and sent to the </w:t>
            </w:r>
            <w:r w:rsidR="0018154C">
              <w:rPr>
                <w:rFonts w:eastAsia="SimSun" w:cs="Arial"/>
                <w:szCs w:val="20"/>
              </w:rPr>
              <w:t>registrar and principal</w:t>
            </w:r>
            <w:r w:rsidRPr="00054DEC">
              <w:rPr>
                <w:rFonts w:eastAsia="SimSun" w:cs="Arial"/>
                <w:szCs w:val="20"/>
              </w:rPr>
              <w:t xml:space="preserve"> queue for final review. </w:t>
            </w:r>
          </w:p>
          <w:p w14:paraId="07BCE4BB" w14:textId="013B3335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749F8F0E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284003F9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 xml:space="preserve">☐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6F1FE423" w14:textId="77777777">
        <w:tc>
          <w:tcPr>
            <w:tcW w:w="1992" w:type="dxa"/>
            <w:shd w:val="clear" w:color="auto" w:fill="FFFFFF" w:themeFill="background1"/>
          </w:tcPr>
          <w:p w14:paraId="05DEEB1E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UAT-007</w:t>
            </w:r>
          </w:p>
        </w:tc>
        <w:tc>
          <w:tcPr>
            <w:tcW w:w="1992" w:type="dxa"/>
            <w:shd w:val="clear" w:color="auto" w:fill="FFFFFF" w:themeFill="background1"/>
          </w:tcPr>
          <w:p w14:paraId="53EE828A" w14:textId="5E6B37A0" w:rsidR="006673FF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Approve Grade Requests</w:t>
            </w:r>
          </w:p>
          <w:p w14:paraId="0012BB28" w14:textId="572834CB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69A2AAE5" w14:textId="17633AF6" w:rsidR="006673FF" w:rsidRDefault="0018154C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szCs w:val="20"/>
              </w:rPr>
              <w:t>Principal</w:t>
            </w:r>
            <w:r w:rsidR="00054DEC" w:rsidRPr="00054DEC">
              <w:rPr>
                <w:rFonts w:eastAsia="SimSun" w:cs="Arial"/>
                <w:szCs w:val="20"/>
              </w:rPr>
              <w:t xml:space="preserve"> opens pending grade change requests and approves them</w:t>
            </w:r>
            <w:r w:rsidR="00054DEC" w:rsidRPr="00054DEC">
              <w:rPr>
                <w:rFonts w:eastAsia="SimSun" w:cs="Arial"/>
                <w:b/>
                <w:bCs/>
                <w:szCs w:val="20"/>
              </w:rPr>
              <w:t>.</w:t>
            </w:r>
          </w:p>
        </w:tc>
        <w:tc>
          <w:tcPr>
            <w:tcW w:w="1993" w:type="dxa"/>
            <w:shd w:val="clear" w:color="auto" w:fill="FFFFFF" w:themeFill="background1"/>
          </w:tcPr>
          <w:p w14:paraId="238A9C41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Grades are finalized and immediately updated on student report cards. </w:t>
            </w:r>
          </w:p>
          <w:p w14:paraId="20830A55" w14:textId="537509EE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5E3018A6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762E73D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 xml:space="preserve">☐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35CCD4C1" w14:textId="77777777">
        <w:trPr>
          <w:trHeight w:val="1616"/>
        </w:trPr>
        <w:tc>
          <w:tcPr>
            <w:tcW w:w="1992" w:type="dxa"/>
            <w:shd w:val="clear" w:color="auto" w:fill="FFFFFF" w:themeFill="background1"/>
          </w:tcPr>
          <w:p w14:paraId="3580007C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UAT-008</w:t>
            </w:r>
          </w:p>
        </w:tc>
        <w:tc>
          <w:tcPr>
            <w:tcW w:w="1992" w:type="dxa"/>
            <w:shd w:val="clear" w:color="auto" w:fill="FFFFFF" w:themeFill="background1"/>
          </w:tcPr>
          <w:p w14:paraId="0A9F72F0" w14:textId="624F43E9" w:rsidR="006673FF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Track Student Attendance</w:t>
            </w:r>
          </w:p>
          <w:p w14:paraId="22090528" w14:textId="4C0AE300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4F178A33" w14:textId="087091C7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Teacher logs class attendance for the current day.</w:t>
            </w:r>
          </w:p>
        </w:tc>
        <w:tc>
          <w:tcPr>
            <w:tcW w:w="1993" w:type="dxa"/>
            <w:shd w:val="clear" w:color="auto" w:fill="FFFFFF" w:themeFill="background1"/>
          </w:tcPr>
          <w:p w14:paraId="46051B99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Attendance records save and compile into monthly attendance stats. </w:t>
            </w:r>
          </w:p>
          <w:p w14:paraId="551DA8FB" w14:textId="72B553D3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6DE898F2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0F406E1C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 xml:space="preserve">☐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2F153635" w14:textId="77777777">
        <w:tc>
          <w:tcPr>
            <w:tcW w:w="1992" w:type="dxa"/>
            <w:shd w:val="clear" w:color="auto" w:fill="FFFFFF" w:themeFill="background1"/>
          </w:tcPr>
          <w:p w14:paraId="0E0ACCE1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UAT-009</w:t>
            </w:r>
          </w:p>
        </w:tc>
        <w:tc>
          <w:tcPr>
            <w:tcW w:w="1992" w:type="dxa"/>
            <w:shd w:val="clear" w:color="auto" w:fill="FFFFFF" w:themeFill="background1"/>
          </w:tcPr>
          <w:p w14:paraId="4F628245" w14:textId="77777777" w:rsidR="006673FF" w:rsidRDefault="006673FF">
            <w:pPr>
              <w:widowControl/>
              <w:rPr>
                <w:rFonts w:eastAsia="SimSun" w:cs="Arial"/>
                <w:szCs w:val="20"/>
              </w:rPr>
            </w:pPr>
          </w:p>
          <w:p w14:paraId="112C6331" w14:textId="1B7CD677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View Report Cards</w:t>
            </w:r>
          </w:p>
        </w:tc>
        <w:tc>
          <w:tcPr>
            <w:tcW w:w="1992" w:type="dxa"/>
            <w:shd w:val="clear" w:color="auto" w:fill="FFFFFF" w:themeFill="background1"/>
          </w:tcPr>
          <w:p w14:paraId="6EE60545" w14:textId="1994C1DC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Student accesses the grades tab to view quarterly/final marks.</w:t>
            </w:r>
          </w:p>
        </w:tc>
        <w:tc>
          <w:tcPr>
            <w:tcW w:w="1993" w:type="dxa"/>
            <w:shd w:val="clear" w:color="auto" w:fill="FFFFFF" w:themeFill="background1"/>
          </w:tcPr>
          <w:p w14:paraId="47474C15" w14:textId="77777777" w:rsidR="00054DEC" w:rsidRPr="00054DEC" w:rsidRDefault="00054DEC" w:rsidP="00054DEC">
            <w:pPr>
              <w:rPr>
                <w:rFonts w:eastAsia="SimSun" w:cs="Arial"/>
                <w:sz w:val="18"/>
                <w:szCs w:val="18"/>
              </w:rPr>
            </w:pPr>
            <w:r w:rsidRPr="00054DEC">
              <w:rPr>
                <w:rFonts w:eastAsia="SimSun" w:cs="Arial"/>
                <w:sz w:val="18"/>
                <w:szCs w:val="18"/>
              </w:rPr>
              <w:t xml:space="preserve">Student's grades, subject summary, and GPA display clearly. </w:t>
            </w:r>
          </w:p>
          <w:p w14:paraId="09652A4C" w14:textId="0F896213" w:rsidR="006673FF" w:rsidRDefault="006673FF">
            <w:pPr>
              <w:widowControl/>
              <w:rPr>
                <w:rFonts w:eastAsia="SimSun" w:cs="Arial"/>
                <w:b/>
                <w:bCs/>
                <w:sz w:val="18"/>
                <w:szCs w:val="18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09144D66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6AEA06D6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 xml:space="preserve">☐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  <w:tr w:rsidR="006673FF" w14:paraId="7401FE31" w14:textId="77777777">
        <w:tc>
          <w:tcPr>
            <w:tcW w:w="1992" w:type="dxa"/>
            <w:shd w:val="clear" w:color="auto" w:fill="FFFFFF" w:themeFill="background1"/>
          </w:tcPr>
          <w:p w14:paraId="5BCD4979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2"/>
              </w:rPr>
            </w:pPr>
            <w:r>
              <w:rPr>
                <w:rFonts w:eastAsia="SimSun" w:cs="Arial"/>
                <w:sz w:val="22"/>
              </w:rPr>
              <w:t>UAT-010</w:t>
            </w:r>
          </w:p>
        </w:tc>
        <w:tc>
          <w:tcPr>
            <w:tcW w:w="1992" w:type="dxa"/>
            <w:shd w:val="clear" w:color="auto" w:fill="FFFFFF" w:themeFill="background1"/>
          </w:tcPr>
          <w:p w14:paraId="6D8885F7" w14:textId="32C81FBC" w:rsidR="006673FF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Manage Account Fees</w:t>
            </w:r>
          </w:p>
          <w:p w14:paraId="29883ADC" w14:textId="794C8680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14:paraId="6A46D393" w14:textId="5C8D3A9F" w:rsidR="006673FF" w:rsidRPr="00054DEC" w:rsidRDefault="00054DEC">
            <w:pPr>
              <w:widowControl/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Accounting views student financial ledgers and records payments.</w:t>
            </w:r>
          </w:p>
        </w:tc>
        <w:tc>
          <w:tcPr>
            <w:tcW w:w="1993" w:type="dxa"/>
            <w:shd w:val="clear" w:color="auto" w:fill="FFFFFF" w:themeFill="background1"/>
          </w:tcPr>
          <w:p w14:paraId="42CC8694" w14:textId="77777777" w:rsidR="00054DEC" w:rsidRPr="00054DEC" w:rsidRDefault="00054DEC" w:rsidP="00054DEC">
            <w:pPr>
              <w:rPr>
                <w:rFonts w:eastAsia="SimSun" w:cs="Arial"/>
                <w:b/>
                <w:bCs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>Outstanding balances update correctly across student profiles</w:t>
            </w:r>
            <w:r w:rsidRPr="00054DEC">
              <w:rPr>
                <w:rFonts w:eastAsia="SimSun" w:cs="Arial"/>
                <w:b/>
                <w:bCs/>
                <w:szCs w:val="20"/>
              </w:rPr>
              <w:t xml:space="preserve">. </w:t>
            </w:r>
          </w:p>
          <w:p w14:paraId="3A2F9D72" w14:textId="728778F2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993" w:type="dxa"/>
            <w:shd w:val="clear" w:color="auto" w:fill="FFFFFF" w:themeFill="background1"/>
          </w:tcPr>
          <w:p w14:paraId="4FB7FF98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  <w:p w14:paraId="60D55A9C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cs="Arial"/>
                <w:sz w:val="22"/>
              </w:rPr>
              <w:t xml:space="preserve">☐ Accept </w:t>
            </w:r>
            <w:r>
              <w:rPr>
                <w:rFonts w:cs="Arial"/>
                <w:sz w:val="22"/>
              </w:rPr>
              <w:br/>
              <w:t>☐ Reject</w:t>
            </w:r>
          </w:p>
        </w:tc>
      </w:tr>
    </w:tbl>
    <w:p w14:paraId="0B8190BF" w14:textId="77777777" w:rsidR="006673FF" w:rsidRDefault="006673FF">
      <w:pPr>
        <w:ind w:firstLine="720"/>
        <w:rPr>
          <w:rFonts w:eastAsia="SimSun" w:cs="Arial"/>
          <w:szCs w:val="20"/>
          <w:lang w:val="en-PH"/>
        </w:rPr>
      </w:pPr>
    </w:p>
    <w:p w14:paraId="3D3A7F47" w14:textId="77777777" w:rsidR="0018154C" w:rsidRDefault="0018154C">
      <w:pPr>
        <w:rPr>
          <w:rFonts w:eastAsia="SimSun" w:cs="Arial"/>
          <w:b/>
          <w:bCs/>
          <w:sz w:val="24"/>
          <w:szCs w:val="24"/>
        </w:rPr>
      </w:pPr>
    </w:p>
    <w:p w14:paraId="72B87AD9" w14:textId="77777777" w:rsidR="0018154C" w:rsidRDefault="0018154C">
      <w:pPr>
        <w:rPr>
          <w:rFonts w:eastAsia="SimSun" w:cs="Arial"/>
          <w:b/>
          <w:bCs/>
          <w:sz w:val="24"/>
          <w:szCs w:val="24"/>
        </w:rPr>
      </w:pPr>
    </w:p>
    <w:p w14:paraId="06CC4B31" w14:textId="77777777" w:rsidR="0018154C" w:rsidRDefault="0018154C">
      <w:pPr>
        <w:rPr>
          <w:rFonts w:eastAsia="SimSun" w:cs="Arial"/>
          <w:b/>
          <w:bCs/>
          <w:sz w:val="24"/>
          <w:szCs w:val="24"/>
        </w:rPr>
      </w:pPr>
    </w:p>
    <w:p w14:paraId="0C76588F" w14:textId="77777777" w:rsidR="0018154C" w:rsidRDefault="0018154C">
      <w:pPr>
        <w:rPr>
          <w:rFonts w:eastAsia="SimSun" w:cs="Arial"/>
          <w:b/>
          <w:bCs/>
          <w:sz w:val="24"/>
          <w:szCs w:val="24"/>
        </w:rPr>
      </w:pPr>
    </w:p>
    <w:p w14:paraId="049A9514" w14:textId="666D5C2F" w:rsidR="006673FF" w:rsidRDefault="00F05E7E">
      <w:pPr>
        <w:rPr>
          <w:rFonts w:eastAsia="SimSun" w:cs="Arial"/>
          <w:b/>
          <w:bCs/>
          <w:sz w:val="24"/>
          <w:szCs w:val="24"/>
        </w:rPr>
      </w:pPr>
      <w:r>
        <w:rPr>
          <w:rFonts w:eastAsia="SimSun" w:cs="Arial"/>
          <w:b/>
          <w:bCs/>
          <w:sz w:val="24"/>
          <w:szCs w:val="24"/>
        </w:rPr>
        <w:lastRenderedPageBreak/>
        <w:t>UAT Evaluation Criteria</w:t>
      </w:r>
    </w:p>
    <w:p w14:paraId="3955E1C1" w14:textId="77777777" w:rsidR="006673FF" w:rsidRDefault="00F05E7E">
      <w:pPr>
        <w:rPr>
          <w:rFonts w:eastAsia="SimSun" w:cs="Arial"/>
          <w:b/>
          <w:bCs/>
          <w:sz w:val="24"/>
          <w:szCs w:val="24"/>
          <w:lang w:val="en-PH"/>
        </w:rPr>
      </w:pPr>
      <w:r>
        <w:rPr>
          <w:rFonts w:eastAsia="SimSun" w:cs="Arial"/>
          <w:b/>
          <w:bCs/>
          <w:sz w:val="24"/>
          <w:szCs w:val="24"/>
          <w:lang w:val="en-PH"/>
        </w:rPr>
        <w:t>Rating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6132"/>
      </w:tblGrid>
      <w:tr w:rsidR="006673FF" w14:paraId="589F643A" w14:textId="77777777">
        <w:tc>
          <w:tcPr>
            <w:tcW w:w="1508" w:type="dxa"/>
            <w:shd w:val="clear" w:color="auto" w:fill="808080" w:themeFill="text1" w:themeFillTint="7F"/>
          </w:tcPr>
          <w:p w14:paraId="2EC27983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  <w:t>Rating</w:t>
            </w:r>
          </w:p>
        </w:tc>
        <w:tc>
          <w:tcPr>
            <w:tcW w:w="6132" w:type="dxa"/>
            <w:shd w:val="clear" w:color="auto" w:fill="808080" w:themeFill="text1" w:themeFillTint="7F"/>
          </w:tcPr>
          <w:p w14:paraId="75BC6C9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  <w:t>Description</w:t>
            </w:r>
          </w:p>
        </w:tc>
      </w:tr>
      <w:tr w:rsidR="006673FF" w14:paraId="4163DCB9" w14:textId="77777777">
        <w:tc>
          <w:tcPr>
            <w:tcW w:w="1508" w:type="dxa"/>
          </w:tcPr>
          <w:p w14:paraId="75D4F0E4" w14:textId="77777777" w:rsidR="006673FF" w:rsidRDefault="00F05E7E">
            <w:pPr>
              <w:widowControl/>
              <w:ind w:firstLineChars="200" w:firstLine="560"/>
              <w:rPr>
                <w:rFonts w:eastAsia="SimSun" w:cs="Arial"/>
                <w:b/>
                <w:bCs/>
                <w:sz w:val="28"/>
                <w:szCs w:val="28"/>
                <w:lang w:val="en-PH"/>
              </w:rPr>
            </w:pPr>
            <w:r>
              <w:rPr>
                <w:rFonts w:eastAsia="SimSun" w:cs="Arial"/>
                <w:sz w:val="28"/>
                <w:szCs w:val="28"/>
              </w:rPr>
              <w:t>5</w:t>
            </w:r>
          </w:p>
        </w:tc>
        <w:tc>
          <w:tcPr>
            <w:tcW w:w="6132" w:type="dxa"/>
          </w:tcPr>
          <w:p w14:paraId="052A434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Excellent – No improvement needed</w:t>
            </w:r>
          </w:p>
        </w:tc>
      </w:tr>
      <w:tr w:rsidR="006673FF" w14:paraId="58F6C8A9" w14:textId="77777777">
        <w:tc>
          <w:tcPr>
            <w:tcW w:w="1508" w:type="dxa"/>
          </w:tcPr>
          <w:p w14:paraId="2F178E8F" w14:textId="77777777" w:rsidR="006673FF" w:rsidRDefault="00F05E7E">
            <w:pPr>
              <w:widowControl/>
              <w:ind w:firstLineChars="200" w:firstLine="560"/>
              <w:rPr>
                <w:rFonts w:eastAsia="SimSun" w:cs="Arial"/>
                <w:b/>
                <w:bCs/>
                <w:sz w:val="28"/>
                <w:szCs w:val="28"/>
                <w:lang w:val="en-PH"/>
              </w:rPr>
            </w:pPr>
            <w:r>
              <w:rPr>
                <w:rFonts w:eastAsia="SimSun" w:cs="Arial"/>
                <w:sz w:val="28"/>
                <w:szCs w:val="28"/>
              </w:rPr>
              <w:t>4</w:t>
            </w:r>
          </w:p>
        </w:tc>
        <w:tc>
          <w:tcPr>
            <w:tcW w:w="6132" w:type="dxa"/>
          </w:tcPr>
          <w:p w14:paraId="35C4C64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Very Good – Minor improvement may be needed</w:t>
            </w:r>
          </w:p>
        </w:tc>
      </w:tr>
      <w:tr w:rsidR="006673FF" w14:paraId="28417CC0" w14:textId="77777777">
        <w:tc>
          <w:tcPr>
            <w:tcW w:w="1508" w:type="dxa"/>
          </w:tcPr>
          <w:p w14:paraId="0E7CF0CF" w14:textId="77777777" w:rsidR="006673FF" w:rsidRDefault="00F05E7E">
            <w:pPr>
              <w:widowControl/>
              <w:ind w:firstLineChars="200" w:firstLine="560"/>
              <w:rPr>
                <w:rFonts w:eastAsia="SimSun" w:cs="Arial"/>
                <w:b/>
                <w:bCs/>
                <w:sz w:val="28"/>
                <w:szCs w:val="28"/>
                <w:lang w:val="en-PH"/>
              </w:rPr>
            </w:pPr>
            <w:r>
              <w:rPr>
                <w:rFonts w:eastAsia="SimSun" w:cs="Arial"/>
                <w:sz w:val="28"/>
                <w:szCs w:val="28"/>
              </w:rPr>
              <w:t>3</w:t>
            </w:r>
          </w:p>
        </w:tc>
        <w:tc>
          <w:tcPr>
            <w:tcW w:w="6132" w:type="dxa"/>
          </w:tcPr>
          <w:p w14:paraId="6A2F00E0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Good – Some improvement is needed</w:t>
            </w:r>
          </w:p>
        </w:tc>
      </w:tr>
      <w:tr w:rsidR="006673FF" w14:paraId="314D9B33" w14:textId="77777777">
        <w:tc>
          <w:tcPr>
            <w:tcW w:w="1508" w:type="dxa"/>
          </w:tcPr>
          <w:p w14:paraId="735B9063" w14:textId="77777777" w:rsidR="006673FF" w:rsidRDefault="00F05E7E">
            <w:pPr>
              <w:widowControl/>
              <w:ind w:firstLineChars="200" w:firstLine="560"/>
              <w:rPr>
                <w:rFonts w:eastAsia="SimSun" w:cs="Arial"/>
                <w:b/>
                <w:bCs/>
                <w:sz w:val="28"/>
                <w:szCs w:val="28"/>
                <w:lang w:val="en-PH"/>
              </w:rPr>
            </w:pPr>
            <w:r>
              <w:rPr>
                <w:rFonts w:eastAsia="SimSun" w:cs="Arial"/>
                <w:sz w:val="28"/>
                <w:szCs w:val="28"/>
              </w:rPr>
              <w:t>2</w:t>
            </w:r>
          </w:p>
        </w:tc>
        <w:tc>
          <w:tcPr>
            <w:tcW w:w="6132" w:type="dxa"/>
          </w:tcPr>
          <w:p w14:paraId="1ABF207A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Fair – Improvement is needed</w:t>
            </w:r>
          </w:p>
        </w:tc>
      </w:tr>
      <w:tr w:rsidR="006673FF" w14:paraId="4D2A24F6" w14:textId="77777777">
        <w:tc>
          <w:tcPr>
            <w:tcW w:w="1508" w:type="dxa"/>
          </w:tcPr>
          <w:p w14:paraId="0947B3D2" w14:textId="77777777" w:rsidR="006673FF" w:rsidRDefault="00F05E7E">
            <w:pPr>
              <w:widowControl/>
              <w:ind w:firstLineChars="200" w:firstLine="560"/>
              <w:rPr>
                <w:rFonts w:eastAsia="SimSun" w:cs="Arial"/>
                <w:b/>
                <w:bCs/>
                <w:sz w:val="28"/>
                <w:szCs w:val="28"/>
                <w:lang w:val="en-PH"/>
              </w:rPr>
            </w:pPr>
            <w:r>
              <w:rPr>
                <w:rFonts w:eastAsia="SimSun" w:cs="Arial"/>
                <w:sz w:val="28"/>
                <w:szCs w:val="28"/>
              </w:rPr>
              <w:t>1</w:t>
            </w:r>
          </w:p>
        </w:tc>
        <w:tc>
          <w:tcPr>
            <w:tcW w:w="6132" w:type="dxa"/>
          </w:tcPr>
          <w:p w14:paraId="1ECA2CE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Poor – Major improvement is needed</w:t>
            </w:r>
          </w:p>
        </w:tc>
      </w:tr>
    </w:tbl>
    <w:p w14:paraId="64D8D94A" w14:textId="77777777" w:rsidR="006673FF" w:rsidRDefault="006673FF">
      <w:pPr>
        <w:rPr>
          <w:rFonts w:eastAsia="SimSun" w:cs="Arial"/>
          <w:b/>
          <w:bCs/>
          <w:sz w:val="24"/>
          <w:szCs w:val="24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2575"/>
        <w:gridCol w:w="1111"/>
        <w:gridCol w:w="1313"/>
        <w:gridCol w:w="1298"/>
        <w:gridCol w:w="1049"/>
        <w:gridCol w:w="929"/>
      </w:tblGrid>
      <w:tr w:rsidR="006673FF" w14:paraId="02E34DA9" w14:textId="77777777">
        <w:trPr>
          <w:trHeight w:val="808"/>
        </w:trPr>
        <w:tc>
          <w:tcPr>
            <w:tcW w:w="1461" w:type="dxa"/>
          </w:tcPr>
          <w:p w14:paraId="6E14E99C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595" w:type="dxa"/>
          </w:tcPr>
          <w:p w14:paraId="3352FDEF" w14:textId="77777777" w:rsidR="006673FF" w:rsidRDefault="00F05E7E">
            <w:pPr>
              <w:widowControl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Specific Evaluation Statement</w:t>
            </w:r>
          </w:p>
        </w:tc>
        <w:tc>
          <w:tcPr>
            <w:tcW w:w="1151" w:type="dxa"/>
          </w:tcPr>
          <w:p w14:paraId="11E481D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64" w:type="dxa"/>
          </w:tcPr>
          <w:p w14:paraId="06559137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348" w:type="dxa"/>
          </w:tcPr>
          <w:p w14:paraId="1BB08D60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085" w:type="dxa"/>
          </w:tcPr>
          <w:p w14:paraId="5F2C5DA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58" w:type="dxa"/>
          </w:tcPr>
          <w:p w14:paraId="441208AA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1</w:t>
            </w:r>
          </w:p>
        </w:tc>
      </w:tr>
      <w:tr w:rsidR="006673FF" w14:paraId="5619999B" w14:textId="77777777">
        <w:tc>
          <w:tcPr>
            <w:tcW w:w="1461" w:type="dxa"/>
          </w:tcPr>
          <w:p w14:paraId="6526EF16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21AEFCA8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szCs w:val="20"/>
              </w:rPr>
              <w:t>The login function works correctly using valid credentials.</w:t>
            </w:r>
          </w:p>
        </w:tc>
        <w:tc>
          <w:tcPr>
            <w:tcW w:w="1151" w:type="dxa"/>
          </w:tcPr>
          <w:p w14:paraId="511F857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14FBDD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2B327689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9FA3DA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201C58B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A83E93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31963460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A64219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1E6A5C9A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16F4E3E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54D9C99A" w14:textId="77777777">
        <w:tc>
          <w:tcPr>
            <w:tcW w:w="1461" w:type="dxa"/>
          </w:tcPr>
          <w:p w14:paraId="2F26BD88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7C41C54C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szCs w:val="20"/>
              </w:rPr>
              <w:t>The system displays appropriate messages when incorrect credentials are entered.</w:t>
            </w:r>
          </w:p>
        </w:tc>
        <w:tc>
          <w:tcPr>
            <w:tcW w:w="1151" w:type="dxa"/>
          </w:tcPr>
          <w:p w14:paraId="023AEBF9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97B709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7F9A64F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1200CA1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25915F9F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50E162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1874A34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DA8646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501FE70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2EEF92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33AE2210" w14:textId="77777777">
        <w:tc>
          <w:tcPr>
            <w:tcW w:w="1461" w:type="dxa"/>
          </w:tcPr>
          <w:p w14:paraId="4217F0D6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Functionality</w:t>
            </w:r>
          </w:p>
        </w:tc>
        <w:tc>
          <w:tcPr>
            <w:tcW w:w="25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9"/>
            </w:tblGrid>
            <w:tr w:rsidR="006673FF" w14:paraId="46B0D0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B7F1E0E" w14:textId="77777777" w:rsidR="006673FF" w:rsidRDefault="00F05E7E">
                  <w:pPr>
                    <w:rPr>
                      <w:rFonts w:cs="Arial"/>
                      <w:szCs w:val="20"/>
                    </w:rPr>
                  </w:pPr>
                  <w:r>
                    <w:rPr>
                      <w:rFonts w:eastAsia="SimSun" w:cs="Arial"/>
                      <w:szCs w:val="20"/>
                      <w:lang w:eastAsia="zh-CN" w:bidi="ar"/>
                    </w:rPr>
                    <w:t>The system allows users to perform the functions assigned to their role.</w:t>
                  </w:r>
                </w:p>
              </w:tc>
            </w:tr>
          </w:tbl>
          <w:p w14:paraId="083CDC42" w14:textId="77777777" w:rsidR="006673FF" w:rsidRDefault="006673FF">
            <w:pPr>
              <w:rPr>
                <w:rFonts w:cs="Arial"/>
                <w:vanish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73FF" w14:paraId="570E89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1DA8434" w14:textId="77777777" w:rsidR="006673FF" w:rsidRDefault="006673FF">
                  <w:pPr>
                    <w:rPr>
                      <w:rFonts w:cs="Arial"/>
                      <w:szCs w:val="20"/>
                    </w:rPr>
                  </w:pPr>
                </w:p>
              </w:tc>
            </w:tr>
          </w:tbl>
          <w:p w14:paraId="63BE89DB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1FBB8EE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965B61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4E07747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F0BA01F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4C0A8327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A564A5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6B6F6111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AEBCB7A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32E9DC5D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0B7BBD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4374F4E1" w14:textId="77777777">
        <w:trPr>
          <w:trHeight w:val="1361"/>
        </w:trPr>
        <w:tc>
          <w:tcPr>
            <w:tcW w:w="1461" w:type="dxa"/>
          </w:tcPr>
          <w:p w14:paraId="3A5D9C6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4FB31AB1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Student grades can be entered, submitted, approved, and viewed successfully. </w:t>
            </w:r>
          </w:p>
          <w:p w14:paraId="3446C88E" w14:textId="5216CC94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1A88C9F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CB84B5E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153011B2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023842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1D917F4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1CC4F6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60F44B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2CBE4B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731312B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DC180BF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4EDE6B51" w14:textId="77777777">
        <w:tc>
          <w:tcPr>
            <w:tcW w:w="1461" w:type="dxa"/>
          </w:tcPr>
          <w:p w14:paraId="78E33F3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Functionality</w:t>
            </w:r>
          </w:p>
        </w:tc>
        <w:tc>
          <w:tcPr>
            <w:tcW w:w="2595" w:type="dxa"/>
          </w:tcPr>
          <w:p w14:paraId="4DF360A0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Enrollment applications and document uploads process without errors. </w:t>
            </w:r>
          </w:p>
          <w:p w14:paraId="40FE0FC1" w14:textId="431F96CA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DAF3E0C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6EC318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5E34892A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07F05F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4414E2A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047AED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090AE18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17A7161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515C435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B906E2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0A8228A5" w14:textId="77777777">
        <w:tc>
          <w:tcPr>
            <w:tcW w:w="1461" w:type="dxa"/>
          </w:tcPr>
          <w:p w14:paraId="45C7CF27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Usability</w:t>
            </w:r>
          </w:p>
        </w:tc>
        <w:tc>
          <w:tcPr>
            <w:tcW w:w="2595" w:type="dxa"/>
          </w:tcPr>
          <w:p w14:paraId="4B8F76E6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Menus, navigation sidebars, and action buttons are intuitive and </w:t>
            </w:r>
            <w:r w:rsidRPr="00054DEC">
              <w:rPr>
                <w:rFonts w:eastAsia="SimSun" w:cs="Arial"/>
                <w:szCs w:val="20"/>
              </w:rPr>
              <w:lastRenderedPageBreak/>
              <w:t xml:space="preserve">standard. </w:t>
            </w:r>
          </w:p>
          <w:p w14:paraId="1D62E502" w14:textId="77EFF4CE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75F84F6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20AD57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364" w:type="dxa"/>
          </w:tcPr>
          <w:p w14:paraId="04AB44B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977F33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348" w:type="dxa"/>
          </w:tcPr>
          <w:p w14:paraId="49B9D9BF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9E355A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☐</w:t>
            </w:r>
          </w:p>
        </w:tc>
        <w:tc>
          <w:tcPr>
            <w:tcW w:w="1085" w:type="dxa"/>
          </w:tcPr>
          <w:p w14:paraId="21596BF1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E8EBDA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☐</w:t>
            </w:r>
          </w:p>
        </w:tc>
        <w:tc>
          <w:tcPr>
            <w:tcW w:w="958" w:type="dxa"/>
          </w:tcPr>
          <w:p w14:paraId="450EF6AD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A1A357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☐</w:t>
            </w:r>
          </w:p>
        </w:tc>
      </w:tr>
      <w:tr w:rsidR="006673FF" w14:paraId="526798BF" w14:textId="77777777">
        <w:tc>
          <w:tcPr>
            <w:tcW w:w="1461" w:type="dxa"/>
          </w:tcPr>
          <w:p w14:paraId="3E5DF292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Usability</w:t>
            </w:r>
          </w:p>
        </w:tc>
        <w:tc>
          <w:tcPr>
            <w:tcW w:w="2595" w:type="dxa"/>
          </w:tcPr>
          <w:p w14:paraId="34544CD9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The interface easily allows switching between light and dark visual themes. </w:t>
            </w:r>
          </w:p>
          <w:p w14:paraId="352FA075" w14:textId="289D445C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7F2B8509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39BB6F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47C7C02E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5248E5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76763D9B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126498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24DEF72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8BBDDA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7A33CECC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091549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0276B366" w14:textId="77777777">
        <w:tc>
          <w:tcPr>
            <w:tcW w:w="1461" w:type="dxa"/>
          </w:tcPr>
          <w:p w14:paraId="6B5BBA71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Usability</w:t>
            </w:r>
          </w:p>
        </w:tc>
        <w:tc>
          <w:tcPr>
            <w:tcW w:w="25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9"/>
            </w:tblGrid>
            <w:tr w:rsidR="006673FF" w14:paraId="2AC566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E51A51B" w14:textId="77777777" w:rsidR="00054DEC" w:rsidRPr="00054DEC" w:rsidRDefault="00054DEC" w:rsidP="00054DEC">
                  <w:pPr>
                    <w:rPr>
                      <w:rFonts w:eastAsia="SimSun" w:cs="Arial"/>
                      <w:szCs w:val="20"/>
                      <w:lang w:eastAsia="zh-CN" w:bidi="ar"/>
                    </w:rPr>
                  </w:pPr>
                  <w:r w:rsidRPr="00054DEC">
                    <w:rPr>
                      <w:rFonts w:eastAsia="SimSun" w:cs="Arial"/>
                      <w:szCs w:val="20"/>
                      <w:lang w:eastAsia="zh-CN" w:bidi="ar"/>
                    </w:rPr>
                    <w:t xml:space="preserve">Academic forms, report cards, and user dashboards are legible and structured. </w:t>
                  </w:r>
                </w:p>
                <w:p w14:paraId="390C5FD6" w14:textId="40920EE1" w:rsidR="006673FF" w:rsidRDefault="006673FF">
                  <w:pPr>
                    <w:rPr>
                      <w:rFonts w:cs="Arial"/>
                      <w:szCs w:val="20"/>
                    </w:rPr>
                  </w:pPr>
                </w:p>
              </w:tc>
            </w:tr>
          </w:tbl>
          <w:p w14:paraId="71E86A8B" w14:textId="77777777" w:rsidR="006673FF" w:rsidRDefault="006673FF">
            <w:pPr>
              <w:rPr>
                <w:rFonts w:cs="Arial"/>
                <w:vanish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73FF" w14:paraId="134015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C4C3953" w14:textId="77777777" w:rsidR="006673FF" w:rsidRDefault="006673FF">
                  <w:pPr>
                    <w:rPr>
                      <w:rFonts w:cs="Arial"/>
                      <w:szCs w:val="20"/>
                    </w:rPr>
                  </w:pPr>
                </w:p>
              </w:tc>
            </w:tr>
          </w:tbl>
          <w:p w14:paraId="1C84813A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225E3F60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4B20D4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0DB460F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BF8CD7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72EEC04B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C53DF5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8AB6A8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3220AF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7C0C7F39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6799C8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3EB8C062" w14:textId="77777777">
        <w:tc>
          <w:tcPr>
            <w:tcW w:w="1461" w:type="dxa"/>
          </w:tcPr>
          <w:p w14:paraId="1ECD070E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Accuracy</w:t>
            </w:r>
          </w:p>
        </w:tc>
        <w:tc>
          <w:tcPr>
            <w:tcW w:w="2595" w:type="dxa"/>
          </w:tcPr>
          <w:p w14:paraId="16C052A2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Student grades, GPA scores, and enrollment statuses display accurately. </w:t>
            </w:r>
          </w:p>
          <w:p w14:paraId="3A946401" w14:textId="69D7CC2A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9CD428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27DBF1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2D186F82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D7A90C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0210851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ECDE38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B9E594F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4D4FD1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49FD7F6B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D0E0A9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347F6C67" w14:textId="77777777">
        <w:tc>
          <w:tcPr>
            <w:tcW w:w="1461" w:type="dxa"/>
          </w:tcPr>
          <w:p w14:paraId="50B949AA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Accuracy</w:t>
            </w:r>
          </w:p>
        </w:tc>
        <w:tc>
          <w:tcPr>
            <w:tcW w:w="2595" w:type="dxa"/>
          </w:tcPr>
          <w:p w14:paraId="6C49133D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Financial balance entries and audit log records reflect exact system activity. </w:t>
            </w:r>
          </w:p>
          <w:p w14:paraId="6F4BE555" w14:textId="042DCE1E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4DA9E14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933E36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26A84110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FD4B757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3E8A44BF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97C197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08E8FDE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D60AE4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310AB83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34977A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18F1C01C" w14:textId="77777777">
        <w:tc>
          <w:tcPr>
            <w:tcW w:w="1461" w:type="dxa"/>
          </w:tcPr>
          <w:p w14:paraId="176E6A23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Efficiency</w:t>
            </w:r>
          </w:p>
        </w:tc>
        <w:tc>
          <w:tcPr>
            <w:tcW w:w="2595" w:type="dxa"/>
          </w:tcPr>
          <w:p w14:paraId="3AEFA86E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Teachers and admins can execute grade submissions/approvals without redundant steps. </w:t>
            </w:r>
          </w:p>
          <w:p w14:paraId="01EA8C79" w14:textId="32567C69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1E1BA39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55EF8E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47806142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31FED8E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1AE92C7E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E5C915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03FF5CB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0C5421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5A8541EC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53EE55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5FEA95B8" w14:textId="77777777">
        <w:tc>
          <w:tcPr>
            <w:tcW w:w="1461" w:type="dxa"/>
          </w:tcPr>
          <w:p w14:paraId="0D63A2CE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Efficiency</w:t>
            </w:r>
          </w:p>
        </w:tc>
        <w:tc>
          <w:tcPr>
            <w:tcW w:w="2595" w:type="dxa"/>
          </w:tcPr>
          <w:p w14:paraId="6BE090BF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System pages and API request operations load in a timely manner. </w:t>
            </w:r>
          </w:p>
          <w:p w14:paraId="426967E4" w14:textId="5177616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0C3725D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5074023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42345D3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DE8493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034E8F97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7E7530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0068C562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E68EDA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2A714010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5B3705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43D03F03" w14:textId="77777777">
        <w:tc>
          <w:tcPr>
            <w:tcW w:w="1461" w:type="dxa"/>
          </w:tcPr>
          <w:p w14:paraId="457EB04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Reliability</w:t>
            </w:r>
          </w:p>
        </w:tc>
        <w:tc>
          <w:tcPr>
            <w:tcW w:w="25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73FF" w14:paraId="787017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83E4880" w14:textId="77777777" w:rsidR="006673FF" w:rsidRDefault="006673FF">
                  <w:pPr>
                    <w:rPr>
                      <w:rFonts w:cs="Arial"/>
                      <w:szCs w:val="20"/>
                    </w:rPr>
                  </w:pPr>
                </w:p>
              </w:tc>
            </w:tr>
          </w:tbl>
          <w:p w14:paraId="7F4C75B1" w14:textId="77777777" w:rsidR="006673FF" w:rsidRDefault="006673FF">
            <w:pPr>
              <w:rPr>
                <w:rFonts w:cs="Arial"/>
                <w:vanish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9"/>
            </w:tblGrid>
            <w:tr w:rsidR="006673FF" w14:paraId="081622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D0A56B" w14:textId="77777777" w:rsidR="00054DEC" w:rsidRPr="00054DEC" w:rsidRDefault="00054DEC" w:rsidP="00054DEC">
                  <w:pPr>
                    <w:rPr>
                      <w:rFonts w:eastAsia="SimSun" w:cs="Arial"/>
                      <w:szCs w:val="20"/>
                      <w:lang w:eastAsia="zh-CN" w:bidi="ar"/>
                    </w:rPr>
                  </w:pPr>
                  <w:r w:rsidRPr="00054DEC">
                    <w:rPr>
                      <w:rFonts w:eastAsia="SimSun" w:cs="Arial"/>
                      <w:szCs w:val="20"/>
                      <w:lang w:eastAsia="zh-CN" w:bidi="ar"/>
                    </w:rPr>
                    <w:t xml:space="preserve">The system operates reliably without dropping sessions or encountering fatal errors. </w:t>
                  </w:r>
                </w:p>
                <w:p w14:paraId="334C1032" w14:textId="7E13B340" w:rsidR="006673FF" w:rsidRDefault="006673FF">
                  <w:pPr>
                    <w:rPr>
                      <w:rFonts w:cs="Arial"/>
                      <w:szCs w:val="20"/>
                    </w:rPr>
                  </w:pPr>
                </w:p>
              </w:tc>
            </w:tr>
          </w:tbl>
          <w:p w14:paraId="543A8958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4B3EA8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5393D0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5FE6CBF2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42AE8A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6D2CB53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731220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62F3239C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4A9F2F0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26D99DCE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587BFA8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65B0A96D" w14:textId="77777777">
        <w:tc>
          <w:tcPr>
            <w:tcW w:w="1461" w:type="dxa"/>
          </w:tcPr>
          <w:p w14:paraId="270E2BA9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lastRenderedPageBreak/>
              <w:t>Security</w:t>
            </w:r>
          </w:p>
        </w:tc>
        <w:tc>
          <w:tcPr>
            <w:tcW w:w="2595" w:type="dxa"/>
          </w:tcPr>
          <w:p w14:paraId="05BD5B8C" w14:textId="77777777" w:rsidR="00054DEC" w:rsidRPr="00054DEC" w:rsidRDefault="00054DEC" w:rsidP="00054DEC">
            <w:pPr>
              <w:rPr>
                <w:rFonts w:eastAsia="SimSun" w:cs="Arial"/>
                <w:szCs w:val="20"/>
                <w:lang w:eastAsia="zh-CN" w:bidi="ar"/>
              </w:rPr>
            </w:pPr>
            <w:r w:rsidRPr="00054DEC">
              <w:rPr>
                <w:rFonts w:eastAsia="SimSun" w:cs="Arial"/>
                <w:szCs w:val="20"/>
                <w:lang w:eastAsia="zh-CN" w:bidi="ar"/>
              </w:rPr>
              <w:t xml:space="preserve">Role-based restrictions prevent users from accessing unauthorized admin features. </w:t>
            </w:r>
          </w:p>
          <w:p w14:paraId="2A2E4DB0" w14:textId="77777777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4D672451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8E906EE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6EBB813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A593A5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3C20760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445C8A2A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2D2D39C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B0DB2C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179033F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12266300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  <w:tr w:rsidR="006673FF" w14:paraId="123841DE" w14:textId="77777777">
        <w:tc>
          <w:tcPr>
            <w:tcW w:w="1461" w:type="dxa"/>
          </w:tcPr>
          <w:p w14:paraId="45609DC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Overall Satisfaction</w:t>
            </w:r>
          </w:p>
        </w:tc>
        <w:tc>
          <w:tcPr>
            <w:tcW w:w="2595" w:type="dxa"/>
          </w:tcPr>
          <w:p w14:paraId="09CDEB2D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The system meets all requirements necessary for managing report cards and records. </w:t>
            </w:r>
          </w:p>
          <w:p w14:paraId="2692AE32" w14:textId="486C9CF3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4317D24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99ACB2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226FB743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32D64C00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622E5A7D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75259FC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1D52D398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D8C26C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54B8F28A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63D8C3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z w:val="24"/>
                <w:szCs w:val="24"/>
              </w:rPr>
              <w:t>☐</w:t>
            </w:r>
          </w:p>
        </w:tc>
      </w:tr>
      <w:tr w:rsidR="006673FF" w14:paraId="6C03E794" w14:textId="77777777">
        <w:tc>
          <w:tcPr>
            <w:tcW w:w="1461" w:type="dxa"/>
          </w:tcPr>
          <w:p w14:paraId="1343A41D" w14:textId="77777777" w:rsidR="006673FF" w:rsidRDefault="00F05E7E">
            <w:pPr>
              <w:widowControl/>
              <w:rPr>
                <w:rFonts w:eastAsia="SimSun" w:cs="Arial"/>
                <w:b/>
                <w:bCs/>
                <w:szCs w:val="20"/>
              </w:rPr>
            </w:pPr>
            <w:r>
              <w:rPr>
                <w:rFonts w:eastAsia="SimSun" w:cs="Arial"/>
                <w:b/>
                <w:bCs/>
                <w:szCs w:val="20"/>
              </w:rPr>
              <w:t>Overall Satisfaction</w:t>
            </w:r>
          </w:p>
        </w:tc>
        <w:tc>
          <w:tcPr>
            <w:tcW w:w="2595" w:type="dxa"/>
          </w:tcPr>
          <w:p w14:paraId="61487874" w14:textId="77777777" w:rsidR="00054DEC" w:rsidRPr="00054DEC" w:rsidRDefault="00054DEC" w:rsidP="00054DEC">
            <w:pPr>
              <w:rPr>
                <w:rFonts w:eastAsia="SimSun" w:cs="Arial"/>
                <w:szCs w:val="20"/>
              </w:rPr>
            </w:pPr>
            <w:r w:rsidRPr="00054DEC">
              <w:rPr>
                <w:rFonts w:eastAsia="SimSun" w:cs="Arial"/>
                <w:szCs w:val="20"/>
              </w:rPr>
              <w:t xml:space="preserve">The application requires minimal adjustments for active institutional deployment. </w:t>
            </w:r>
          </w:p>
          <w:p w14:paraId="24FBA46F" w14:textId="7F3CF9CF" w:rsidR="006673FF" w:rsidRDefault="006673FF">
            <w:pPr>
              <w:widowControl/>
              <w:rPr>
                <w:rFonts w:eastAsia="SimSun" w:cs="Arial"/>
                <w:b/>
                <w:bCs/>
                <w:szCs w:val="20"/>
              </w:rPr>
            </w:pPr>
          </w:p>
        </w:tc>
        <w:tc>
          <w:tcPr>
            <w:tcW w:w="1151" w:type="dxa"/>
          </w:tcPr>
          <w:p w14:paraId="64DFFD21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7FFECDC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64" w:type="dxa"/>
          </w:tcPr>
          <w:p w14:paraId="6D292F9F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6014C8FE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348" w:type="dxa"/>
          </w:tcPr>
          <w:p w14:paraId="186F9736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0C08AB6B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1085" w:type="dxa"/>
          </w:tcPr>
          <w:p w14:paraId="43A4CF35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24AE0BF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  <w:tc>
          <w:tcPr>
            <w:tcW w:w="958" w:type="dxa"/>
          </w:tcPr>
          <w:p w14:paraId="440D7877" w14:textId="77777777" w:rsidR="006673FF" w:rsidRDefault="006673FF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</w:p>
          <w:p w14:paraId="53D34B7D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☐</w:t>
            </w:r>
          </w:p>
        </w:tc>
      </w:tr>
    </w:tbl>
    <w:p w14:paraId="6CD80B8E" w14:textId="77777777" w:rsidR="006673FF" w:rsidRDefault="00F05E7E">
      <w:pPr>
        <w:pStyle w:val="Heading2"/>
        <w:rPr>
          <w:rFonts w:cs="Arial"/>
          <w:color w:val="3B3838" w:themeColor="background2" w:themeShade="40"/>
          <w:sz w:val="22"/>
          <w:szCs w:val="22"/>
        </w:rPr>
      </w:pPr>
      <w:r>
        <w:rPr>
          <w:rFonts w:cs="Arial"/>
          <w:color w:val="3B3838" w:themeColor="background2" w:themeShade="40"/>
          <w:sz w:val="22"/>
          <w:szCs w:val="22"/>
        </w:rPr>
        <w:t>UAT Comments and Feedback</w:t>
      </w:r>
    </w:p>
    <w:p w14:paraId="37402AEA" w14:textId="77777777" w:rsidR="006673FF" w:rsidRDefault="00F05E7E">
      <w:pPr>
        <w:numPr>
          <w:ilvl w:val="0"/>
          <w:numId w:val="12"/>
        </w:numPr>
        <w:rPr>
          <w:rFonts w:eastAsia="SimSun" w:cs="Arial"/>
          <w:b/>
          <w:bCs/>
          <w:sz w:val="24"/>
          <w:szCs w:val="24"/>
        </w:rPr>
      </w:pPr>
      <w:r>
        <w:rPr>
          <w:rFonts w:eastAsia="SimSun" w:cs="Arial"/>
          <w:b/>
          <w:bCs/>
          <w:sz w:val="24"/>
          <w:szCs w:val="24"/>
        </w:rPr>
        <w:t>What additional features or changes would you suggest for the system?</w:t>
      </w:r>
    </w:p>
    <w:p w14:paraId="33BB353D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2FF64405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159C4C03" w14:textId="77777777" w:rsidR="006673FF" w:rsidRDefault="00F05E7E">
      <w:pPr>
        <w:numPr>
          <w:ilvl w:val="0"/>
          <w:numId w:val="12"/>
        </w:numPr>
        <w:rPr>
          <w:rFonts w:eastAsia="SimSun" w:cs="Arial"/>
          <w:b/>
          <w:bCs/>
          <w:sz w:val="24"/>
          <w:szCs w:val="24"/>
          <w:lang w:val="en-PH"/>
        </w:rPr>
      </w:pPr>
      <w:r>
        <w:rPr>
          <w:rFonts w:eastAsia="SimSun" w:cs="Arial"/>
          <w:b/>
          <w:bCs/>
          <w:sz w:val="24"/>
          <w:szCs w:val="24"/>
        </w:rPr>
        <w:t>Did you encounter any errors or difficulties while using the system?</w:t>
      </w:r>
    </w:p>
    <w:p w14:paraId="281CBA8D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712D742F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77CF1B6B" w14:textId="77777777" w:rsidR="006673FF" w:rsidRDefault="00F05E7E">
      <w:pPr>
        <w:numPr>
          <w:ilvl w:val="0"/>
          <w:numId w:val="12"/>
        </w:numPr>
        <w:rPr>
          <w:rFonts w:eastAsia="SimSun" w:cs="Arial"/>
          <w:b/>
          <w:bCs/>
          <w:sz w:val="24"/>
          <w:szCs w:val="24"/>
          <w:lang w:val="en-PH"/>
        </w:rPr>
      </w:pPr>
      <w:r>
        <w:rPr>
          <w:rFonts w:eastAsia="SimSun" w:cs="Arial"/>
          <w:b/>
          <w:bCs/>
          <w:sz w:val="24"/>
          <w:szCs w:val="24"/>
        </w:rPr>
        <w:t>What part of the system needs improvement?</w:t>
      </w:r>
    </w:p>
    <w:p w14:paraId="5F5BCAE2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</w:t>
      </w:r>
    </w:p>
    <w:p w14:paraId="5F833969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</w:t>
      </w:r>
    </w:p>
    <w:p w14:paraId="483E4DE8" w14:textId="77777777" w:rsidR="006673FF" w:rsidRDefault="00F05E7E">
      <w:pPr>
        <w:rPr>
          <w:rFonts w:cs="Arial"/>
          <w:sz w:val="22"/>
        </w:rPr>
      </w:pPr>
      <w:r>
        <w:rPr>
          <w:rFonts w:cs="Arial"/>
          <w:b/>
          <w:sz w:val="22"/>
        </w:rPr>
        <w:t>Additional comments/suggestions:</w:t>
      </w:r>
    </w:p>
    <w:p w14:paraId="193F922D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36D79A78" w14:textId="77777777" w:rsidR="006673FF" w:rsidRDefault="00F05E7E">
      <w:pPr>
        <w:rPr>
          <w:rFonts w:eastAsia="SimSun" w:cs="Arial"/>
          <w:sz w:val="24"/>
          <w:szCs w:val="24"/>
          <w:lang w:val="en-PH"/>
        </w:rPr>
      </w:pPr>
      <w:r>
        <w:rPr>
          <w:rFonts w:eastAsia="SimSun" w:cs="Arial"/>
          <w:sz w:val="24"/>
          <w:szCs w:val="24"/>
          <w:lang w:val="en-PH"/>
        </w:rPr>
        <w:t>________________________________________________________________</w:t>
      </w:r>
    </w:p>
    <w:p w14:paraId="084DCA6F" w14:textId="77777777" w:rsidR="006673FF" w:rsidRDefault="00F05E7E">
      <w:pPr>
        <w:rPr>
          <w:rFonts w:eastAsia="Microsoft YaHei" w:cs="Arial"/>
          <w:b/>
          <w:bCs/>
          <w:sz w:val="24"/>
          <w:szCs w:val="24"/>
          <w:lang w:val="en-PH"/>
        </w:rPr>
      </w:pPr>
      <w:r>
        <w:rPr>
          <w:rFonts w:eastAsia="Microsoft YaHei" w:cs="Arial"/>
          <w:b/>
          <w:bCs/>
          <w:sz w:val="24"/>
          <w:szCs w:val="24"/>
        </w:rPr>
        <w:t>III. SAT AND UAT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3941"/>
        <w:gridCol w:w="4085"/>
      </w:tblGrid>
      <w:tr w:rsidR="006673FF" w14:paraId="49937014" w14:textId="77777777">
        <w:tc>
          <w:tcPr>
            <w:tcW w:w="1722" w:type="dxa"/>
            <w:shd w:val="clear" w:color="auto" w:fill="808080" w:themeFill="text1" w:themeFillTint="7F"/>
          </w:tcPr>
          <w:p w14:paraId="2B5BB9D3" w14:textId="77777777" w:rsidR="006673FF" w:rsidRDefault="00F05E7E">
            <w:pPr>
              <w:widowControl/>
              <w:jc w:val="center"/>
              <w:rPr>
                <w:rFonts w:eastAsia="SimSun" w:cs="Arial"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  <w:t>Area</w:t>
            </w:r>
          </w:p>
        </w:tc>
        <w:tc>
          <w:tcPr>
            <w:tcW w:w="4044" w:type="dxa"/>
            <w:shd w:val="clear" w:color="auto" w:fill="808080" w:themeFill="text1" w:themeFillTint="7F"/>
          </w:tcPr>
          <w:p w14:paraId="78F4A1A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  <w:t>SAT</w:t>
            </w:r>
          </w:p>
        </w:tc>
        <w:tc>
          <w:tcPr>
            <w:tcW w:w="4196" w:type="dxa"/>
            <w:shd w:val="clear" w:color="auto" w:fill="808080" w:themeFill="text1" w:themeFillTint="7F"/>
          </w:tcPr>
          <w:p w14:paraId="5BEA60E1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  <w:t>UAT</w:t>
            </w:r>
          </w:p>
        </w:tc>
      </w:tr>
      <w:tr w:rsidR="006673FF" w14:paraId="5C55C125" w14:textId="77777777">
        <w:tc>
          <w:tcPr>
            <w:tcW w:w="1722" w:type="dxa"/>
            <w:shd w:val="clear" w:color="auto" w:fill="FFFFFF" w:themeFill="background1"/>
          </w:tcPr>
          <w:p w14:paraId="383F8F06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4044" w:type="dxa"/>
            <w:shd w:val="clear" w:color="auto" w:fill="FFFFFF" w:themeFill="background1"/>
          </w:tcPr>
          <w:p w14:paraId="36E4F924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Verifies that the system functions </w:t>
            </w:r>
            <w:r w:rsidRPr="002819F3">
              <w:rPr>
                <w:rFonts w:eastAsia="SimSun" w:cs="Arial"/>
                <w:sz w:val="24"/>
                <w:szCs w:val="24"/>
              </w:rPr>
              <w:lastRenderedPageBreak/>
              <w:t xml:space="preserve">correctly according to technical and functional specifications. </w:t>
            </w:r>
          </w:p>
          <w:p w14:paraId="795EB843" w14:textId="6D783061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5C814204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lastRenderedPageBreak/>
              <w:t xml:space="preserve">Verifies that the system meets the </w:t>
            </w:r>
            <w:r w:rsidRPr="002819F3">
              <w:rPr>
                <w:rFonts w:eastAsia="SimSun" w:cs="Arial"/>
                <w:sz w:val="24"/>
                <w:szCs w:val="24"/>
              </w:rPr>
              <w:lastRenderedPageBreak/>
              <w:t xml:space="preserve">operational needs and expectations of school end-users. </w:t>
            </w:r>
          </w:p>
          <w:p w14:paraId="41CFCF70" w14:textId="7C978975" w:rsidR="006673FF" w:rsidRDefault="006673FF">
            <w:pPr>
              <w:widowControl/>
              <w:rPr>
                <w:rFonts w:eastAsia="SimSun" w:cs="Arial"/>
                <w:sz w:val="24"/>
                <w:szCs w:val="24"/>
                <w:lang w:val="en-PH"/>
              </w:rPr>
            </w:pPr>
          </w:p>
        </w:tc>
      </w:tr>
      <w:tr w:rsidR="006673FF" w14:paraId="1CCC1E8C" w14:textId="77777777">
        <w:tc>
          <w:tcPr>
            <w:tcW w:w="1722" w:type="dxa"/>
            <w:shd w:val="clear" w:color="auto" w:fill="FFFFFF" w:themeFill="background1"/>
          </w:tcPr>
          <w:p w14:paraId="60DF90E4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lastRenderedPageBreak/>
              <w:t>Focus</w:t>
            </w:r>
          </w:p>
        </w:tc>
        <w:tc>
          <w:tcPr>
            <w:tcW w:w="4044" w:type="dxa"/>
            <w:shd w:val="clear" w:color="auto" w:fill="FFFFFF" w:themeFill="background1"/>
          </w:tcPr>
          <w:p w14:paraId="38900F61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System modules, database integrity, authorization middleware, API performance, and security. </w:t>
            </w:r>
          </w:p>
          <w:p w14:paraId="7BC65C9B" w14:textId="10FC4281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106D9650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End-user workflow ease, report clarity, portal accessibility, and overall user satisfaction. </w:t>
            </w:r>
          </w:p>
          <w:p w14:paraId="03DBA817" w14:textId="286BD2EE" w:rsidR="006673FF" w:rsidRDefault="006673FF">
            <w:pPr>
              <w:widowControl/>
              <w:rPr>
                <w:rFonts w:eastAsia="SimSun" w:cs="Arial"/>
                <w:sz w:val="24"/>
                <w:szCs w:val="24"/>
                <w:lang w:val="en-PH"/>
              </w:rPr>
            </w:pPr>
          </w:p>
        </w:tc>
      </w:tr>
      <w:tr w:rsidR="006673FF" w14:paraId="1E6ACD52" w14:textId="77777777">
        <w:tc>
          <w:tcPr>
            <w:tcW w:w="1722" w:type="dxa"/>
            <w:shd w:val="clear" w:color="auto" w:fill="FFFFFF" w:themeFill="background1"/>
          </w:tcPr>
          <w:p w14:paraId="5DBCB06F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Performed By</w:t>
            </w:r>
          </w:p>
        </w:tc>
        <w:tc>
          <w:tcPr>
            <w:tcW w:w="4044" w:type="dxa"/>
            <w:shd w:val="clear" w:color="auto" w:fill="FFFFFF" w:themeFill="background1"/>
          </w:tcPr>
          <w:p w14:paraId="4032D55B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Quality Assurance / Testers / Software Developers </w:t>
            </w:r>
          </w:p>
          <w:p w14:paraId="2AC9686B" w14:textId="0F3D5D59" w:rsidR="006673FF" w:rsidRDefault="006673FF">
            <w:pPr>
              <w:widowControl/>
              <w:rPr>
                <w:rFonts w:eastAsia="SimSun" w:cs="Arial"/>
                <w:sz w:val="24"/>
                <w:szCs w:val="24"/>
                <w:lang w:val="en-PH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5A1FA1E6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School Admins, Registrars, Teachers, Students, and Accounting Personnel </w:t>
            </w:r>
          </w:p>
          <w:p w14:paraId="0BB79F66" w14:textId="138E6E06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</w:tr>
      <w:tr w:rsidR="006673FF" w14:paraId="212547A1" w14:textId="77777777">
        <w:tc>
          <w:tcPr>
            <w:tcW w:w="1722" w:type="dxa"/>
            <w:shd w:val="clear" w:color="auto" w:fill="FFFFFF" w:themeFill="background1"/>
          </w:tcPr>
          <w:p w14:paraId="02537E49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Testing Method</w:t>
            </w:r>
          </w:p>
        </w:tc>
        <w:tc>
          <w:tcPr>
            <w:tcW w:w="4044" w:type="dxa"/>
            <w:shd w:val="clear" w:color="auto" w:fill="FFFFFF" w:themeFill="background1"/>
          </w:tcPr>
          <w:p w14:paraId="7E72C807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Testers execute technical test suites and compare API/UI outputs against expected behaviors. </w:t>
            </w:r>
          </w:p>
          <w:p w14:paraId="58207289" w14:textId="13A6BB79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49CABAF4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End-users execute routine academic workflows and rate system usability and performance. </w:t>
            </w:r>
          </w:p>
          <w:p w14:paraId="6FD6DE91" w14:textId="7EF64BE6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</w:tr>
      <w:tr w:rsidR="006673FF" w14:paraId="2B500A85" w14:textId="77777777">
        <w:tc>
          <w:tcPr>
            <w:tcW w:w="1722" w:type="dxa"/>
            <w:shd w:val="clear" w:color="auto" w:fill="FFFFFF" w:themeFill="background1"/>
          </w:tcPr>
          <w:p w14:paraId="2E39B525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  <w:lang w:val="en-PH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Evaluation</w:t>
            </w:r>
          </w:p>
        </w:tc>
        <w:tc>
          <w:tcPr>
            <w:tcW w:w="4044" w:type="dxa"/>
            <w:shd w:val="clear" w:color="auto" w:fill="FFFFFF" w:themeFill="background1"/>
          </w:tcPr>
          <w:p w14:paraId="082451F2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Recorded using Pass/Fail verdicts per test case. </w:t>
            </w:r>
          </w:p>
          <w:p w14:paraId="76E7151E" w14:textId="0957CB71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3B97D8EB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Evaluated using Accept/Reject flags, 5-point rating scales, and qualitative feedback. </w:t>
            </w:r>
          </w:p>
          <w:p w14:paraId="1A222772" w14:textId="3638C986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</w:tr>
      <w:tr w:rsidR="006673FF" w14:paraId="47F93946" w14:textId="77777777">
        <w:tc>
          <w:tcPr>
            <w:tcW w:w="1722" w:type="dxa"/>
            <w:shd w:val="clear" w:color="auto" w:fill="FFFFFF" w:themeFill="background1"/>
          </w:tcPr>
          <w:p w14:paraId="38B05C72" w14:textId="77777777" w:rsidR="006673FF" w:rsidRDefault="00F05E7E">
            <w:pPr>
              <w:widowControl/>
              <w:jc w:val="center"/>
              <w:rPr>
                <w:rFonts w:eastAsia="SimSun" w:cs="Arial"/>
                <w:b/>
                <w:bCs/>
                <w:sz w:val="24"/>
                <w:szCs w:val="24"/>
              </w:rPr>
            </w:pPr>
            <w:r>
              <w:rPr>
                <w:rFonts w:eastAsia="SimSun" w:cs="Arial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044" w:type="dxa"/>
            <w:shd w:val="clear" w:color="auto" w:fill="FFFFFF" w:themeFill="background1"/>
          </w:tcPr>
          <w:p w14:paraId="5D13B772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Pinpoints bugs, broken API routes, or missing validations prior to user distribution. </w:t>
            </w:r>
          </w:p>
          <w:p w14:paraId="60D749DE" w14:textId="455EB35C" w:rsidR="006673FF" w:rsidRPr="002819F3" w:rsidRDefault="006673FF">
            <w:pPr>
              <w:widowControl/>
              <w:rPr>
                <w:rFonts w:eastAsia="SimSun" w:cs="Arial"/>
                <w:sz w:val="24"/>
                <w:szCs w:val="24"/>
              </w:rPr>
            </w:pPr>
          </w:p>
        </w:tc>
        <w:tc>
          <w:tcPr>
            <w:tcW w:w="4196" w:type="dxa"/>
            <w:shd w:val="clear" w:color="auto" w:fill="FFFFFF" w:themeFill="background1"/>
          </w:tcPr>
          <w:p w14:paraId="13C6EA81" w14:textId="77777777" w:rsidR="002819F3" w:rsidRPr="002819F3" w:rsidRDefault="002819F3" w:rsidP="002819F3">
            <w:pPr>
              <w:rPr>
                <w:rFonts w:eastAsia="SimSun" w:cs="Arial"/>
                <w:sz w:val="24"/>
                <w:szCs w:val="24"/>
              </w:rPr>
            </w:pPr>
            <w:r w:rsidRPr="002819F3">
              <w:rPr>
                <w:rFonts w:eastAsia="SimSun" w:cs="Arial"/>
                <w:sz w:val="24"/>
                <w:szCs w:val="24"/>
              </w:rPr>
              <w:t xml:space="preserve">Determines if the RMS is officially ready for live campus deployment. </w:t>
            </w:r>
          </w:p>
          <w:p w14:paraId="3E39BC4A" w14:textId="34DD4192" w:rsidR="006673FF" w:rsidRDefault="006673FF">
            <w:pPr>
              <w:widowControl/>
              <w:rPr>
                <w:rFonts w:eastAsia="SimSun" w:cs="Arial"/>
                <w:sz w:val="24"/>
                <w:szCs w:val="24"/>
                <w:lang w:val="en-PH"/>
              </w:rPr>
            </w:pPr>
          </w:p>
        </w:tc>
      </w:tr>
    </w:tbl>
    <w:p w14:paraId="3F171CD4" w14:textId="77777777" w:rsidR="006673FF" w:rsidRDefault="006673FF">
      <w:pPr>
        <w:rPr>
          <w:rFonts w:eastAsia="SimSun" w:cs="Arial"/>
          <w:b/>
          <w:bCs/>
          <w:sz w:val="24"/>
          <w:szCs w:val="24"/>
          <w:lang w:val="en-PH"/>
        </w:rPr>
      </w:pPr>
    </w:p>
    <w:p w14:paraId="74B9C828" w14:textId="77777777" w:rsidR="006673FF" w:rsidRDefault="00F05E7E">
      <w:pPr>
        <w:rPr>
          <w:rFonts w:cs="Arial"/>
          <w:b/>
          <w:bCs/>
          <w:sz w:val="22"/>
        </w:rPr>
      </w:pPr>
      <w:r>
        <w:rPr>
          <w:rFonts w:cs="Arial"/>
          <w:b/>
          <w:bCs/>
          <w:sz w:val="22"/>
        </w:rPr>
        <w:t>IV. ACCEPTANCE SIGN-OFF</w:t>
      </w:r>
    </w:p>
    <w:p w14:paraId="164089E4" w14:textId="77777777" w:rsidR="006673FF" w:rsidRDefault="00F05E7E">
      <w:pPr>
        <w:rPr>
          <w:rFonts w:cs="Arial"/>
          <w:sz w:val="22"/>
        </w:rPr>
      </w:pPr>
      <w:r>
        <w:rPr>
          <w:rFonts w:cs="Arial"/>
          <w:sz w:val="22"/>
        </w:rPr>
        <w:t>The SAT and UAT results shall be reviewed by the project team and authorized representatives before final acceptance.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273"/>
        <w:gridCol w:w="3273"/>
      </w:tblGrid>
      <w:tr w:rsidR="006673FF" w14:paraId="3266CD87" w14:textId="77777777">
        <w:tc>
          <w:tcPr>
            <w:tcW w:w="3320" w:type="dxa"/>
            <w:shd w:val="clear" w:color="auto" w:fill="CFCDCD" w:themeFill="background2" w:themeFillShade="E5"/>
          </w:tcPr>
          <w:p w14:paraId="44F69DE9" w14:textId="77777777" w:rsidR="006673FF" w:rsidRDefault="00F05E7E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Role</w:t>
            </w:r>
          </w:p>
        </w:tc>
        <w:tc>
          <w:tcPr>
            <w:tcW w:w="3321" w:type="dxa"/>
            <w:shd w:val="clear" w:color="auto" w:fill="CFCDCD" w:themeFill="background2" w:themeFillShade="E5"/>
          </w:tcPr>
          <w:p w14:paraId="4414C252" w14:textId="77777777" w:rsidR="006673FF" w:rsidRDefault="00F05E7E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 xml:space="preserve">Name and </w:t>
            </w:r>
            <w:proofErr w:type="gramStart"/>
            <w:r>
              <w:rPr>
                <w:rFonts w:cs="Arial"/>
                <w:b/>
                <w:bCs/>
                <w:sz w:val="22"/>
                <w:lang w:val="en-PH"/>
              </w:rPr>
              <w:t>Signature</w:t>
            </w:r>
            <w:proofErr w:type="gramEnd"/>
          </w:p>
        </w:tc>
        <w:tc>
          <w:tcPr>
            <w:tcW w:w="3321" w:type="dxa"/>
            <w:shd w:val="clear" w:color="auto" w:fill="CFCDCD" w:themeFill="background2" w:themeFillShade="E5"/>
          </w:tcPr>
          <w:p w14:paraId="6B6F92FC" w14:textId="77777777" w:rsidR="006673FF" w:rsidRDefault="00F05E7E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Date</w:t>
            </w:r>
          </w:p>
        </w:tc>
      </w:tr>
      <w:tr w:rsidR="006673FF" w14:paraId="128ADF89" w14:textId="77777777">
        <w:trPr>
          <w:trHeight w:val="677"/>
        </w:trPr>
        <w:tc>
          <w:tcPr>
            <w:tcW w:w="3320" w:type="dxa"/>
            <w:vAlign w:val="center"/>
          </w:tcPr>
          <w:p w14:paraId="2CE770D0" w14:textId="77777777" w:rsidR="006673FF" w:rsidRDefault="00F05E7E">
            <w:pPr>
              <w:spacing w:after="0" w:line="240" w:lineRule="auto"/>
              <w:rPr>
                <w:rFonts w:cs="Arial"/>
                <w:sz w:val="22"/>
                <w:lang w:val="en-PH"/>
              </w:rPr>
            </w:pPr>
            <w:r>
              <w:rPr>
                <w:rFonts w:cs="Arial"/>
                <w:sz w:val="22"/>
              </w:rPr>
              <w:t>Project Manager</w:t>
            </w:r>
          </w:p>
        </w:tc>
        <w:tc>
          <w:tcPr>
            <w:tcW w:w="3321" w:type="dxa"/>
            <w:shd w:val="clear" w:color="auto" w:fill="FFFFFF" w:themeFill="background1"/>
          </w:tcPr>
          <w:p w14:paraId="45DF9AF4" w14:textId="77777777" w:rsidR="006673FF" w:rsidRDefault="006673FF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</w:p>
          <w:p w14:paraId="2E484FBE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27280258" w14:textId="77777777" w:rsidR="006673FF" w:rsidRDefault="006673FF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</w:p>
          <w:p w14:paraId="44EEA709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</w:t>
            </w:r>
          </w:p>
        </w:tc>
      </w:tr>
      <w:tr w:rsidR="006673FF" w14:paraId="26EFBBEB" w14:textId="77777777">
        <w:trPr>
          <w:trHeight w:val="677"/>
        </w:trPr>
        <w:tc>
          <w:tcPr>
            <w:tcW w:w="3320" w:type="dxa"/>
            <w:vAlign w:val="center"/>
          </w:tcPr>
          <w:p w14:paraId="74AE4762" w14:textId="77777777" w:rsidR="006673FF" w:rsidRDefault="00F05E7E">
            <w:pPr>
              <w:spacing w:after="0" w:line="240" w:lineRule="auto"/>
              <w:rPr>
                <w:rFonts w:cs="Arial"/>
                <w:sz w:val="22"/>
                <w:lang w:val="en-PH"/>
              </w:rPr>
            </w:pPr>
            <w:r>
              <w:rPr>
                <w:rFonts w:cs="Arial"/>
                <w:sz w:val="22"/>
              </w:rPr>
              <w:t>Tester/Debugger</w:t>
            </w:r>
          </w:p>
        </w:tc>
        <w:tc>
          <w:tcPr>
            <w:tcW w:w="3321" w:type="dxa"/>
            <w:shd w:val="clear" w:color="auto" w:fill="FFFFFF" w:themeFill="background1"/>
          </w:tcPr>
          <w:p w14:paraId="5CF578C8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50276600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lastRenderedPageBreak/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1280E392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75A71C25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lastRenderedPageBreak/>
              <w:t>_____________________</w:t>
            </w:r>
          </w:p>
        </w:tc>
      </w:tr>
      <w:tr w:rsidR="006673FF" w14:paraId="0AC9D02B" w14:textId="77777777">
        <w:trPr>
          <w:trHeight w:val="643"/>
        </w:trPr>
        <w:tc>
          <w:tcPr>
            <w:tcW w:w="3320" w:type="dxa"/>
            <w:vAlign w:val="center"/>
          </w:tcPr>
          <w:p w14:paraId="5608DF3E" w14:textId="77777777" w:rsidR="006673FF" w:rsidRDefault="00F05E7E">
            <w:pPr>
              <w:spacing w:after="0" w:line="240" w:lineRule="auto"/>
              <w:rPr>
                <w:rFonts w:cs="Arial"/>
                <w:sz w:val="22"/>
                <w:lang w:val="en-PH"/>
              </w:rPr>
            </w:pPr>
            <w:r>
              <w:rPr>
                <w:rFonts w:cs="Arial"/>
                <w:sz w:val="22"/>
              </w:rPr>
              <w:lastRenderedPageBreak/>
              <w:t>Development Team Representative</w:t>
            </w:r>
          </w:p>
        </w:tc>
        <w:tc>
          <w:tcPr>
            <w:tcW w:w="3321" w:type="dxa"/>
            <w:shd w:val="clear" w:color="auto" w:fill="FFFFFF" w:themeFill="background1"/>
          </w:tcPr>
          <w:p w14:paraId="2D692232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35519562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15DC9371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4A110A6D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</w:t>
            </w:r>
          </w:p>
        </w:tc>
      </w:tr>
      <w:tr w:rsidR="006673FF" w14:paraId="04C92374" w14:textId="77777777">
        <w:trPr>
          <w:trHeight w:val="677"/>
        </w:trPr>
        <w:tc>
          <w:tcPr>
            <w:tcW w:w="3320" w:type="dxa"/>
            <w:shd w:val="clear" w:color="auto" w:fill="FFFFFF" w:themeFill="background1"/>
          </w:tcPr>
          <w:p w14:paraId="7B43A98E" w14:textId="77777777" w:rsidR="006673FF" w:rsidRDefault="00F05E7E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sz w:val="22"/>
              </w:rPr>
              <w:t>End-User Representative</w:t>
            </w:r>
          </w:p>
        </w:tc>
        <w:tc>
          <w:tcPr>
            <w:tcW w:w="3321" w:type="dxa"/>
            <w:shd w:val="clear" w:color="auto" w:fill="FFFFFF" w:themeFill="background1"/>
          </w:tcPr>
          <w:p w14:paraId="6DCCA5AB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5EFC7F57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17AE0DF1" w14:textId="77777777" w:rsidR="006673FF" w:rsidRDefault="006673FF">
            <w:pPr>
              <w:widowControl/>
              <w:rPr>
                <w:rFonts w:cs="Arial"/>
                <w:b/>
                <w:bCs/>
                <w:sz w:val="22"/>
                <w:lang w:val="en-PH"/>
              </w:rPr>
            </w:pPr>
          </w:p>
          <w:p w14:paraId="0B598828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</w:t>
            </w:r>
          </w:p>
        </w:tc>
      </w:tr>
      <w:tr w:rsidR="006673FF" w14:paraId="37D8C5E7" w14:textId="77777777">
        <w:trPr>
          <w:trHeight w:val="637"/>
        </w:trPr>
        <w:tc>
          <w:tcPr>
            <w:tcW w:w="3320" w:type="dxa"/>
            <w:vAlign w:val="center"/>
          </w:tcPr>
          <w:p w14:paraId="3361C01B" w14:textId="77777777" w:rsidR="006673FF" w:rsidRDefault="00F05E7E">
            <w:pPr>
              <w:spacing w:after="0" w:line="240" w:lineRule="auto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Capstone Adviser / Project Reviewer</w:t>
            </w:r>
          </w:p>
        </w:tc>
        <w:tc>
          <w:tcPr>
            <w:tcW w:w="3321" w:type="dxa"/>
            <w:shd w:val="clear" w:color="auto" w:fill="FFFFFF" w:themeFill="background1"/>
          </w:tcPr>
          <w:p w14:paraId="481390AB" w14:textId="77777777" w:rsidR="006673FF" w:rsidRDefault="006673FF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</w:p>
          <w:p w14:paraId="31A1C730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  <w:tc>
          <w:tcPr>
            <w:tcW w:w="3321" w:type="dxa"/>
            <w:shd w:val="clear" w:color="auto" w:fill="FFFFFF" w:themeFill="background1"/>
          </w:tcPr>
          <w:p w14:paraId="266358D3" w14:textId="77777777" w:rsidR="006673FF" w:rsidRDefault="006673FF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</w:p>
          <w:p w14:paraId="4C536F11" w14:textId="77777777" w:rsidR="006673FF" w:rsidRDefault="00F05E7E">
            <w:pPr>
              <w:widowControl/>
              <w:jc w:val="center"/>
              <w:rPr>
                <w:rFonts w:cs="Arial"/>
                <w:b/>
                <w:bCs/>
                <w:sz w:val="22"/>
                <w:lang w:val="en-PH"/>
              </w:rPr>
            </w:pPr>
            <w:r>
              <w:rPr>
                <w:rFonts w:cs="Arial"/>
                <w:b/>
                <w:bCs/>
                <w:sz w:val="22"/>
                <w:lang w:val="en-PH"/>
              </w:rPr>
              <w:t>_____________________</w:t>
            </w:r>
          </w:p>
        </w:tc>
      </w:tr>
    </w:tbl>
    <w:p w14:paraId="122D09E2" w14:textId="77777777" w:rsidR="006673FF" w:rsidRDefault="006673FF">
      <w:pPr>
        <w:rPr>
          <w:rFonts w:cs="Arial"/>
          <w:b/>
          <w:bCs/>
          <w:sz w:val="22"/>
          <w:lang w:val="en-PH"/>
        </w:rPr>
      </w:pPr>
    </w:p>
    <w:sectPr w:rsidR="006673FF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772E8" w14:textId="77777777" w:rsidR="00181B9E" w:rsidRDefault="00181B9E">
      <w:pPr>
        <w:spacing w:line="240" w:lineRule="auto"/>
      </w:pPr>
      <w:r>
        <w:separator/>
      </w:r>
    </w:p>
  </w:endnote>
  <w:endnote w:type="continuationSeparator" w:id="0">
    <w:p w14:paraId="05EF27E1" w14:textId="77777777" w:rsidR="00181B9E" w:rsidRDefault="00181B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F1C00" w14:textId="77777777" w:rsidR="00181B9E" w:rsidRDefault="00181B9E">
      <w:pPr>
        <w:spacing w:after="0"/>
      </w:pPr>
      <w:r>
        <w:separator/>
      </w:r>
    </w:p>
  </w:footnote>
  <w:footnote w:type="continuationSeparator" w:id="0">
    <w:p w14:paraId="71C3997B" w14:textId="77777777" w:rsidR="00181B9E" w:rsidRDefault="00181B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631DCE5"/>
    <w:multiLevelType w:val="singleLevel"/>
    <w:tmpl w:val="3631DCE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7B4F3FC1"/>
    <w:multiLevelType w:val="singleLevel"/>
    <w:tmpl w:val="7B4F3FC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70192046">
    <w:abstractNumId w:val="9"/>
  </w:num>
  <w:num w:numId="2" w16cid:durableId="134757879">
    <w:abstractNumId w:val="7"/>
  </w:num>
  <w:num w:numId="3" w16cid:durableId="1978025538">
    <w:abstractNumId w:val="6"/>
  </w:num>
  <w:num w:numId="4" w16cid:durableId="1714188282">
    <w:abstractNumId w:val="5"/>
  </w:num>
  <w:num w:numId="5" w16cid:durableId="585530131">
    <w:abstractNumId w:val="4"/>
  </w:num>
  <w:num w:numId="6" w16cid:durableId="1554006177">
    <w:abstractNumId w:val="8"/>
  </w:num>
  <w:num w:numId="7" w16cid:durableId="2069916895">
    <w:abstractNumId w:val="3"/>
  </w:num>
  <w:num w:numId="8" w16cid:durableId="985353612">
    <w:abstractNumId w:val="2"/>
  </w:num>
  <w:num w:numId="9" w16cid:durableId="419721973">
    <w:abstractNumId w:val="1"/>
  </w:num>
  <w:num w:numId="10" w16cid:durableId="1412041563">
    <w:abstractNumId w:val="0"/>
  </w:num>
  <w:num w:numId="11" w16cid:durableId="244388565">
    <w:abstractNumId w:val="11"/>
  </w:num>
  <w:num w:numId="12" w16cid:durableId="15514999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B7218A"/>
    <w:rsid w:val="00050A31"/>
    <w:rsid w:val="00054DEC"/>
    <w:rsid w:val="000716D2"/>
    <w:rsid w:val="00071AAB"/>
    <w:rsid w:val="00097F5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154C"/>
    <w:rsid w:val="00181B9E"/>
    <w:rsid w:val="00187C33"/>
    <w:rsid w:val="001936B7"/>
    <w:rsid w:val="00196AB1"/>
    <w:rsid w:val="00201333"/>
    <w:rsid w:val="00210FA7"/>
    <w:rsid w:val="00216417"/>
    <w:rsid w:val="0026631D"/>
    <w:rsid w:val="002819F3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0008E"/>
    <w:rsid w:val="005149B1"/>
    <w:rsid w:val="005647F2"/>
    <w:rsid w:val="005662D1"/>
    <w:rsid w:val="00573A09"/>
    <w:rsid w:val="005A4526"/>
    <w:rsid w:val="005C1B16"/>
    <w:rsid w:val="005D2D97"/>
    <w:rsid w:val="005E53D0"/>
    <w:rsid w:val="006002EB"/>
    <w:rsid w:val="006128EF"/>
    <w:rsid w:val="006264B4"/>
    <w:rsid w:val="00643033"/>
    <w:rsid w:val="00644CC3"/>
    <w:rsid w:val="00661468"/>
    <w:rsid w:val="006649F0"/>
    <w:rsid w:val="006673F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1700F"/>
    <w:rsid w:val="00837632"/>
    <w:rsid w:val="0085640F"/>
    <w:rsid w:val="008567AA"/>
    <w:rsid w:val="00892712"/>
    <w:rsid w:val="008A680A"/>
    <w:rsid w:val="008B0BB0"/>
    <w:rsid w:val="008B438D"/>
    <w:rsid w:val="008E6C4B"/>
    <w:rsid w:val="008F18C0"/>
    <w:rsid w:val="00907648"/>
    <w:rsid w:val="00930FDE"/>
    <w:rsid w:val="009314AE"/>
    <w:rsid w:val="00984C93"/>
    <w:rsid w:val="00987CE1"/>
    <w:rsid w:val="0099405C"/>
    <w:rsid w:val="009C600F"/>
    <w:rsid w:val="009D2C3A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385C"/>
    <w:rsid w:val="00D07232"/>
    <w:rsid w:val="00D10245"/>
    <w:rsid w:val="00D21BDD"/>
    <w:rsid w:val="00D65F07"/>
    <w:rsid w:val="00D92BB7"/>
    <w:rsid w:val="00DC76D2"/>
    <w:rsid w:val="00DD30ED"/>
    <w:rsid w:val="00E14CA2"/>
    <w:rsid w:val="00E340F5"/>
    <w:rsid w:val="00E64C21"/>
    <w:rsid w:val="00EC24C6"/>
    <w:rsid w:val="00EF2933"/>
    <w:rsid w:val="00F05146"/>
    <w:rsid w:val="00F05E7E"/>
    <w:rsid w:val="00F1115D"/>
    <w:rsid w:val="00F3513C"/>
    <w:rsid w:val="00F465C5"/>
    <w:rsid w:val="00F5180D"/>
    <w:rsid w:val="00F51B21"/>
    <w:rsid w:val="00F51D87"/>
    <w:rsid w:val="00F76B12"/>
    <w:rsid w:val="00F8455C"/>
    <w:rsid w:val="07B7218A"/>
    <w:rsid w:val="5BF6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BF089"/>
  <w15:docId w15:val="{EDB5ED4B-5A1E-4CCB-AAA9-EA8E550E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eastAsiaTheme="minorEastAsia" w:hAnsi="Arial" w:cstheme="minorBidi"/>
      <w:szCs w:val="22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cs="Angsana New" w:hint="eastAsia"/>
      <w:b/>
      <w:bCs/>
      <w:sz w:val="27"/>
      <w:szCs w:val="27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eastAsia="SimHei" w:cs="Arial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bidi="ar-SA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cs="Arial"/>
      <w:sz w:val="24"/>
      <w:szCs w:val="24"/>
    </w:rPr>
  </w:style>
  <w:style w:type="paragraph" w:styleId="NormalWeb">
    <w:name w:val="Normal (Web)"/>
    <w:pPr>
      <w:spacing w:beforeAutospacing="1" w:afterAutospacing="1"/>
    </w:pPr>
    <w:rPr>
      <w:rFonts w:cs="Angsana New"/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cs="Arial"/>
      <w:sz w:val="24"/>
      <w:szCs w:val="24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1629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Baring</dc:creator>
  <cp:lastModifiedBy>BCLAB</cp:lastModifiedBy>
  <cp:revision>2</cp:revision>
  <dcterms:created xsi:type="dcterms:W3CDTF">2026-10-07T20:01:00Z</dcterms:created>
  <dcterms:modified xsi:type="dcterms:W3CDTF">2026-10-07T20:01:00Z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0FC7921E1B334DB5AF6E045A03221A9F_11</vt:lpwstr>
  </property>
  <property fmtid="{D5CDD505-2E9C-101B-9397-08002B2CF9AE}" pid="4" name="KSOTemplateDocerSaveRecord">
    <vt:lpwstr>eyJoZGlkIjoiMzcyODMxYTE0ZTc0ZGU3Y2QwODc3MzYzN2Q1YmNiM2EiLCJ1c2VySWQiOiI3MDQ5MDYzMTM3NTIifQ==</vt:lpwstr>
  </property>
</Properties>
</file>