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545979862"/>
        <w:docPartObj>
          <w:docPartGallery w:val="autotext"/>
        </w:docPartObj>
      </w:sdtPr>
      <w:sdtContent>
        <w:sdt>
          <w:sdtPr>
            <w:id w:val="-1998339241"/>
            <w:docPartObj>
              <w:docPartGallery w:val="autotext"/>
            </w:docPartObj>
          </w:sdtPr>
          <w:sdtEndPr>
            <w:rPr>
              <w:rFonts w:ascii="宋体" w:hAnsi="宋体"/>
              <w:sz w:val="32"/>
              <w:szCs w:val="32"/>
            </w:rPr>
          </w:sdtEndPr>
          <w:sdtContent>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
            <w:p>
              <w:pPr>
                <w:jc w:val="center"/>
              </w:pPr>
              <w:r>
                <w:drawing>
                  <wp:inline distT="0" distB="0" distL="0" distR="0">
                    <wp:extent cx="2992120" cy="373380"/>
                    <wp:effectExtent l="19050" t="0" r="0" b="0"/>
                    <wp:docPr id="56"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Pr>
                <w:rPr>
                  <w:rFonts w:ascii="宋体" w:hAnsi="宋体"/>
                  <w:b/>
                  <w:bCs/>
                  <w:kern w:val="44"/>
                  <w:sz w:val="32"/>
                  <w:szCs w:val="32"/>
                </w:rPr>
              </w:pPr>
              <w:r>
                <w:rPr>
                  <w:rFonts w:ascii="宋体" w:hAnsi="宋体"/>
                  <w:sz w:val="32"/>
                  <w:szCs w:val="32"/>
                </w:rPr>
                <w:br w:type="page"/>
              </w:r>
            </w:p>
          </w:sdtContent>
        </w:sdt>
      </w:sdtContent>
    </w:sdt>
    <w:p>
      <w:pPr>
        <w:pStyle w:val="2"/>
        <w:spacing w:line="240" w:lineRule="auto"/>
        <w:ind w:left="420"/>
        <w:jc w:val="center"/>
        <w:rPr>
          <w:rFonts w:ascii="宋体" w:hAnsi="宋体"/>
          <w:bCs w:val="0"/>
          <w:sz w:val="32"/>
          <w:szCs w:val="32"/>
        </w:rPr>
      </w:pPr>
      <w:bookmarkStart w:id="0" w:name="_GoBack"/>
      <w:bookmarkEnd w:id="0"/>
      <w:r>
        <w:rPr>
          <w:rFonts w:hint="eastAsia" w:ascii="宋体" w:hAnsi="宋体"/>
          <w:bCs w:val="0"/>
          <w:sz w:val="32"/>
          <w:szCs w:val="32"/>
        </w:rPr>
        <w:t>凭证管理</w:t>
      </w:r>
    </w:p>
    <w:p>
      <w:pPr>
        <w:pStyle w:val="87"/>
        <w:keepNext/>
        <w:keepLines/>
        <w:numPr>
          <w:ilvl w:val="0"/>
          <w:numId w:val="4"/>
        </w:numPr>
        <w:spacing w:before="260" w:after="260"/>
        <w:ind w:firstLineChars="0"/>
        <w:outlineLvl w:val="1"/>
        <w:rPr>
          <w:rFonts w:ascii="宋体" w:hAnsi="宋体" w:eastAsia="黑体"/>
          <w:b/>
          <w:bCs/>
          <w:vanish/>
          <w:sz w:val="32"/>
          <w:szCs w:val="32"/>
        </w:rPr>
      </w:pPr>
    </w:p>
    <w:p>
      <w:pPr>
        <w:pStyle w:val="3"/>
        <w:numPr>
          <w:ilvl w:val="1"/>
          <w:numId w:val="4"/>
        </w:numPr>
        <w:spacing w:line="240" w:lineRule="auto"/>
        <w:rPr>
          <w:rFonts w:ascii="宋体" w:hAnsi="宋体"/>
          <w:szCs w:val="21"/>
        </w:rPr>
      </w:pPr>
      <w:r>
        <w:rPr>
          <w:rFonts w:hint="eastAsia" w:ascii="宋体" w:hAnsi="宋体"/>
          <w:szCs w:val="21"/>
        </w:rPr>
        <w:t>内部凭证管理</w:t>
      </w:r>
    </w:p>
    <w:p>
      <w:pPr>
        <w:pStyle w:val="87"/>
        <w:keepNext/>
        <w:keepLines/>
        <w:numPr>
          <w:ilvl w:val="0"/>
          <w:numId w:val="5"/>
        </w:numPr>
        <w:spacing w:before="260" w:after="260" w:line="416" w:lineRule="auto"/>
        <w:ind w:firstLineChars="0"/>
        <w:outlineLvl w:val="2"/>
        <w:rPr>
          <w:rFonts w:ascii="宋体" w:hAnsi="宋体"/>
          <w:b/>
          <w:bCs/>
          <w:vanish/>
          <w:szCs w:val="32"/>
        </w:rPr>
      </w:pPr>
    </w:p>
    <w:p>
      <w:pPr>
        <w:pStyle w:val="4"/>
        <w:numPr>
          <w:ilvl w:val="0"/>
          <w:numId w:val="5"/>
        </w:numPr>
        <w:rPr>
          <w:rFonts w:ascii="宋体" w:hAnsi="宋体"/>
          <w:szCs w:val="21"/>
        </w:rPr>
      </w:pPr>
      <w:r>
        <w:rPr>
          <w:rFonts w:hint="eastAsia" w:ascii="宋体" w:hAnsi="宋体"/>
          <w:szCs w:val="21"/>
        </w:rPr>
        <w:t xml:space="preserve">库管交易 </w:t>
      </w:r>
    </w:p>
    <w:p>
      <w:pPr>
        <w:pStyle w:val="87"/>
        <w:keepNext/>
        <w:keepLines/>
        <w:numPr>
          <w:ilvl w:val="0"/>
          <w:numId w:val="6"/>
        </w:numPr>
        <w:spacing w:before="240" w:after="240"/>
        <w:ind w:firstLineChars="0"/>
        <w:outlineLvl w:val="3"/>
        <w:rPr>
          <w:rFonts w:ascii="宋体" w:hAnsi="宋体"/>
          <w:b/>
          <w:vanish/>
        </w:rPr>
      </w:pPr>
    </w:p>
    <w:p>
      <w:pPr>
        <w:pStyle w:val="87"/>
        <w:keepNext/>
        <w:keepLines/>
        <w:numPr>
          <w:ilvl w:val="1"/>
          <w:numId w:val="6"/>
        </w:numPr>
        <w:spacing w:before="240" w:after="240"/>
        <w:ind w:firstLineChars="0"/>
        <w:outlineLvl w:val="3"/>
        <w:rPr>
          <w:rFonts w:ascii="宋体" w:hAnsi="宋体"/>
          <w:b/>
          <w:vanish/>
        </w:rPr>
      </w:pPr>
    </w:p>
    <w:p>
      <w:pPr>
        <w:pStyle w:val="87"/>
        <w:keepNext/>
        <w:keepLines/>
        <w:numPr>
          <w:ilvl w:val="2"/>
          <w:numId w:val="6"/>
        </w:numPr>
        <w:spacing w:before="240" w:after="240"/>
        <w:ind w:firstLineChars="0"/>
        <w:outlineLvl w:val="3"/>
        <w:rPr>
          <w:rFonts w:ascii="宋体" w:hAnsi="宋体"/>
          <w:b/>
          <w:vanish/>
        </w:rPr>
      </w:pPr>
    </w:p>
    <w:p>
      <w:pPr>
        <w:keepNext/>
        <w:keepLines/>
        <w:numPr>
          <w:ilvl w:val="3"/>
          <w:numId w:val="6"/>
        </w:numPr>
        <w:spacing w:before="240" w:after="240"/>
        <w:outlineLvl w:val="3"/>
        <w:rPr>
          <w:rFonts w:ascii="宋体" w:hAnsi="宋体"/>
          <w:b/>
        </w:rPr>
      </w:pPr>
      <w:r>
        <w:rPr>
          <w:rFonts w:hint="eastAsia" w:ascii="宋体" w:hAnsi="宋体"/>
          <w:b/>
        </w:rPr>
        <w:t>凭证预约维护</w:t>
      </w:r>
    </w:p>
    <w:p>
      <w:pPr>
        <w:keepNext/>
        <w:keepLines/>
        <w:numPr>
          <w:ilvl w:val="3"/>
          <w:numId w:val="7"/>
        </w:numPr>
        <w:jc w:val="left"/>
        <w:outlineLvl w:val="4"/>
        <w:rPr>
          <w:rFonts w:ascii="宋体" w:hAnsi="宋体"/>
          <w:vanish/>
          <w:szCs w:val="28"/>
        </w:rPr>
      </w:pPr>
    </w:p>
    <w:p>
      <w:pPr>
        <w:keepNext/>
        <w:keepLines/>
        <w:numPr>
          <w:ilvl w:val="4"/>
          <w:numId w:val="7"/>
        </w:numPr>
        <w:jc w:val="left"/>
        <w:outlineLvl w:val="4"/>
        <w:rPr>
          <w:rFonts w:ascii="宋体" w:hAnsi="宋体"/>
          <w:b/>
          <w:szCs w:val="28"/>
        </w:rPr>
      </w:pPr>
      <w:r>
        <w:rPr>
          <w:rFonts w:hint="eastAsia" w:ascii="宋体" w:hAnsi="宋体"/>
          <w:b/>
          <w:szCs w:val="28"/>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rPr>
                <w:rFonts w:ascii="宋体" w:hAnsi="宋体"/>
              </w:rPr>
            </w:pPr>
            <w:r>
              <w:rPr>
                <w:rFonts w:hint="eastAsia" w:ascii="宋体" w:hAnsi="宋体"/>
                <w:bCs/>
                <w:szCs w:val="22"/>
              </w:rPr>
              <w:t>凭证预约维护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1"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宋体"/>
              </w:rPr>
            </w:pPr>
            <w:r>
              <w:rPr>
                <w:rFonts w:hint="eastAsia"/>
                <w:szCs w:val="22"/>
              </w:rPr>
              <w:t>本交易用于同一总行</w:t>
            </w:r>
            <w:r>
              <w:rPr>
                <w:szCs w:val="22"/>
              </w:rPr>
              <w:t>范围</w:t>
            </w:r>
            <w:r>
              <w:rPr>
                <w:rFonts w:hint="eastAsia"/>
                <w:szCs w:val="22"/>
              </w:rPr>
              <w:t>内，下级机构向上级机构领用凭证前，提前向上级机构新增、变更、撤销预约的处理。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hint="eastAsia" w:ascii="宋体" w:hAnsi="宋体" w:cs="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拥有凭证尾箱（99）的凭证业务管理维护角色柜员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cs="宋体"/>
                <w:szCs w:val="22"/>
              </w:rPr>
              <w:t>需05级（含）以上柜员授权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jc w:val="left"/>
              <w:rPr>
                <w:rFonts w:ascii="宋体" w:hAnsi="宋体"/>
              </w:rPr>
            </w:pPr>
            <w:r>
              <w:rPr>
                <w:rFonts w:hint="eastAsia" w:ascii="宋体" w:hAnsi="宋体"/>
                <w:szCs w:val="22"/>
              </w:rPr>
              <w:t>重要单证领用单</w:t>
            </w:r>
          </w:p>
        </w:tc>
      </w:tr>
    </w:tbl>
    <w:p>
      <w:pPr>
        <w:keepNext/>
        <w:keepLines/>
        <w:numPr>
          <w:ilvl w:val="4"/>
          <w:numId w:val="7"/>
        </w:numPr>
        <w:jc w:val="left"/>
        <w:outlineLvl w:val="4"/>
        <w:rPr>
          <w:rFonts w:ascii="宋体" w:hAnsi="宋体"/>
          <w:b/>
          <w:szCs w:val="28"/>
        </w:rPr>
      </w:pPr>
      <w:r>
        <w:rPr>
          <w:rFonts w:hint="eastAsia" w:ascii="宋体" w:hAnsi="宋体"/>
          <w:b/>
          <w:szCs w:val="28"/>
        </w:rPr>
        <w:t>操作界面</w:t>
      </w:r>
      <w:r>
        <w:rPr>
          <w:rFonts w:ascii="宋体" w:hAnsi="宋体"/>
          <w:b/>
          <w:szCs w:val="28"/>
        </w:rPr>
        <w:t>及栏位说明</w:t>
      </w:r>
    </w:p>
    <w:p>
      <w:pPr>
        <w:rPr>
          <w:rFonts w:ascii="宋体" w:hAnsi="宋体"/>
          <w:b/>
          <w:kern w:val="0"/>
        </w:rPr>
      </w:pPr>
      <w:r>
        <w:rPr>
          <w:rFonts w:hint="eastAsia" w:ascii="宋体" w:hAnsi="宋体"/>
          <w:b/>
          <w:kern w:val="0"/>
        </w:rPr>
        <w:t>操作界面:</w:t>
      </w:r>
    </w:p>
    <w:p>
      <w:pPr>
        <w:spacing w:line="360" w:lineRule="auto"/>
        <w:rPr>
          <w:rFonts w:ascii="宋体" w:hAnsi="宋体"/>
          <w:kern w:val="0"/>
        </w:rPr>
      </w:pPr>
      <w:r>
        <w:rPr>
          <w:rFonts w:ascii="宋体" w:hAnsi="宋体"/>
          <w:kern w:val="0"/>
        </w:rPr>
        <w:drawing>
          <wp:inline distT="0" distB="0" distL="0" distR="0">
            <wp:extent cx="6121400" cy="45148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4"/>
        <w:gridCol w:w="1554"/>
        <w:gridCol w:w="1193"/>
        <w:gridCol w:w="1276"/>
        <w:gridCol w:w="1134"/>
        <w:gridCol w:w="991"/>
        <w:gridCol w:w="2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554"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93"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991"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693" w:type="dxa"/>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01</w:t>
            </w:r>
          </w:p>
        </w:tc>
        <w:tc>
          <w:tcPr>
            <w:tcW w:w="1554" w:type="dxa"/>
            <w:vAlign w:val="center"/>
          </w:tcPr>
          <w:p>
            <w:pPr>
              <w:jc w:val="center"/>
              <w:rPr>
                <w:rFonts w:ascii="Times New Roman" w:hAnsi="Times New Roman"/>
              </w:rPr>
            </w:pPr>
            <w:r>
              <w:rPr>
                <w:rFonts w:hint="eastAsia" w:ascii="Times New Roman" w:hAnsi="Times New Roman"/>
                <w:szCs w:val="22"/>
              </w:rPr>
              <w:t>操作标志</w:t>
            </w:r>
          </w:p>
        </w:tc>
        <w:tc>
          <w:tcPr>
            <w:tcW w:w="1193" w:type="dxa"/>
            <w:vAlign w:val="center"/>
          </w:tcPr>
          <w:p>
            <w:pPr>
              <w:jc w:val="center"/>
              <w:rPr>
                <w:rFonts w:ascii="Times New Roman" w:hAnsi="Times New Roman"/>
              </w:rPr>
            </w:pPr>
            <w:r>
              <w:rPr>
                <w:rFonts w:hint="eastAsia" w:ascii="Times New Roman" w:hAnsi="Times New Roman"/>
                <w:szCs w:val="22"/>
              </w:rPr>
              <w:t>输入</w:t>
            </w:r>
          </w:p>
        </w:tc>
        <w:tc>
          <w:tcPr>
            <w:tcW w:w="1276" w:type="dxa"/>
            <w:vAlign w:val="center"/>
          </w:tcPr>
          <w:p>
            <w:pPr>
              <w:jc w:val="center"/>
              <w:rPr>
                <w:rFonts w:ascii="Times New Roman" w:hAnsi="Times New Roman"/>
              </w:rPr>
            </w:pPr>
            <w:r>
              <w:rPr>
                <w:rFonts w:hint="eastAsia" w:ascii="Times New Roman" w:hAnsi="Times New Roman"/>
                <w:szCs w:val="22"/>
              </w:rPr>
              <w:t>列表框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zCs w:val="22"/>
              </w:rPr>
              <w:t>必输，0-新增  1-变更  2-撤销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02</w:t>
            </w:r>
          </w:p>
        </w:tc>
        <w:tc>
          <w:tcPr>
            <w:tcW w:w="1554" w:type="dxa"/>
            <w:vAlign w:val="center"/>
          </w:tcPr>
          <w:p>
            <w:pPr>
              <w:jc w:val="center"/>
              <w:rPr>
                <w:rFonts w:ascii="Times New Roman" w:hAnsi="Times New Roman"/>
              </w:rPr>
            </w:pPr>
            <w:r>
              <w:rPr>
                <w:rFonts w:hint="eastAsia" w:ascii="Times New Roman" w:hAnsi="Times New Roman"/>
                <w:szCs w:val="22"/>
              </w:rPr>
              <w:t>预约编号</w:t>
            </w:r>
          </w:p>
        </w:tc>
        <w:tc>
          <w:tcPr>
            <w:tcW w:w="1193" w:type="dxa"/>
            <w:vAlign w:val="center"/>
          </w:tcPr>
          <w:p>
            <w:pPr>
              <w:jc w:val="center"/>
              <w:rPr>
                <w:rFonts w:ascii="Times New Roman" w:hAnsi="Times New Roman"/>
              </w:rPr>
            </w:pPr>
            <w:r>
              <w:rPr>
                <w:rFonts w:hint="eastAsia" w:ascii="Times New Roman" w:hAnsi="Times New Roman"/>
                <w:szCs w:val="22"/>
              </w:rPr>
              <w:t>输入</w:t>
            </w:r>
          </w:p>
        </w:tc>
        <w:tc>
          <w:tcPr>
            <w:tcW w:w="1276" w:type="dxa"/>
            <w:vAlign w:val="center"/>
          </w:tcPr>
          <w:p>
            <w:pPr>
              <w:jc w:val="center"/>
              <w:rPr>
                <w:rFonts w:ascii="Times New Roman" w:hAnsi="Times New Roman"/>
              </w:rPr>
            </w:pPr>
            <w:r>
              <w:rPr>
                <w:rFonts w:hint="eastAsia" w:ascii="Times New Roman" w:hAnsi="Times New Roman"/>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Times New Roman" w:hAnsi="Times New Roman"/>
                <w:szCs w:val="22"/>
              </w:rPr>
              <w:t>新增时跳过，交易成功后反显；维护或撤销时必输。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03</w:t>
            </w:r>
          </w:p>
        </w:tc>
        <w:tc>
          <w:tcPr>
            <w:tcW w:w="1554" w:type="dxa"/>
            <w:vAlign w:val="center"/>
          </w:tcPr>
          <w:p>
            <w:pPr>
              <w:jc w:val="center"/>
              <w:rPr>
                <w:rFonts w:ascii="Times New Roman" w:hAnsi="Times New Roman"/>
              </w:rPr>
            </w:pPr>
            <w:r>
              <w:rPr>
                <w:rFonts w:hint="eastAsia" w:ascii="宋体" w:hAnsi="宋体" w:cs="宋体"/>
                <w:szCs w:val="22"/>
              </w:rPr>
              <w:t>预约对象</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列表框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zCs w:val="22"/>
              </w:rPr>
              <w:t>新增时必输字段，选择3-总行、4-支</w:t>
            </w:r>
            <w:r>
              <w:rPr>
                <w:rFonts w:ascii="宋体" w:hAnsi="宋体"/>
                <w:szCs w:val="22"/>
              </w:rPr>
              <w:t>行</w:t>
            </w:r>
            <w:r>
              <w:rPr>
                <w:rFonts w:hint="eastAsia" w:ascii="宋体" w:hAnsi="宋体"/>
                <w:szCs w:val="22"/>
              </w:rPr>
              <w:t>、5-分理</w:t>
            </w:r>
            <w:r>
              <w:rPr>
                <w:rFonts w:ascii="宋体" w:hAnsi="宋体"/>
                <w:szCs w:val="22"/>
              </w:rPr>
              <w:t>处</w:t>
            </w:r>
            <w:r>
              <w:rPr>
                <w:rFonts w:hint="eastAsia" w:ascii="宋体" w:hAnsi="宋体"/>
                <w:szCs w:val="22"/>
              </w:rPr>
              <w:t>/储蓄</w:t>
            </w:r>
            <w:r>
              <w:rPr>
                <w:rFonts w:ascii="宋体" w:hAnsi="宋体"/>
                <w:szCs w:val="22"/>
              </w:rPr>
              <w:t>所</w:t>
            </w:r>
            <w:r>
              <w:rPr>
                <w:rFonts w:hint="eastAsia" w:ascii="宋体" w:hAnsi="宋体"/>
                <w:szCs w:val="22"/>
              </w:rPr>
              <w:t>；维护或撤销时反显。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04</w:t>
            </w:r>
          </w:p>
        </w:tc>
        <w:tc>
          <w:tcPr>
            <w:tcW w:w="1554" w:type="dxa"/>
            <w:vAlign w:val="center"/>
          </w:tcPr>
          <w:p>
            <w:pPr>
              <w:jc w:val="center"/>
              <w:rPr>
                <w:rFonts w:ascii="Times New Roman" w:hAnsi="Times New Roman"/>
              </w:rPr>
            </w:pPr>
            <w:r>
              <w:rPr>
                <w:rFonts w:hint="eastAsia" w:ascii="宋体" w:hAnsi="宋体" w:cs="宋体"/>
                <w:szCs w:val="22"/>
              </w:rPr>
              <w:t>对方机构代码</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zCs w:val="22"/>
              </w:rPr>
              <w:t>新增时必输字段，按预约对象不同输入总行、支</w:t>
            </w:r>
            <w:r>
              <w:rPr>
                <w:rFonts w:ascii="宋体" w:hAnsi="宋体"/>
                <w:szCs w:val="22"/>
              </w:rPr>
              <w:t>行</w:t>
            </w:r>
            <w:r>
              <w:rPr>
                <w:rFonts w:hint="eastAsia" w:ascii="宋体" w:hAnsi="宋体"/>
                <w:szCs w:val="22"/>
              </w:rPr>
              <w:t>或分理</w:t>
            </w:r>
            <w:r>
              <w:rPr>
                <w:rFonts w:ascii="宋体" w:hAnsi="宋体"/>
                <w:szCs w:val="22"/>
              </w:rPr>
              <w:t>处</w:t>
            </w:r>
            <w:r>
              <w:rPr>
                <w:rFonts w:hint="eastAsia" w:ascii="宋体" w:hAnsi="宋体"/>
                <w:szCs w:val="22"/>
              </w:rPr>
              <w:t>/储蓄</w:t>
            </w:r>
            <w:r>
              <w:rPr>
                <w:rFonts w:ascii="宋体" w:hAnsi="宋体"/>
                <w:szCs w:val="22"/>
              </w:rPr>
              <w:t>所</w:t>
            </w:r>
            <w:r>
              <w:rPr>
                <w:rFonts w:hint="eastAsia" w:ascii="宋体" w:hAnsi="宋体"/>
                <w:szCs w:val="22"/>
              </w:rPr>
              <w:t>机构代码；维护或撤销时反显。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05</w:t>
            </w:r>
          </w:p>
        </w:tc>
        <w:tc>
          <w:tcPr>
            <w:tcW w:w="1554" w:type="dxa"/>
            <w:vAlign w:val="center"/>
          </w:tcPr>
          <w:p>
            <w:pPr>
              <w:jc w:val="center"/>
              <w:rPr>
                <w:rFonts w:ascii="Times New Roman" w:hAnsi="Times New Roman"/>
              </w:rPr>
            </w:pPr>
            <w:r>
              <w:rPr>
                <w:rFonts w:hint="eastAsia" w:ascii="宋体" w:hAnsi="宋体" w:cs="宋体"/>
                <w:szCs w:val="22"/>
              </w:rPr>
              <w:t>预约取</w:t>
            </w:r>
            <w:r>
              <w:rPr>
                <w:rFonts w:ascii="Times New Roman" w:hAnsi="Times New Roman"/>
                <w:szCs w:val="22"/>
              </w:rPr>
              <w:t>/</w:t>
            </w:r>
            <w:r>
              <w:rPr>
                <w:rFonts w:hint="eastAsia" w:ascii="宋体" w:hAnsi="宋体" w:cs="宋体"/>
                <w:szCs w:val="22"/>
              </w:rPr>
              <w:t>送日期</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日期框</w:t>
            </w:r>
          </w:p>
        </w:tc>
        <w:tc>
          <w:tcPr>
            <w:tcW w:w="1134" w:type="dxa"/>
            <w:vAlign w:val="center"/>
          </w:tcPr>
          <w:p>
            <w:pPr>
              <w:jc w:val="center"/>
              <w:rPr>
                <w:rFonts w:ascii="Times New Roman" w:hAnsi="Times New Roman"/>
              </w:rPr>
            </w:pPr>
            <w:r>
              <w:rPr>
                <w:rFonts w:hint="eastAsia" w:ascii="Times New Roman" w:hAnsi="Times New Roman"/>
                <w:szCs w:val="22"/>
              </w:rPr>
              <w:t>日期型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zCs w:val="22"/>
              </w:rPr>
              <w:t>新增时必输字段，应大于等于当前日期；维护时反显并可修改；撤销时输出。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06</w:t>
            </w:r>
          </w:p>
        </w:tc>
        <w:tc>
          <w:tcPr>
            <w:tcW w:w="1554" w:type="dxa"/>
            <w:vAlign w:val="center"/>
          </w:tcPr>
          <w:p>
            <w:pPr>
              <w:jc w:val="center"/>
              <w:rPr>
                <w:rFonts w:ascii="Times New Roman" w:hAnsi="Times New Roman"/>
              </w:rPr>
            </w:pPr>
            <w:r>
              <w:rPr>
                <w:rFonts w:hint="eastAsia" w:ascii="宋体" w:hAnsi="宋体" w:cs="宋体"/>
                <w:szCs w:val="22"/>
              </w:rPr>
              <w:t>预约凭证</w:t>
            </w:r>
            <w:r>
              <w:rPr>
                <w:rFonts w:ascii="Times New Roman" w:hAnsi="Times New Roman"/>
                <w:szCs w:val="22"/>
              </w:rPr>
              <w:t>1</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列表框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napToGrid w:val="0"/>
                <w:kern w:val="0"/>
                <w:szCs w:val="22"/>
              </w:rPr>
              <w:t>通过列表进行选择凭证的种类。新增时必输；</w:t>
            </w:r>
            <w:r>
              <w:rPr>
                <w:rFonts w:hint="eastAsia" w:ascii="宋体" w:hAnsi="宋体"/>
                <w:szCs w:val="22"/>
              </w:rPr>
              <w:t>维护或撤销时反显。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07</w:t>
            </w:r>
          </w:p>
        </w:tc>
        <w:tc>
          <w:tcPr>
            <w:tcW w:w="1554" w:type="dxa"/>
            <w:vAlign w:val="center"/>
          </w:tcPr>
          <w:p>
            <w:pPr>
              <w:jc w:val="center"/>
              <w:rPr>
                <w:rFonts w:ascii="Times New Roman" w:hAnsi="Times New Roman"/>
              </w:rPr>
            </w:pPr>
            <w:r>
              <w:rPr>
                <w:rFonts w:hint="eastAsia" w:ascii="宋体" w:hAnsi="宋体" w:cs="宋体"/>
                <w:szCs w:val="22"/>
              </w:rPr>
              <w:t>数量</w:t>
            </w:r>
            <w:r>
              <w:rPr>
                <w:rFonts w:hint="eastAsia" w:ascii="Times New Roman" w:hAnsi="Times New Roman"/>
                <w:szCs w:val="22"/>
              </w:rPr>
              <w:t>1</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cs="宋体"/>
                <w:szCs w:val="22"/>
              </w:rPr>
              <w:t>新增、</w:t>
            </w:r>
            <w:r>
              <w:rPr>
                <w:rFonts w:hint="eastAsia" w:ascii="宋体" w:hAnsi="宋体"/>
                <w:szCs w:val="22"/>
              </w:rPr>
              <w:t>维护</w:t>
            </w:r>
            <w:r>
              <w:rPr>
                <w:rFonts w:hint="eastAsia" w:ascii="宋体" w:hAnsi="宋体" w:cs="宋体"/>
                <w:szCs w:val="22"/>
              </w:rPr>
              <w:t>时，如果预约凭证1已输入，则数量1必须大于0。维护时反显原值，可修改；</w:t>
            </w:r>
            <w:r>
              <w:rPr>
                <w:rFonts w:hint="eastAsia" w:ascii="宋体" w:hAnsi="宋体"/>
                <w:szCs w:val="22"/>
              </w:rPr>
              <w:t>撤销时只反显。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08</w:t>
            </w:r>
          </w:p>
        </w:tc>
        <w:tc>
          <w:tcPr>
            <w:tcW w:w="1554" w:type="dxa"/>
            <w:vAlign w:val="center"/>
          </w:tcPr>
          <w:p>
            <w:pPr>
              <w:jc w:val="center"/>
              <w:rPr>
                <w:rFonts w:ascii="Times New Roman" w:hAnsi="Times New Roman"/>
              </w:rPr>
            </w:pPr>
            <w:r>
              <w:rPr>
                <w:rFonts w:hint="eastAsia" w:ascii="宋体" w:hAnsi="宋体" w:cs="宋体"/>
                <w:szCs w:val="22"/>
              </w:rPr>
              <w:t>预约凭证</w:t>
            </w:r>
            <w:r>
              <w:rPr>
                <w:rFonts w:hint="eastAsia" w:ascii="Times New Roman" w:hAnsi="Times New Roman"/>
                <w:szCs w:val="22"/>
              </w:rPr>
              <w:t>2</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列表框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napToGrid w:val="0"/>
                <w:kern w:val="0"/>
                <w:szCs w:val="22"/>
              </w:rPr>
              <w:t>通过列表进行选择凭证的种类。新增时必输，</w:t>
            </w:r>
            <w:r>
              <w:rPr>
                <w:rFonts w:hint="eastAsia" w:ascii="宋体" w:hAnsi="宋体"/>
                <w:szCs w:val="22"/>
              </w:rPr>
              <w:t>维护或撤销时反显。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09</w:t>
            </w:r>
          </w:p>
        </w:tc>
        <w:tc>
          <w:tcPr>
            <w:tcW w:w="1554" w:type="dxa"/>
            <w:vAlign w:val="center"/>
          </w:tcPr>
          <w:p>
            <w:pPr>
              <w:jc w:val="center"/>
              <w:rPr>
                <w:rFonts w:ascii="Times New Roman" w:hAnsi="Times New Roman"/>
              </w:rPr>
            </w:pPr>
            <w:r>
              <w:rPr>
                <w:rFonts w:hint="eastAsia" w:ascii="宋体" w:hAnsi="宋体" w:cs="宋体"/>
                <w:szCs w:val="22"/>
              </w:rPr>
              <w:t>数量</w:t>
            </w:r>
            <w:r>
              <w:rPr>
                <w:rFonts w:hint="eastAsia" w:ascii="Times New Roman" w:hAnsi="Times New Roman"/>
                <w:szCs w:val="22"/>
              </w:rPr>
              <w:t>2</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cs="宋体"/>
                <w:szCs w:val="22"/>
              </w:rPr>
              <w:t>新增、</w:t>
            </w:r>
            <w:r>
              <w:rPr>
                <w:rFonts w:hint="eastAsia" w:ascii="宋体" w:hAnsi="宋体"/>
                <w:szCs w:val="22"/>
              </w:rPr>
              <w:t>维护</w:t>
            </w:r>
            <w:r>
              <w:rPr>
                <w:rFonts w:hint="eastAsia" w:ascii="宋体" w:hAnsi="宋体" w:cs="宋体"/>
                <w:szCs w:val="22"/>
              </w:rPr>
              <w:t>时，如果预约凭证2已输入，则数量2必须大于0。维护时反显原值，可修改。</w:t>
            </w:r>
            <w:r>
              <w:rPr>
                <w:rFonts w:hint="eastAsia" w:ascii="宋体" w:hAnsi="宋体"/>
                <w:szCs w:val="22"/>
              </w:rPr>
              <w:t>撤销时只反显。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10</w:t>
            </w:r>
          </w:p>
        </w:tc>
        <w:tc>
          <w:tcPr>
            <w:tcW w:w="1554" w:type="dxa"/>
            <w:vAlign w:val="center"/>
          </w:tcPr>
          <w:p>
            <w:pPr>
              <w:jc w:val="center"/>
              <w:rPr>
                <w:rFonts w:ascii="Times New Roman" w:hAnsi="Times New Roman"/>
              </w:rPr>
            </w:pPr>
            <w:r>
              <w:rPr>
                <w:rFonts w:hint="eastAsia" w:ascii="宋体" w:hAnsi="宋体" w:cs="宋体"/>
                <w:szCs w:val="22"/>
              </w:rPr>
              <w:t>预约凭证</w:t>
            </w:r>
            <w:r>
              <w:rPr>
                <w:rFonts w:hint="eastAsia" w:ascii="Times New Roman" w:hAnsi="Times New Roman"/>
                <w:szCs w:val="22"/>
              </w:rPr>
              <w:t>3</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列表框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napToGrid w:val="0"/>
                <w:kern w:val="0"/>
                <w:szCs w:val="22"/>
              </w:rPr>
              <w:t>通过列表进行选择凭证的种类。新增时必输；</w:t>
            </w:r>
            <w:r>
              <w:rPr>
                <w:rFonts w:hint="eastAsia" w:ascii="宋体" w:hAnsi="宋体"/>
                <w:szCs w:val="22"/>
              </w:rPr>
              <w:t>维护或撤销时反显。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11</w:t>
            </w:r>
          </w:p>
        </w:tc>
        <w:tc>
          <w:tcPr>
            <w:tcW w:w="1554" w:type="dxa"/>
            <w:vAlign w:val="center"/>
          </w:tcPr>
          <w:p>
            <w:pPr>
              <w:jc w:val="center"/>
              <w:rPr>
                <w:rFonts w:ascii="Times New Roman" w:hAnsi="Times New Roman"/>
              </w:rPr>
            </w:pPr>
            <w:r>
              <w:rPr>
                <w:rFonts w:hint="eastAsia" w:ascii="宋体" w:hAnsi="宋体" w:cs="宋体"/>
                <w:szCs w:val="22"/>
              </w:rPr>
              <w:t>数量</w:t>
            </w:r>
            <w:r>
              <w:rPr>
                <w:rFonts w:hint="eastAsia" w:ascii="Times New Roman" w:hAnsi="Times New Roman"/>
                <w:szCs w:val="22"/>
              </w:rPr>
              <w:t>3</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cs="宋体"/>
                <w:szCs w:val="22"/>
              </w:rPr>
              <w:t>新增、</w:t>
            </w:r>
            <w:r>
              <w:rPr>
                <w:rFonts w:hint="eastAsia" w:ascii="宋体" w:hAnsi="宋体"/>
                <w:szCs w:val="22"/>
              </w:rPr>
              <w:t>维护</w:t>
            </w:r>
            <w:r>
              <w:rPr>
                <w:rFonts w:hint="eastAsia" w:ascii="宋体" w:hAnsi="宋体" w:cs="宋体"/>
                <w:szCs w:val="22"/>
              </w:rPr>
              <w:t>时，如果预约凭证3已输入，则数量3必须大于0。维护时反显原值，可修改；</w:t>
            </w:r>
            <w:r>
              <w:rPr>
                <w:rFonts w:hint="eastAsia" w:ascii="宋体" w:hAnsi="宋体"/>
                <w:szCs w:val="22"/>
              </w:rPr>
              <w:t>撤销时只反显。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12</w:t>
            </w:r>
          </w:p>
        </w:tc>
        <w:tc>
          <w:tcPr>
            <w:tcW w:w="1554" w:type="dxa"/>
            <w:vAlign w:val="center"/>
          </w:tcPr>
          <w:p>
            <w:pPr>
              <w:jc w:val="center"/>
              <w:rPr>
                <w:rFonts w:ascii="Times New Roman" w:hAnsi="Times New Roman"/>
              </w:rPr>
            </w:pPr>
            <w:r>
              <w:rPr>
                <w:rFonts w:hint="eastAsia" w:ascii="宋体" w:hAnsi="宋体" w:cs="宋体"/>
                <w:szCs w:val="22"/>
              </w:rPr>
              <w:t>预约凭证</w:t>
            </w:r>
            <w:r>
              <w:rPr>
                <w:rFonts w:hint="eastAsia" w:ascii="Times New Roman" w:hAnsi="Times New Roman"/>
                <w:szCs w:val="22"/>
              </w:rPr>
              <w:t>4</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列表框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napToGrid w:val="0"/>
                <w:kern w:val="0"/>
                <w:szCs w:val="22"/>
              </w:rPr>
              <w:t>通过列表进行选择凭证的种类。新增时必输；</w:t>
            </w:r>
            <w:r>
              <w:rPr>
                <w:rFonts w:hint="eastAsia" w:ascii="宋体" w:hAnsi="宋体"/>
                <w:szCs w:val="22"/>
              </w:rPr>
              <w:t>维护或撤销时反显。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13</w:t>
            </w:r>
          </w:p>
        </w:tc>
        <w:tc>
          <w:tcPr>
            <w:tcW w:w="1554" w:type="dxa"/>
            <w:vAlign w:val="center"/>
          </w:tcPr>
          <w:p>
            <w:pPr>
              <w:jc w:val="center"/>
              <w:rPr>
                <w:rFonts w:ascii="Times New Roman" w:hAnsi="Times New Roman"/>
              </w:rPr>
            </w:pPr>
            <w:r>
              <w:rPr>
                <w:rFonts w:hint="eastAsia" w:ascii="宋体" w:hAnsi="宋体" w:cs="宋体"/>
                <w:szCs w:val="22"/>
              </w:rPr>
              <w:t>数量</w:t>
            </w:r>
            <w:r>
              <w:rPr>
                <w:rFonts w:hint="eastAsia" w:ascii="Times New Roman" w:hAnsi="Times New Roman"/>
                <w:szCs w:val="22"/>
              </w:rPr>
              <w:t>4</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cs="宋体"/>
                <w:szCs w:val="22"/>
              </w:rPr>
              <w:t>新增、</w:t>
            </w:r>
            <w:r>
              <w:rPr>
                <w:rFonts w:hint="eastAsia" w:ascii="宋体" w:hAnsi="宋体"/>
                <w:szCs w:val="22"/>
              </w:rPr>
              <w:t>维护</w:t>
            </w:r>
            <w:r>
              <w:rPr>
                <w:rFonts w:hint="eastAsia" w:ascii="宋体" w:hAnsi="宋体" w:cs="宋体"/>
                <w:szCs w:val="22"/>
              </w:rPr>
              <w:t>时，如果预约凭证4已输入，则数量4必须大于0。维护时反显原值，可修改；</w:t>
            </w:r>
            <w:r>
              <w:rPr>
                <w:rFonts w:hint="eastAsia" w:ascii="宋体" w:hAnsi="宋体"/>
                <w:szCs w:val="22"/>
              </w:rPr>
              <w:t>撤销时只反显。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14</w:t>
            </w:r>
          </w:p>
        </w:tc>
        <w:tc>
          <w:tcPr>
            <w:tcW w:w="1554" w:type="dxa"/>
            <w:vAlign w:val="center"/>
          </w:tcPr>
          <w:p>
            <w:pPr>
              <w:jc w:val="center"/>
              <w:rPr>
                <w:rFonts w:ascii="Times New Roman" w:hAnsi="Times New Roman"/>
              </w:rPr>
            </w:pPr>
            <w:r>
              <w:rPr>
                <w:rFonts w:hint="eastAsia" w:ascii="宋体" w:hAnsi="宋体" w:cs="宋体"/>
                <w:szCs w:val="22"/>
              </w:rPr>
              <w:t>预约凭证</w:t>
            </w:r>
            <w:r>
              <w:rPr>
                <w:rFonts w:hint="eastAsia" w:ascii="Times New Roman" w:hAnsi="Times New Roman"/>
                <w:szCs w:val="22"/>
              </w:rPr>
              <w:t>5</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列表框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snapToGrid w:val="0"/>
                <w:kern w:val="0"/>
                <w:szCs w:val="22"/>
              </w:rPr>
              <w:t>通过列表进行选择凭证的种类。新增时必输；</w:t>
            </w:r>
            <w:r>
              <w:rPr>
                <w:rFonts w:hint="eastAsia" w:ascii="宋体" w:hAnsi="宋体"/>
                <w:szCs w:val="22"/>
              </w:rPr>
              <w:t>维护或撤销时反显。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15</w:t>
            </w:r>
          </w:p>
        </w:tc>
        <w:tc>
          <w:tcPr>
            <w:tcW w:w="1554" w:type="dxa"/>
            <w:vAlign w:val="center"/>
          </w:tcPr>
          <w:p>
            <w:pPr>
              <w:jc w:val="center"/>
              <w:rPr>
                <w:rFonts w:ascii="Times New Roman" w:hAnsi="Times New Roman"/>
              </w:rPr>
            </w:pPr>
            <w:r>
              <w:rPr>
                <w:rFonts w:hint="eastAsia" w:ascii="宋体" w:hAnsi="宋体" w:cs="宋体"/>
                <w:szCs w:val="22"/>
              </w:rPr>
              <w:t>数量</w:t>
            </w:r>
            <w:r>
              <w:rPr>
                <w:rFonts w:hint="eastAsia" w:ascii="Times New Roman" w:hAnsi="Times New Roman"/>
                <w:szCs w:val="22"/>
              </w:rPr>
              <w:t>5</w:t>
            </w:r>
          </w:p>
        </w:tc>
        <w:tc>
          <w:tcPr>
            <w:tcW w:w="1193" w:type="dxa"/>
            <w:vAlign w:val="center"/>
          </w:tcPr>
          <w:p>
            <w:pPr>
              <w:jc w:val="center"/>
              <w:rPr>
                <w:rFonts w:ascii="Times New Roman" w:hAnsi="Times New Roman"/>
              </w:rPr>
            </w:pPr>
            <w:r>
              <w:rPr>
                <w:rFonts w:hint="eastAsia" w:ascii="宋体" w:hAnsi="宋体" w:cs="宋体"/>
                <w:szCs w:val="22"/>
              </w:rPr>
              <w:t>输入</w:t>
            </w:r>
            <w:r>
              <w:rPr>
                <w:rFonts w:hint="eastAsia" w:ascii="Times New Roman" w:hAnsi="Times New Roman"/>
                <w:szCs w:val="22"/>
              </w:rPr>
              <w:t>\输出</w:t>
            </w:r>
          </w:p>
        </w:tc>
        <w:tc>
          <w:tcPr>
            <w:tcW w:w="1276" w:type="dxa"/>
            <w:vAlign w:val="center"/>
          </w:tcPr>
          <w:p>
            <w:pPr>
              <w:jc w:val="center"/>
              <w:rPr>
                <w:rFonts w:ascii="Times New Roman" w:hAnsi="Times New Roman"/>
              </w:rPr>
            </w:pPr>
            <w:r>
              <w:rPr>
                <w:rFonts w:hint="eastAsia" w:ascii="宋体" w:hAnsi="宋体" w:cs="宋体"/>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字符型</w:t>
            </w:r>
          </w:p>
        </w:tc>
        <w:tc>
          <w:tcPr>
            <w:tcW w:w="991" w:type="dxa"/>
            <w:vAlign w:val="center"/>
          </w:tcPr>
          <w:p>
            <w:pPr>
              <w:rPr>
                <w:rFonts w:ascii="Times New Roman" w:hAnsi="Times New Roman"/>
              </w:rPr>
            </w:pPr>
          </w:p>
        </w:tc>
        <w:tc>
          <w:tcPr>
            <w:tcW w:w="2693" w:type="dxa"/>
            <w:vAlign w:val="center"/>
          </w:tcPr>
          <w:p>
            <w:pPr>
              <w:rPr>
                <w:rFonts w:ascii="Times New Roman" w:hAnsi="Times New Roman"/>
              </w:rPr>
            </w:pPr>
            <w:r>
              <w:rPr>
                <w:rFonts w:hint="eastAsia" w:ascii="宋体" w:hAnsi="宋体" w:cs="宋体"/>
                <w:szCs w:val="22"/>
              </w:rPr>
              <w:t>新增、</w:t>
            </w:r>
            <w:r>
              <w:rPr>
                <w:rFonts w:hint="eastAsia" w:ascii="宋体" w:hAnsi="宋体"/>
                <w:szCs w:val="22"/>
              </w:rPr>
              <w:t>维护</w:t>
            </w:r>
            <w:r>
              <w:rPr>
                <w:rFonts w:hint="eastAsia" w:ascii="宋体" w:hAnsi="宋体" w:cs="宋体"/>
                <w:szCs w:val="22"/>
              </w:rPr>
              <w:t>时，如果预约凭证5已输入，则数量5必须大于0。维护时反显原值，可修改；</w:t>
            </w:r>
            <w:r>
              <w:rPr>
                <w:rFonts w:hint="eastAsia" w:ascii="宋体" w:hAnsi="宋体"/>
                <w:szCs w:val="22"/>
              </w:rPr>
              <w:t>撤销时只反显。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jc w:val="center"/>
              <w:rPr>
                <w:rFonts w:ascii="Times New Roman" w:hAnsi="Times New Roman"/>
                <w:b/>
              </w:rPr>
            </w:pPr>
            <w:r>
              <w:rPr>
                <w:rFonts w:hint="eastAsia" w:ascii="Times New Roman" w:hAnsi="Times New Roman"/>
                <w:b/>
                <w:szCs w:val="22"/>
              </w:rPr>
              <w:t>16</w:t>
            </w:r>
          </w:p>
        </w:tc>
        <w:tc>
          <w:tcPr>
            <w:tcW w:w="1554" w:type="dxa"/>
            <w:vAlign w:val="center"/>
          </w:tcPr>
          <w:p>
            <w:pPr>
              <w:jc w:val="center"/>
              <w:rPr>
                <w:rFonts w:ascii="宋体" w:hAnsi="宋体" w:cs="宋体"/>
              </w:rPr>
            </w:pPr>
            <w:r>
              <w:rPr>
                <w:rFonts w:hint="eastAsia" w:ascii="宋体" w:hAnsi="宋体" w:cs="宋体"/>
                <w:szCs w:val="22"/>
              </w:rPr>
              <w:t>合计金额</w:t>
            </w:r>
          </w:p>
        </w:tc>
        <w:tc>
          <w:tcPr>
            <w:tcW w:w="1193"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Times New Roman" w:hAnsi="Times New Roman"/>
              </w:rPr>
            </w:pPr>
            <w:r>
              <w:rPr>
                <w:rFonts w:hint="eastAsia" w:ascii="Times New Roman" w:hAnsi="Times New Roman"/>
                <w:szCs w:val="22"/>
              </w:rPr>
              <w:t>数值型</w:t>
            </w:r>
          </w:p>
        </w:tc>
        <w:tc>
          <w:tcPr>
            <w:tcW w:w="991" w:type="dxa"/>
            <w:vAlign w:val="center"/>
          </w:tcPr>
          <w:p>
            <w:pPr>
              <w:rPr>
                <w:rFonts w:ascii="Times New Roman" w:hAnsi="Times New Roman"/>
              </w:rPr>
            </w:pPr>
          </w:p>
        </w:tc>
        <w:tc>
          <w:tcPr>
            <w:tcW w:w="2693" w:type="dxa"/>
            <w:vAlign w:val="center"/>
          </w:tcPr>
          <w:p>
            <w:pPr>
              <w:rPr>
                <w:rFonts w:ascii="宋体" w:hAnsi="宋体" w:cs="宋体"/>
              </w:rPr>
            </w:pPr>
            <w:r>
              <w:rPr>
                <w:rFonts w:hint="eastAsia" w:ascii="宋体" w:hAnsi="宋体" w:cs="宋体"/>
                <w:szCs w:val="22"/>
              </w:rPr>
              <w:t>数量1*单价+数量2*单价+数量3*单价+数量4*单价+数量5*单价</w:t>
            </w:r>
          </w:p>
        </w:tc>
      </w:tr>
    </w:tbl>
    <w:p>
      <w:pPr>
        <w:keepNext/>
        <w:keepLines/>
        <w:numPr>
          <w:ilvl w:val="4"/>
          <w:numId w:val="7"/>
        </w:numPr>
        <w:jc w:val="left"/>
        <w:outlineLvl w:val="4"/>
        <w:rPr>
          <w:rFonts w:ascii="宋体" w:hAnsi="宋体"/>
          <w:b/>
          <w:szCs w:val="28"/>
        </w:rPr>
      </w:pPr>
      <w:r>
        <w:rPr>
          <w:rFonts w:hint="eastAsia" w:ascii="宋体" w:hAnsi="宋体"/>
          <w:b/>
          <w:szCs w:val="28"/>
        </w:rPr>
        <w:t>操作流程</w:t>
      </w:r>
    </w:p>
    <w:p>
      <w:pPr>
        <w:ind w:firstLine="420" w:firstLineChars="200"/>
        <w:rPr>
          <w:rFonts w:ascii="Times New Roman" w:hAnsi="Times New Roman"/>
          <w:szCs w:val="22"/>
        </w:rPr>
      </w:pPr>
      <w:r>
        <w:rPr>
          <w:rFonts w:hint="eastAsia" w:ascii="宋体" w:hAnsi="宋体"/>
          <w:szCs w:val="22"/>
        </w:rPr>
        <w:t>1．</w:t>
      </w:r>
      <w:r>
        <w:rPr>
          <w:rFonts w:hint="eastAsia" w:ascii="Times New Roman" w:hAnsi="Times New Roman"/>
          <w:szCs w:val="22"/>
        </w:rPr>
        <w:t>同一总行内，下级机构向上级机构领用凭证前，下级机构凭证库管员启动凭证预约维护交易。</w:t>
      </w:r>
    </w:p>
    <w:p>
      <w:pPr>
        <w:ind w:firstLine="420" w:firstLineChars="200"/>
        <w:rPr>
          <w:rFonts w:ascii="宋体" w:hAnsi="宋体"/>
        </w:rPr>
      </w:pPr>
      <w:r>
        <w:rPr>
          <w:rFonts w:hint="eastAsia" w:ascii="宋体" w:hAnsi="宋体"/>
        </w:rPr>
        <w:t>2．输入操作标志，新增时，继续输入预约对象、对方机构代码、预约取/送日期、预约凭证种类、数量等要素，点击提交按纽；变更或撤销时，输入预约编号，反显预约对象、对方机构代码、预约取/送日期、预约凭证种类、数量等信息，确定修改信息或撤销后，点击提交按纽。</w:t>
      </w:r>
    </w:p>
    <w:p>
      <w:pPr>
        <w:ind w:firstLine="420" w:firstLineChars="200"/>
        <w:rPr>
          <w:rFonts w:ascii="宋体" w:hAnsi="宋体"/>
        </w:rPr>
      </w:pPr>
      <w:r>
        <w:rPr>
          <w:rFonts w:hint="eastAsia" w:ascii="宋体" w:hAnsi="宋体"/>
        </w:rPr>
        <w:t>3．系统提示授权，授权成功后，操作标志为新增时，系统提示交易成功并生预约编号、打印重要单证领用单；操作标志为变更时，系统直接提示打印重要单证领用单；</w:t>
      </w:r>
      <w:r>
        <w:rPr>
          <w:rFonts w:hint="eastAsia" w:ascii="宋体" w:hAnsi="宋体" w:cs="宋体"/>
        </w:rPr>
        <w:t>打印完毕后，</w:t>
      </w:r>
      <w:r>
        <w:rPr>
          <w:rFonts w:hint="eastAsia" w:ascii="宋体" w:hAnsi="宋体"/>
        </w:rPr>
        <w:t>系统提示是否重新打印，点击“是”重新打印，点击“否”退回交易初始界面。</w:t>
      </w:r>
    </w:p>
    <w:p>
      <w:pPr>
        <w:ind w:left="210" w:leftChars="100" w:firstLine="210" w:firstLineChars="100"/>
        <w:rPr>
          <w:rFonts w:ascii="宋体" w:hAnsi="宋体"/>
        </w:rPr>
      </w:pPr>
      <w:r>
        <w:rPr>
          <w:rFonts w:hint="eastAsia" w:ascii="宋体" w:hAnsi="宋体"/>
        </w:rPr>
        <w:t>4．点击“退出”按纽、本交易关闭按纽“x”退出本交易。</w:t>
      </w:r>
    </w:p>
    <w:p>
      <w:pPr>
        <w:keepNext/>
        <w:keepLines/>
        <w:numPr>
          <w:ilvl w:val="4"/>
          <w:numId w:val="7"/>
        </w:numPr>
        <w:jc w:val="left"/>
        <w:outlineLvl w:val="4"/>
        <w:rPr>
          <w:rFonts w:ascii="宋体" w:hAnsi="宋体"/>
          <w:b/>
          <w:szCs w:val="28"/>
        </w:rPr>
      </w:pPr>
      <w:r>
        <w:rPr>
          <w:rFonts w:hint="eastAsia" w:ascii="宋体" w:hAnsi="宋体"/>
          <w:b/>
          <w:szCs w:val="28"/>
        </w:rPr>
        <w:t>注意事项</w:t>
      </w:r>
    </w:p>
    <w:p>
      <w:pPr>
        <w:spacing w:line="320" w:lineRule="exact"/>
        <w:ind w:firstLine="420" w:firstLineChars="200"/>
        <w:rPr>
          <w:rFonts w:ascii="宋体" w:hAnsi="宋体"/>
          <w:bCs/>
          <w:kern w:val="0"/>
        </w:rPr>
      </w:pPr>
      <w:r>
        <w:rPr>
          <w:rFonts w:hint="eastAsia" w:ascii="宋体" w:hAnsi="宋体"/>
          <w:bCs/>
          <w:kern w:val="0"/>
        </w:rPr>
        <w:t>1．</w:t>
      </w:r>
      <w:r>
        <w:rPr>
          <w:rFonts w:hint="eastAsia" w:ascii="宋体" w:hAnsi="宋体" w:cs="宋体"/>
        </w:rPr>
        <w:t>预约凭证</w:t>
      </w:r>
      <w:r>
        <w:t>01</w:t>
      </w:r>
      <w:r>
        <w:rPr>
          <w:rFonts w:hint="eastAsia" w:ascii="宋体" w:hAnsi="宋体" w:cs="宋体"/>
        </w:rPr>
        <w:t>与数量</w:t>
      </w:r>
      <w:r>
        <w:t>01</w:t>
      </w:r>
      <w:r>
        <w:rPr>
          <w:rFonts w:hint="eastAsia" w:ascii="宋体" w:hAnsi="宋体" w:cs="宋体"/>
        </w:rPr>
        <w:t>是一一对应的。</w:t>
      </w:r>
    </w:p>
    <w:p>
      <w:pPr>
        <w:spacing w:line="320" w:lineRule="exact"/>
        <w:ind w:firstLine="420" w:firstLineChars="200"/>
        <w:rPr>
          <w:rFonts w:ascii="宋体" w:hAnsi="宋体"/>
          <w:bCs/>
          <w:kern w:val="0"/>
        </w:rPr>
      </w:pPr>
      <w:r>
        <w:rPr>
          <w:rFonts w:hint="eastAsia" w:ascii="宋体" w:hAnsi="宋体"/>
          <w:bCs/>
          <w:kern w:val="0"/>
          <w:szCs w:val="22"/>
        </w:rPr>
        <w:t>2．</w:t>
      </w:r>
      <w:r>
        <w:rPr>
          <w:rFonts w:hint="eastAsia" w:ascii="Times New Roman" w:hAnsi="Times New Roman"/>
          <w:szCs w:val="22"/>
        </w:rPr>
        <w:t>维护时只允许维护“预约日期”、“预约数量”。</w:t>
      </w:r>
      <w:r>
        <w:rPr>
          <w:rFonts w:hint="eastAsia"/>
          <w:szCs w:val="22"/>
        </w:rPr>
        <w:t>如果想撤销已预约成功中的某一个凭证种类需要将该笔预约全部撤销，再重新预约。</w:t>
      </w:r>
    </w:p>
    <w:p>
      <w:pPr>
        <w:spacing w:line="320" w:lineRule="exact"/>
        <w:ind w:firstLine="420" w:firstLineChars="200"/>
      </w:pPr>
      <w:r>
        <w:rPr>
          <w:rFonts w:hint="eastAsia" w:ascii="宋体" w:hAnsi="宋体"/>
          <w:bCs/>
          <w:kern w:val="0"/>
        </w:rPr>
        <w:t>3．</w:t>
      </w:r>
      <w:r>
        <w:rPr>
          <w:rFonts w:hint="eastAsia"/>
        </w:rPr>
        <w:t>该交易的交易柜员必须是凭证库管员。</w:t>
      </w:r>
    </w:p>
    <w:p>
      <w:pPr>
        <w:ind w:firstLine="420" w:firstLineChars="200"/>
        <w:rPr>
          <w:rFonts w:ascii="Times New Roman" w:hAnsi="Times New Roman"/>
          <w:szCs w:val="22"/>
        </w:rPr>
      </w:pPr>
      <w:r>
        <w:rPr>
          <w:rFonts w:hint="eastAsia" w:ascii="宋体" w:hAnsi="宋体"/>
          <w:bCs/>
          <w:kern w:val="0"/>
          <w:szCs w:val="22"/>
        </w:rPr>
        <w:t>4．</w:t>
      </w:r>
      <w:r>
        <w:rPr>
          <w:rFonts w:hint="eastAsia" w:ascii="Times New Roman" w:hAnsi="Times New Roman"/>
          <w:szCs w:val="22"/>
        </w:rPr>
        <w:t>凭证预约维护中“变更”与预约接收之间存在控制，接收后不允许做“变更”。</w:t>
      </w:r>
    </w:p>
    <w:p>
      <w:pPr>
        <w:tabs>
          <w:tab w:val="left" w:pos="5559"/>
        </w:tabs>
        <w:spacing w:line="320" w:lineRule="exact"/>
        <w:ind w:firstLine="420" w:firstLineChars="200"/>
      </w:pPr>
      <w:r>
        <w:rPr>
          <w:rFonts w:hint="eastAsia" w:ascii="宋体" w:hAnsi="宋体"/>
          <w:bCs/>
          <w:kern w:val="0"/>
        </w:rPr>
        <w:t>5．</w:t>
      </w:r>
      <w:r>
        <w:rPr>
          <w:rFonts w:hint="eastAsia"/>
        </w:rPr>
        <w:t>凭证预约维护中“撤销”与预约接收之间不存在控制，预约接收后仍可以撤销。</w:t>
      </w:r>
    </w:p>
    <w:p>
      <w:pPr>
        <w:tabs>
          <w:tab w:val="left" w:pos="5559"/>
        </w:tabs>
        <w:spacing w:line="320" w:lineRule="exact"/>
        <w:ind w:firstLine="420" w:firstLineChars="200"/>
      </w:pPr>
      <w:r>
        <w:rPr>
          <w:rFonts w:hint="eastAsia" w:ascii="宋体" w:hAnsi="宋体"/>
        </w:rPr>
        <w:t>6</w:t>
      </w:r>
      <w:r>
        <w:rPr>
          <w:rFonts w:hint="eastAsia"/>
        </w:rPr>
        <w:t>．凭证库管员应提前一天或于当天执行凭证预约交易。</w:t>
      </w:r>
    </w:p>
    <w:p>
      <w:pPr>
        <w:ind w:firstLine="420" w:firstLineChars="200"/>
      </w:pPr>
      <w:r>
        <w:rPr>
          <w:rFonts w:hint="eastAsia" w:ascii="宋体" w:hAnsi="宋体"/>
        </w:rPr>
        <w:t>7</w:t>
      </w:r>
      <w:r>
        <w:rPr>
          <w:rFonts w:hint="eastAsia"/>
        </w:rPr>
        <w:t>．重要单证领用撤销单及与其对应的重要单证领用单不需装订传票，不需归档保管；未撤销的重要单证领用单加盖公章后由领用人持至上级机构，做为上级机构凭证出库的依据。</w:t>
      </w:r>
    </w:p>
    <w:p/>
    <w:p>
      <w:pPr>
        <w:pStyle w:val="5"/>
        <w:numPr>
          <w:ilvl w:val="3"/>
          <w:numId w:val="6"/>
        </w:numPr>
        <w:spacing w:before="240" w:after="240" w:line="240" w:lineRule="auto"/>
        <w:rPr>
          <w:rFonts w:ascii="宋体" w:hAnsi="宋体"/>
          <w:szCs w:val="21"/>
        </w:rPr>
      </w:pPr>
      <w:r>
        <w:rPr>
          <w:rFonts w:hint="eastAsia" w:ascii="宋体" w:hAnsi="宋体"/>
          <w:szCs w:val="21"/>
        </w:rPr>
        <w:t>凭证入库</w:t>
      </w:r>
    </w:p>
    <w:p>
      <w:pPr>
        <w:pStyle w:val="87"/>
        <w:keepNext/>
        <w:keepLines/>
        <w:numPr>
          <w:ilvl w:val="3"/>
          <w:numId w:val="7"/>
        </w:numPr>
        <w:spacing w:line="376" w:lineRule="auto"/>
        <w:ind w:firstLineChars="0"/>
        <w:jc w:val="left"/>
        <w:outlineLvl w:val="4"/>
        <w:rPr>
          <w:b/>
          <w:bCs/>
          <w:vanish/>
          <w:szCs w:val="28"/>
        </w:rPr>
      </w:pPr>
    </w:p>
    <w:p>
      <w:pPr>
        <w:pStyle w:val="6"/>
        <w:numPr>
          <w:ilvl w:val="4"/>
          <w:numId w:val="7"/>
        </w:numPr>
        <w:spacing w:before="0" w:after="0"/>
        <w:jc w:val="left"/>
      </w:pPr>
      <w:r>
        <w:rPr>
          <w:rFonts w:hint="eastAsia"/>
        </w:rPr>
        <w:t>基本信息</w:t>
      </w:r>
    </w:p>
    <w:tbl>
      <w:tblPr>
        <w:tblStyle w:val="49"/>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2" w:type="dxa"/>
            <w:shd w:val="clear" w:color="auto" w:fill="auto"/>
            <w:vAlign w:val="center"/>
          </w:tcPr>
          <w:p>
            <w:pPr>
              <w:rPr>
                <w:rFonts w:ascii="宋体" w:hAnsi="宋体"/>
              </w:rPr>
            </w:pPr>
            <w:r>
              <w:rPr>
                <w:rFonts w:hint="eastAsia" w:ascii="宋体" w:hAnsi="宋体"/>
                <w:szCs w:val="22"/>
              </w:rPr>
              <w:t>凭证入库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2" w:type="dxa"/>
            <w:shd w:val="clear" w:color="auto" w:fill="auto"/>
            <w:vAlign w:val="center"/>
          </w:tcPr>
          <w:p>
            <w:pPr>
              <w:rPr>
                <w:rFonts w:ascii="宋体" w:hAnsi="宋体"/>
              </w:rPr>
            </w:pPr>
            <w:r>
              <w:rPr>
                <w:rFonts w:hint="eastAsia" w:ascii="宋体" w:hAnsi="宋体"/>
                <w:szCs w:val="22"/>
              </w:rPr>
              <w:t>241010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restart"/>
            <w:shd w:val="clear" w:color="auto" w:fill="FABF8F"/>
            <w:vAlign w:val="center"/>
          </w:tcPr>
          <w:p>
            <w:pPr>
              <w:jc w:val="center"/>
              <w:rPr>
                <w:rFonts w:ascii="宋体" w:hAnsi="宋体"/>
              </w:rPr>
            </w:pPr>
            <w:r>
              <w:rPr>
                <w:rFonts w:ascii="宋体" w:hAnsi="宋体"/>
                <w:szCs w:val="22"/>
              </w:rPr>
              <w:t>功能说明</w:t>
            </w:r>
          </w:p>
        </w:tc>
        <w:tc>
          <w:tcPr>
            <w:tcW w:w="6662" w:type="dxa"/>
            <w:shd w:val="clear" w:color="auto" w:fill="auto"/>
            <w:vAlign w:val="center"/>
          </w:tcPr>
          <w:p>
            <w:pPr>
              <w:rPr>
                <w:rFonts w:ascii="宋体" w:hAnsi="宋体"/>
              </w:rPr>
            </w:pPr>
            <w:r>
              <w:rPr>
                <w:rFonts w:hint="eastAsia" w:ascii="宋体" w:hAnsi="宋体"/>
                <w:szCs w:val="22"/>
              </w:rPr>
              <w:t>原功能：本交易用于凭证的入库</w:t>
            </w:r>
            <w:r>
              <w:rPr>
                <w:rFonts w:hint="eastAsia" w:ascii="宋体" w:hAnsi="宋体"/>
                <w:kern w:val="0"/>
                <w:szCs w:val="22"/>
              </w:rPr>
              <w:t>。</w:t>
            </w:r>
            <w:r>
              <w:rPr>
                <w:rFonts w:hint="eastAsia" w:ascii="宋体" w:hAnsi="宋体"/>
                <w:szCs w:val="22"/>
              </w:rPr>
              <w:t>系统根据凭证来源不同，控制出库编号的录入，系统实现了五种凭证类别的同时入库。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vMerge w:val="continue"/>
            <w:shd w:val="clear" w:color="auto" w:fill="FABF8F"/>
            <w:vAlign w:val="center"/>
          </w:tcPr>
          <w:p>
            <w:pPr>
              <w:jc w:val="center"/>
              <w:rPr>
                <w:rFonts w:ascii="宋体" w:hAnsi="宋体"/>
              </w:rPr>
            </w:pPr>
          </w:p>
        </w:tc>
        <w:tc>
          <w:tcPr>
            <w:tcW w:w="6662" w:type="dxa"/>
            <w:shd w:val="clear" w:color="auto" w:fill="auto"/>
            <w:vAlign w:val="center"/>
          </w:tcPr>
          <w:p>
            <w:pPr>
              <w:rPr>
                <w:rFonts w:ascii="宋体" w:hAnsi="宋体"/>
              </w:rPr>
            </w:pPr>
            <w:r>
              <w:rPr>
                <w:rFonts w:hint="eastAsia" w:ascii="宋体" w:hAnsi="宋体"/>
                <w:szCs w:val="22"/>
              </w:rPr>
              <w:t>新功能：增加凭证入库单打印。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操作机构</w:t>
            </w:r>
          </w:p>
        </w:tc>
        <w:tc>
          <w:tcPr>
            <w:tcW w:w="6662"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操作角色</w:t>
            </w:r>
          </w:p>
        </w:tc>
        <w:tc>
          <w:tcPr>
            <w:tcW w:w="6662" w:type="dxa"/>
            <w:shd w:val="clear" w:color="auto" w:fill="auto"/>
            <w:vAlign w:val="center"/>
          </w:tcPr>
          <w:p>
            <w:pPr>
              <w:rPr>
                <w:rFonts w:ascii="宋体" w:hAnsi="宋体"/>
              </w:rPr>
            </w:pPr>
            <w:r>
              <w:rPr>
                <w:rFonts w:hint="eastAsia" w:ascii="宋体" w:hAnsi="宋体" w:cs="宋体"/>
                <w:szCs w:val="22"/>
              </w:rPr>
              <w:t>拥有凭证尾箱（99）的凭证业务账务处理角色柜员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授权/复核机构</w:t>
            </w:r>
          </w:p>
        </w:tc>
        <w:tc>
          <w:tcPr>
            <w:tcW w:w="6662"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授权/复核角色</w:t>
            </w:r>
          </w:p>
        </w:tc>
        <w:tc>
          <w:tcPr>
            <w:tcW w:w="6662" w:type="dxa"/>
            <w:shd w:val="clear" w:color="auto" w:fill="auto"/>
            <w:vAlign w:val="center"/>
          </w:tcPr>
          <w:p>
            <w:pPr>
              <w:rPr>
                <w:rFonts w:ascii="宋体" w:hAnsi="宋体"/>
              </w:rPr>
            </w:pPr>
            <w:r>
              <w:rPr>
                <w:rFonts w:hint="eastAsia" w:ascii="宋体" w:hAnsi="宋体"/>
                <w:szCs w:val="22"/>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打印输出</w:t>
            </w:r>
          </w:p>
        </w:tc>
        <w:tc>
          <w:tcPr>
            <w:tcW w:w="6662" w:type="dxa"/>
            <w:shd w:val="clear" w:color="auto" w:fill="auto"/>
            <w:vAlign w:val="center"/>
          </w:tcPr>
          <w:p>
            <w:pPr>
              <w:rPr>
                <w:rFonts w:ascii="宋体" w:hAnsi="宋体"/>
              </w:rPr>
            </w:pPr>
            <w:r>
              <w:rPr>
                <w:rFonts w:hint="eastAsia" w:ascii="宋体" w:hAnsi="宋体"/>
                <w:szCs w:val="22"/>
              </w:rPr>
              <w:t>凭证入库单</w:t>
            </w:r>
          </w:p>
        </w:tc>
      </w:tr>
    </w:tbl>
    <w:p>
      <w:r>
        <w:br w:type="page"/>
      </w:r>
    </w:p>
    <w:p>
      <w:pPr>
        <w:pStyle w:val="6"/>
        <w:numPr>
          <w:ilvl w:val="4"/>
          <w:numId w:val="7"/>
        </w:numPr>
        <w:spacing w:before="0" w:after="0" w:line="240" w:lineRule="auto"/>
        <w:jc w:val="left"/>
        <w:rPr>
          <w:rFonts w:ascii="宋体" w:hAnsi="宋体"/>
        </w:rPr>
      </w:pPr>
      <w:r>
        <w:rPr>
          <w:rFonts w:hint="eastAsia" w:ascii="宋体" w:hAnsi="宋体"/>
        </w:rPr>
        <w:t>操作界面</w:t>
      </w:r>
      <w:r>
        <w:rPr>
          <w:rFonts w:ascii="宋体" w:hAnsi="宋体"/>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15050" cy="762635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15050" cy="76263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59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6"/>
        <w:gridCol w:w="1549"/>
        <w:gridCol w:w="1276"/>
        <w:gridCol w:w="1276"/>
        <w:gridCol w:w="1134"/>
        <w:gridCol w:w="991"/>
        <w:gridCol w:w="2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76" w:type="dxa"/>
            <w:shd w:val="clear" w:color="auto" w:fill="FABF8F"/>
            <w:vAlign w:val="center"/>
          </w:tcPr>
          <w:p>
            <w:pPr>
              <w:jc w:val="center"/>
              <w:rPr>
                <w:rFonts w:ascii="宋体" w:hAnsi="宋体"/>
                <w:b/>
              </w:rPr>
            </w:pPr>
            <w:r>
              <w:rPr>
                <w:rFonts w:hint="eastAsia" w:ascii="宋体" w:hAnsi="宋体" w:cs="宋体"/>
                <w:b/>
                <w:szCs w:val="22"/>
              </w:rPr>
              <w:t>序号</w:t>
            </w:r>
          </w:p>
        </w:tc>
        <w:tc>
          <w:tcPr>
            <w:tcW w:w="1549"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91" w:type="dxa"/>
            <w:shd w:val="clear" w:color="auto" w:fill="FABF8F"/>
            <w:vAlign w:val="center"/>
          </w:tcPr>
          <w:p>
            <w:pPr>
              <w:jc w:val="center"/>
              <w:rPr>
                <w:rFonts w:ascii="宋体" w:hAnsi="宋体"/>
                <w:b/>
              </w:rPr>
            </w:pPr>
            <w:r>
              <w:rPr>
                <w:rFonts w:hint="eastAsia" w:ascii="宋体" w:hAnsi="宋体" w:cs="宋体"/>
                <w:b/>
                <w:szCs w:val="22"/>
              </w:rPr>
              <w:t>缺省值</w:t>
            </w:r>
          </w:p>
        </w:tc>
        <w:tc>
          <w:tcPr>
            <w:tcW w:w="2594"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rPr>
            </w:pPr>
            <w:r>
              <w:rPr>
                <w:rFonts w:hint="eastAsia" w:ascii="宋体" w:hAnsi="宋体"/>
                <w:szCs w:val="22"/>
              </w:rPr>
              <w:t>凭证来源</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spacing w:val="14"/>
                <w:kern w:val="0"/>
              </w:rPr>
            </w:pPr>
            <w:r>
              <w:rPr>
                <w:rFonts w:hint="eastAsia" w:ascii="宋体" w:hAnsi="宋体"/>
                <w:spacing w:val="16"/>
                <w:szCs w:val="22"/>
              </w:rPr>
              <w:t>必输字段。可选择1-系统内、3-印刷厂/其它或4-他行。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keepNext/>
              <w:keepLines/>
              <w:adjustRightInd w:val="0"/>
              <w:jc w:val="center"/>
              <w:textAlignment w:val="baseline"/>
              <w:outlineLvl w:val="3"/>
              <w:rPr>
                <w:rFonts w:ascii="宋体" w:hAnsi="宋体"/>
                <w:bCs/>
                <w:spacing w:val="16"/>
                <w:kern w:val="0"/>
              </w:rPr>
            </w:pPr>
            <w:r>
              <w:rPr>
                <w:rFonts w:hint="eastAsia" w:ascii="宋体" w:hAnsi="宋体"/>
                <w:spacing w:val="16"/>
                <w:szCs w:val="22"/>
              </w:rPr>
              <w:t>出库编号</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当凭证来源是1-系统内时，必输字段。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13"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rPr>
            </w:pPr>
            <w:r>
              <w:rPr>
                <w:rFonts w:hint="eastAsia" w:ascii="宋体" w:hAnsi="宋体"/>
                <w:spacing w:val="16"/>
                <w:szCs w:val="22"/>
              </w:rPr>
              <w:t>对方机构号</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当凭证来源是1-系统内时，输出。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对方柜员号</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pacing w:val="16"/>
                <w:szCs w:val="22"/>
              </w:rPr>
              <w:t>当凭证来源是1-系统内时，输出。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凭证类别</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凭证级别</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pacing w:val="16"/>
                <w:szCs w:val="22"/>
              </w:rPr>
              <w:t>系统自动显示，1-重要空白凭证、2-有价单证。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凭证名称</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入库单位</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必输字段。可选择1-份或2-本。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入库数量</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冠字代码</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pacing w:val="16"/>
              </w:rPr>
            </w:pPr>
            <w:r>
              <w:rPr>
                <w:rFonts w:hint="eastAsia" w:ascii="宋体" w:hAnsi="宋体"/>
                <w:spacing w:val="16"/>
                <w:szCs w:val="22"/>
              </w:rPr>
              <w:t>选择有冠字代码的凭证时输入。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凭证始号</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凭证止号</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面   额</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凭证级别为有价单证时输出其面额。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776" w:type="dxa"/>
            <w:vAlign w:val="center"/>
          </w:tcPr>
          <w:p>
            <w:pPr>
              <w:pStyle w:val="69"/>
              <w:numPr>
                <w:ilvl w:val="0"/>
                <w:numId w:val="8"/>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总金额</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pacing w:val="16"/>
              </w:rPr>
            </w:pPr>
            <w:r>
              <w:rPr>
                <w:rFonts w:hint="eastAsia" w:ascii="宋体" w:hAnsi="宋体"/>
                <w:spacing w:val="16"/>
                <w:szCs w:val="22"/>
              </w:rPr>
              <w:t>凭证级别为有价单证时系统计算显示。</w:t>
            </w:r>
          </w:p>
          <w:p>
            <w:pPr>
              <w:rPr>
                <w:rFonts w:ascii="宋体" w:hAnsi="宋体"/>
                <w:spacing w:val="16"/>
              </w:rPr>
            </w:pPr>
            <w:r>
              <w:rPr>
                <w:rFonts w:hint="eastAsia"/>
                <w:szCs w:val="22"/>
              </w:rPr>
              <w:t>第二种至第五种入库凭证相关字段的录入同第一种凭证。</w:t>
            </w:r>
          </w:p>
        </w:tc>
      </w:tr>
    </w:tbl>
    <w:p>
      <w:pPr>
        <w:pStyle w:val="6"/>
        <w:spacing w:before="0" w:after="0" w:line="240" w:lineRule="auto"/>
        <w:rPr>
          <w:rFonts w:ascii="宋体" w:hAnsi="宋体"/>
        </w:rPr>
      </w:pPr>
      <w:r>
        <w:rPr>
          <w:rFonts w:hint="eastAsia" w:ascii="宋体" w:hAnsi="宋体"/>
        </w:rPr>
        <w:t>3.1.1.2.3 操作流程</w:t>
      </w:r>
    </w:p>
    <w:p>
      <w:pPr>
        <w:ind w:firstLine="420" w:firstLineChars="200"/>
        <w:rPr>
          <w:rFonts w:ascii="宋体" w:hAnsi="宋体"/>
          <w:kern w:val="0"/>
        </w:rPr>
      </w:pPr>
      <w:r>
        <w:rPr>
          <w:rFonts w:hint="eastAsia" w:ascii="宋体" w:hAnsi="宋体"/>
        </w:rPr>
        <w:t>1．凭证领用时，凭证库管员根据凭证实物、以及印刷厂的发货单、本行机打的重要单证领用单、本行的重要单证上缴单、人行或他行的“票据及结算凭证领用单”等资料启凭证入库交易。</w:t>
      </w:r>
    </w:p>
    <w:p>
      <w:pPr>
        <w:ind w:firstLine="420" w:firstLineChars="200"/>
        <w:rPr>
          <w:rFonts w:ascii="宋体" w:hAnsi="宋体"/>
        </w:rPr>
      </w:pPr>
      <w:r>
        <w:rPr>
          <w:rFonts w:hint="eastAsia" w:ascii="宋体" w:hAnsi="宋体"/>
        </w:rPr>
        <w:t>2．输入凭证来源、出库编号、凭证类别、入库单位、入库数量、凭证始号等要素，系统反显对方机构号、对方柜员号、凭证级别、凭证名称、凭证止号、面额、总金额等信息，点击提交按钮，系统提示交易成功并生成复核号。点击确定退回初始界面。</w:t>
      </w:r>
    </w:p>
    <w:p>
      <w:pPr>
        <w:ind w:firstLine="420" w:firstLineChars="200"/>
        <w:rPr>
          <w:rFonts w:ascii="宋体" w:hAnsi="宋体"/>
        </w:rPr>
      </w:pPr>
      <w:r>
        <w:rPr>
          <w:rFonts w:hint="eastAsia" w:ascii="宋体" w:hAnsi="宋体"/>
        </w:rPr>
        <w:t>3．换人复核成功后，打印凭证入库单，</w:t>
      </w:r>
      <w:r>
        <w:rPr>
          <w:rFonts w:hint="eastAsia" w:ascii="宋体" w:hAnsi="宋体" w:cs="宋体"/>
        </w:rPr>
        <w:t>打印完毕后，</w:t>
      </w:r>
      <w:r>
        <w:rPr>
          <w:rFonts w:hint="eastAsia" w:ascii="宋体" w:hAnsi="宋体"/>
        </w:rPr>
        <w:t>系统提示是否重新打印，点击“是”重新打印，点击“否”退出本交易。</w:t>
      </w:r>
    </w:p>
    <w:p>
      <w:pPr>
        <w:pStyle w:val="6"/>
        <w:spacing w:before="0" w:after="0" w:line="240" w:lineRule="auto"/>
        <w:rPr>
          <w:rFonts w:ascii="宋体" w:hAnsi="宋体"/>
        </w:rPr>
      </w:pPr>
      <w:r>
        <w:rPr>
          <w:rFonts w:hint="eastAsia" w:ascii="宋体" w:hAnsi="宋体"/>
        </w:rPr>
        <w:t>3.1.1.2.4 注意事项</w:t>
      </w:r>
    </w:p>
    <w:p>
      <w:pPr>
        <w:ind w:firstLine="420" w:firstLineChars="200"/>
        <w:rPr>
          <w:rFonts w:ascii="Times New Roman" w:hAnsi="宋体"/>
          <w:szCs w:val="24"/>
        </w:rPr>
      </w:pPr>
      <w:r>
        <w:rPr>
          <w:rFonts w:hint="eastAsia" w:ascii="宋体" w:hAnsi="宋体"/>
        </w:rPr>
        <w:t>1．凭</w:t>
      </w:r>
      <w:r>
        <w:rPr>
          <w:rFonts w:hint="eastAsia" w:ascii="Times New Roman" w:hAnsi="宋体"/>
          <w:kern w:val="0"/>
          <w:szCs w:val="24"/>
        </w:rPr>
        <w:t>证来源为系统内时（系统内机构间凭证调缴），</w:t>
      </w:r>
      <w:r>
        <w:rPr>
          <w:rFonts w:hint="eastAsia" w:ascii="Times New Roman" w:hAnsi="宋体"/>
          <w:szCs w:val="24"/>
        </w:rPr>
        <w:t>只需输入出库编号，系统自动调出该“出库编号”的相关信息</w:t>
      </w:r>
      <w:r>
        <w:rPr>
          <w:rFonts w:hint="eastAsia" w:ascii="Times New Roman" w:hAnsi="宋体"/>
          <w:kern w:val="0"/>
          <w:szCs w:val="24"/>
        </w:rPr>
        <w:t>，</w:t>
      </w:r>
      <w:r>
        <w:rPr>
          <w:rFonts w:hint="eastAsia" w:ascii="Times New Roman" w:hAnsi="宋体"/>
          <w:szCs w:val="24"/>
        </w:rPr>
        <w:t>重新录入凭证类别、凭证始号及数量进行核对即可。</w:t>
      </w:r>
    </w:p>
    <w:p>
      <w:pPr>
        <w:ind w:firstLine="420" w:firstLineChars="200"/>
        <w:rPr>
          <w:rFonts w:ascii="Times New Roman" w:hAnsi="宋体"/>
          <w:szCs w:val="24"/>
        </w:rPr>
      </w:pPr>
      <w:r>
        <w:rPr>
          <w:rFonts w:hint="eastAsia" w:ascii="宋体" w:hAnsi="宋体"/>
        </w:rPr>
        <w:t>2．</w:t>
      </w:r>
      <w:r>
        <w:rPr>
          <w:rFonts w:hint="eastAsia" w:ascii="Times New Roman" w:hAnsi="宋体"/>
          <w:szCs w:val="24"/>
        </w:rPr>
        <w:t>无论入库单位选择1-份或2-本，系统均按实际张数记表外科目账。</w:t>
      </w:r>
    </w:p>
    <w:p>
      <w:pPr>
        <w:ind w:firstLine="420" w:firstLineChars="200"/>
        <w:rPr>
          <w:rFonts w:ascii="Times New Roman" w:hAnsi="宋体"/>
          <w:szCs w:val="24"/>
        </w:rPr>
      </w:pPr>
      <w:r>
        <w:rPr>
          <w:rFonts w:hint="eastAsia" w:ascii="宋体" w:hAnsi="宋体"/>
        </w:rPr>
        <w:t>3．</w:t>
      </w:r>
      <w:r>
        <w:rPr>
          <w:rFonts w:hint="eastAsia" w:ascii="Times New Roman" w:hAnsi="宋体"/>
          <w:szCs w:val="24"/>
        </w:rPr>
        <w:t>村银银行核算</w:t>
      </w:r>
      <w:r>
        <w:rPr>
          <w:rFonts w:ascii="Times New Roman" w:hAnsi="宋体"/>
          <w:szCs w:val="24"/>
        </w:rPr>
        <w:t>中心</w:t>
      </w:r>
      <w:r>
        <w:rPr>
          <w:rFonts w:hint="eastAsia" w:ascii="Times New Roman" w:hAnsi="宋体"/>
          <w:szCs w:val="24"/>
        </w:rPr>
        <w:t>有权从印刷厂领入凭证。</w:t>
      </w:r>
    </w:p>
    <w:p>
      <w:pPr>
        <w:ind w:firstLine="420" w:firstLineChars="200"/>
        <w:rPr>
          <w:rFonts w:ascii="Times New Roman" w:hAnsi="宋体"/>
          <w:szCs w:val="24"/>
        </w:rPr>
      </w:pPr>
      <w:r>
        <w:rPr>
          <w:rFonts w:hint="eastAsia" w:ascii="宋体" w:hAnsi="宋体"/>
        </w:rPr>
        <w:t>4．总行在其他开户机构（包括人行、各商业银行）购入的支票通过本交易纳入系统进行管</w:t>
      </w:r>
      <w:r>
        <w:rPr>
          <w:rFonts w:hint="eastAsia" w:ascii="Times New Roman" w:hAnsi="宋体"/>
          <w:szCs w:val="24"/>
        </w:rPr>
        <w:t>理，凭证来源应选择4-他行，在人行或其他商业银行开立账户的，凭证类别选择相应的现金支票、转账支票等凭证。</w:t>
      </w:r>
    </w:p>
    <w:p>
      <w:pPr>
        <w:pStyle w:val="6"/>
        <w:spacing w:before="0" w:after="0" w:line="240" w:lineRule="auto"/>
        <w:rPr>
          <w:rFonts w:ascii="宋体" w:hAnsi="宋体"/>
        </w:rPr>
      </w:pPr>
      <w:r>
        <w:rPr>
          <w:rFonts w:hint="eastAsia" w:ascii="宋体" w:hAnsi="宋体"/>
        </w:rPr>
        <w:t>3.1.1.2.5账务处理</w:t>
      </w:r>
    </w:p>
    <w:p>
      <w:r>
        <w:rPr>
          <w:rFonts w:hint="eastAsia"/>
        </w:rPr>
        <w:t>【参考分录】</w:t>
      </w:r>
    </w:p>
    <w:p>
      <w:pPr>
        <w:ind w:firstLine="420" w:firstLineChars="200"/>
      </w:pPr>
      <w:r>
        <w:rPr>
          <w:rFonts w:hint="eastAsia"/>
        </w:rPr>
        <w:t>系统内入库时：</w:t>
      </w:r>
    </w:p>
    <w:p>
      <w:pPr>
        <w:tabs>
          <w:tab w:val="left" w:pos="2340"/>
        </w:tabs>
        <w:ind w:firstLine="777" w:firstLineChars="370"/>
        <w:rPr>
          <w:rFonts w:ascii="宋体" w:hAnsi="宋体"/>
        </w:rPr>
      </w:pPr>
      <w:r>
        <w:rPr>
          <w:rFonts w:hint="eastAsia" w:ascii="宋体" w:hAnsi="宋体"/>
        </w:rPr>
        <w:t>借：1010010 重要空白凭证－在库户（入库机构）（蓝字）</w:t>
      </w:r>
    </w:p>
    <w:p>
      <w:pPr>
        <w:tabs>
          <w:tab w:val="left" w:pos="2340"/>
        </w:tabs>
        <w:ind w:firstLine="359" w:firstLineChars="171"/>
        <w:rPr>
          <w:rFonts w:ascii="宋体" w:hAnsi="宋体"/>
        </w:rPr>
      </w:pPr>
      <w:r>
        <w:rPr>
          <w:rFonts w:hint="eastAsia" w:ascii="宋体" w:hAnsi="宋体"/>
        </w:rPr>
        <w:t xml:space="preserve">      借：1010030 重要空白凭证－在途户（入库机构）（红字）</w:t>
      </w:r>
    </w:p>
    <w:p>
      <w:pPr>
        <w:tabs>
          <w:tab w:val="left" w:pos="2340"/>
        </w:tabs>
        <w:ind w:firstLine="462" w:firstLineChars="220"/>
        <w:rPr>
          <w:rFonts w:ascii="宋体" w:hAnsi="宋体"/>
        </w:rPr>
      </w:pPr>
      <w:r>
        <w:rPr>
          <w:rFonts w:hint="eastAsia" w:ascii="宋体" w:hAnsi="宋体"/>
        </w:rPr>
        <w:t>从印刷厂或他行入库时：</w:t>
      </w:r>
    </w:p>
    <w:p>
      <w:pPr>
        <w:tabs>
          <w:tab w:val="left" w:pos="2340"/>
        </w:tabs>
        <w:ind w:firstLine="777" w:firstLineChars="370"/>
        <w:rPr>
          <w:rFonts w:ascii="宋体" w:hAnsi="宋体"/>
        </w:rPr>
      </w:pPr>
      <w:r>
        <w:rPr>
          <w:rFonts w:hint="eastAsia" w:ascii="宋体" w:hAnsi="宋体"/>
        </w:rPr>
        <w:t>借：1010010 重要空白凭证－在库户</w:t>
      </w:r>
    </w:p>
    <w:p>
      <w:pPr>
        <w:pStyle w:val="5"/>
        <w:numPr>
          <w:ilvl w:val="3"/>
          <w:numId w:val="6"/>
        </w:numPr>
        <w:spacing w:before="240" w:after="240" w:line="240" w:lineRule="auto"/>
        <w:rPr>
          <w:rFonts w:ascii="宋体" w:hAnsi="宋体"/>
          <w:szCs w:val="21"/>
        </w:rPr>
      </w:pPr>
      <w:r>
        <w:rPr>
          <w:rFonts w:hint="eastAsia" w:ascii="宋体" w:hAnsi="宋体"/>
          <w:szCs w:val="21"/>
        </w:rPr>
        <w:t>凭证出库</w:t>
      </w:r>
    </w:p>
    <w:p>
      <w:pPr>
        <w:pStyle w:val="87"/>
        <w:keepNext/>
        <w:keepLines/>
        <w:numPr>
          <w:ilvl w:val="3"/>
          <w:numId w:val="7"/>
        </w:numPr>
        <w:spacing w:line="376" w:lineRule="auto"/>
        <w:ind w:firstLineChars="0"/>
        <w:jc w:val="left"/>
        <w:outlineLvl w:val="4"/>
        <w:rPr>
          <w:rFonts w:ascii="宋体" w:hAnsi="宋体"/>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29"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1"/>
        <w:gridCol w:w="66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38" w:type="dxa"/>
            <w:shd w:val="clear" w:color="auto" w:fill="auto"/>
            <w:vAlign w:val="center"/>
          </w:tcPr>
          <w:p>
            <w:pPr>
              <w:rPr>
                <w:rFonts w:ascii="宋体" w:hAnsi="宋体"/>
              </w:rPr>
            </w:pPr>
            <w:r>
              <w:rPr>
                <w:rFonts w:hint="eastAsia" w:ascii="宋体" w:hAnsi="宋体"/>
                <w:szCs w:val="22"/>
              </w:rPr>
              <w:t>凭证出库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38" w:type="dxa"/>
            <w:shd w:val="clear" w:color="auto" w:fill="auto"/>
            <w:vAlign w:val="center"/>
          </w:tcPr>
          <w:p>
            <w:pPr>
              <w:rPr>
                <w:rFonts w:ascii="宋体" w:hAnsi="宋体"/>
              </w:rPr>
            </w:pPr>
            <w:r>
              <w:rPr>
                <w:rFonts w:hint="eastAsia" w:ascii="宋体" w:hAnsi="宋体"/>
                <w:szCs w:val="22"/>
              </w:rPr>
              <w:t>241020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vMerge w:val="restart"/>
            <w:shd w:val="clear" w:color="auto" w:fill="FABF8F"/>
            <w:vAlign w:val="center"/>
          </w:tcPr>
          <w:p>
            <w:pPr>
              <w:jc w:val="center"/>
              <w:rPr>
                <w:rFonts w:ascii="宋体" w:hAnsi="宋体"/>
              </w:rPr>
            </w:pPr>
            <w:r>
              <w:rPr>
                <w:rFonts w:ascii="宋体" w:hAnsi="宋体"/>
                <w:szCs w:val="22"/>
              </w:rPr>
              <w:t>功能说明</w:t>
            </w:r>
          </w:p>
        </w:tc>
        <w:tc>
          <w:tcPr>
            <w:tcW w:w="6638" w:type="dxa"/>
            <w:shd w:val="clear" w:color="auto" w:fill="auto"/>
            <w:vAlign w:val="center"/>
          </w:tcPr>
          <w:p>
            <w:pPr>
              <w:rPr>
                <w:rFonts w:ascii="宋体" w:hAnsi="宋体"/>
              </w:rPr>
            </w:pPr>
            <w:r>
              <w:rPr>
                <w:rFonts w:hint="eastAsia" w:ascii="宋体" w:hAnsi="宋体"/>
                <w:szCs w:val="22"/>
              </w:rPr>
              <w:t>原功能：本交易用于凭证的出库</w:t>
            </w:r>
            <w:r>
              <w:rPr>
                <w:rFonts w:hint="eastAsia" w:ascii="宋体" w:hAnsi="宋体"/>
                <w:kern w:val="0"/>
                <w:szCs w:val="22"/>
              </w:rPr>
              <w:t>。</w:t>
            </w:r>
            <w:r>
              <w:rPr>
                <w:rFonts w:hint="eastAsia" w:ascii="宋体" w:hAnsi="宋体"/>
                <w:szCs w:val="22"/>
              </w:rPr>
              <w:t>系统实现了五种凭证类别的同时出库。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vMerge w:val="continue"/>
            <w:shd w:val="clear" w:color="auto" w:fill="FABF8F"/>
            <w:vAlign w:val="center"/>
          </w:tcPr>
          <w:p>
            <w:pPr>
              <w:jc w:val="center"/>
              <w:rPr>
                <w:rFonts w:ascii="宋体" w:hAnsi="宋体"/>
              </w:rPr>
            </w:pPr>
          </w:p>
        </w:tc>
        <w:tc>
          <w:tcPr>
            <w:tcW w:w="6638" w:type="dxa"/>
            <w:shd w:val="clear" w:color="auto" w:fill="auto"/>
            <w:vAlign w:val="center"/>
          </w:tcPr>
          <w:p>
            <w:pPr>
              <w:rPr>
                <w:rFonts w:ascii="宋体" w:hAnsi="宋体"/>
              </w:rPr>
            </w:pPr>
            <w:r>
              <w:rPr>
                <w:rFonts w:hint="eastAsia" w:ascii="宋体" w:hAnsi="宋体"/>
                <w:szCs w:val="22"/>
              </w:rPr>
              <w:t>新功能：增加凭证出库单打印。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操作机构</w:t>
            </w:r>
          </w:p>
        </w:tc>
        <w:tc>
          <w:tcPr>
            <w:tcW w:w="6638"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操作角色</w:t>
            </w:r>
          </w:p>
        </w:tc>
        <w:tc>
          <w:tcPr>
            <w:tcW w:w="6638" w:type="dxa"/>
            <w:shd w:val="clear" w:color="auto" w:fill="auto"/>
            <w:vAlign w:val="center"/>
          </w:tcPr>
          <w:p>
            <w:pPr>
              <w:rPr>
                <w:rFonts w:ascii="宋体" w:hAnsi="宋体"/>
              </w:rPr>
            </w:pPr>
            <w:r>
              <w:rPr>
                <w:rFonts w:hint="eastAsia" w:ascii="宋体" w:hAnsi="宋体" w:cs="宋体"/>
                <w:szCs w:val="22"/>
              </w:rPr>
              <w:t>拥有凭证尾箱（99）的凭证业务账务处理角色柜员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授权/复核机构</w:t>
            </w:r>
          </w:p>
        </w:tc>
        <w:tc>
          <w:tcPr>
            <w:tcW w:w="6638"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授权/复核角色</w:t>
            </w:r>
          </w:p>
        </w:tc>
        <w:tc>
          <w:tcPr>
            <w:tcW w:w="6638" w:type="dxa"/>
            <w:shd w:val="clear" w:color="auto" w:fill="auto"/>
            <w:vAlign w:val="center"/>
          </w:tcPr>
          <w:p>
            <w:pPr>
              <w:rPr>
                <w:rFonts w:ascii="宋体" w:hAnsi="宋体"/>
              </w:rPr>
            </w:pPr>
            <w:r>
              <w:rPr>
                <w:rFonts w:hint="eastAsia" w:ascii="宋体" w:hAnsi="宋体"/>
                <w:szCs w:val="22"/>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打印输出</w:t>
            </w:r>
          </w:p>
        </w:tc>
        <w:tc>
          <w:tcPr>
            <w:tcW w:w="6638" w:type="dxa"/>
            <w:shd w:val="clear" w:color="auto" w:fill="auto"/>
            <w:vAlign w:val="center"/>
          </w:tcPr>
          <w:p>
            <w:pPr>
              <w:rPr>
                <w:rFonts w:ascii="宋体" w:hAnsi="宋体"/>
              </w:rPr>
            </w:pPr>
            <w:r>
              <w:rPr>
                <w:rFonts w:hint="eastAsia" w:ascii="宋体" w:hAnsi="宋体"/>
                <w:szCs w:val="22"/>
              </w:rPr>
              <w:t>凭证出库单</w:t>
            </w:r>
          </w:p>
        </w:tc>
      </w:tr>
    </w:tbl>
    <w:p>
      <w:r>
        <w:br w:type="page"/>
      </w:r>
    </w:p>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after="120" w:line="360" w:lineRule="auto"/>
        <w:jc w:val="center"/>
        <w:rPr>
          <w:rFonts w:ascii="宋体" w:hAnsi="宋体"/>
          <w:kern w:val="0"/>
        </w:rPr>
      </w:pPr>
      <w:r>
        <w:rPr>
          <w:rFonts w:ascii="宋体" w:hAnsi="宋体"/>
          <w:kern w:val="0"/>
        </w:rPr>
        <w:drawing>
          <wp:inline distT="0" distB="0" distL="0" distR="0">
            <wp:extent cx="6115050" cy="73977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15050" cy="73977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45"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4"/>
        <w:gridCol w:w="1499"/>
        <w:gridCol w:w="1276"/>
        <w:gridCol w:w="1276"/>
        <w:gridCol w:w="1134"/>
        <w:gridCol w:w="991"/>
        <w:gridCol w:w="26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4" w:type="dxa"/>
            <w:shd w:val="clear" w:color="auto" w:fill="FABF8F"/>
            <w:vAlign w:val="center"/>
          </w:tcPr>
          <w:p>
            <w:pPr>
              <w:jc w:val="center"/>
              <w:rPr>
                <w:rFonts w:ascii="宋体" w:hAnsi="宋体"/>
                <w:b/>
              </w:rPr>
            </w:pPr>
            <w:r>
              <w:rPr>
                <w:rFonts w:hint="eastAsia" w:ascii="宋体" w:hAnsi="宋体" w:cs="宋体"/>
                <w:b/>
                <w:szCs w:val="22"/>
              </w:rPr>
              <w:t>序号</w:t>
            </w:r>
          </w:p>
        </w:tc>
        <w:tc>
          <w:tcPr>
            <w:tcW w:w="1499"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91" w:type="dxa"/>
            <w:shd w:val="clear" w:color="auto" w:fill="FABF8F"/>
            <w:vAlign w:val="center"/>
          </w:tcPr>
          <w:p>
            <w:pPr>
              <w:jc w:val="center"/>
              <w:rPr>
                <w:rFonts w:ascii="宋体" w:hAnsi="宋体"/>
                <w:b/>
              </w:rPr>
            </w:pPr>
            <w:r>
              <w:rPr>
                <w:rFonts w:hint="eastAsia" w:ascii="宋体" w:hAnsi="宋体" w:cs="宋体"/>
                <w:b/>
                <w:szCs w:val="22"/>
              </w:rPr>
              <w:t>缺省值</w:t>
            </w:r>
          </w:p>
        </w:tc>
        <w:tc>
          <w:tcPr>
            <w:tcW w:w="2685"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84" w:type="dxa"/>
            <w:vAlign w:val="center"/>
          </w:tcPr>
          <w:p>
            <w:pPr>
              <w:pStyle w:val="69"/>
              <w:numPr>
                <w:ilvl w:val="0"/>
                <w:numId w:val="9"/>
              </w:numPr>
              <w:spacing w:line="240" w:lineRule="auto"/>
              <w:jc w:val="center"/>
              <w:rPr>
                <w:rFonts w:ascii="宋体" w:hAnsi="宋体"/>
                <w:b/>
              </w:rPr>
            </w:pPr>
          </w:p>
        </w:tc>
        <w:tc>
          <w:tcPr>
            <w:tcW w:w="1499" w:type="dxa"/>
            <w:vAlign w:val="center"/>
          </w:tcPr>
          <w:p>
            <w:pPr>
              <w:jc w:val="center"/>
              <w:rPr>
                <w:rFonts w:ascii="宋体" w:hAnsi="宋体"/>
              </w:rPr>
            </w:pPr>
            <w:r>
              <w:rPr>
                <w:rFonts w:hint="eastAsia" w:ascii="宋体" w:hAnsi="宋体"/>
                <w:szCs w:val="22"/>
              </w:rPr>
              <w:t>对方机构号</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spacing w:val="14"/>
                <w:kern w:val="0"/>
              </w:rPr>
            </w:pPr>
            <w:r>
              <w:rPr>
                <w:rFonts w:hint="eastAsia" w:ascii="宋体" w:hAnsi="宋体"/>
                <w:snapToGrid w:val="0"/>
                <w:spacing w:val="14"/>
                <w:kern w:val="0"/>
                <w:szCs w:val="22"/>
              </w:rPr>
              <w:t>必输字段。输入入库机构机构代码。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keepNext/>
              <w:keepLines/>
              <w:adjustRightInd w:val="0"/>
              <w:jc w:val="center"/>
              <w:textAlignment w:val="baseline"/>
              <w:outlineLvl w:val="3"/>
              <w:rPr>
                <w:rFonts w:ascii="宋体" w:hAnsi="宋体"/>
                <w:bCs/>
                <w:spacing w:val="16"/>
                <w:kern w:val="0"/>
              </w:rPr>
            </w:pPr>
            <w:r>
              <w:rPr>
                <w:rFonts w:hint="eastAsia" w:ascii="宋体" w:hAnsi="宋体"/>
                <w:spacing w:val="16"/>
                <w:szCs w:val="22"/>
              </w:rPr>
              <w:t>对方柜员号</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必输字段。输入入库机构凭证库管员代码。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rPr>
            </w:pPr>
            <w:r>
              <w:rPr>
                <w:rFonts w:hint="eastAsia" w:ascii="宋体" w:hAnsi="宋体"/>
                <w:szCs w:val="22"/>
              </w:rPr>
              <w:t>凭证类别</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凭证级别</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rPr>
            </w:pPr>
            <w:r>
              <w:rPr>
                <w:rFonts w:hint="eastAsia" w:ascii="宋体" w:hAnsi="宋体"/>
                <w:spacing w:val="16"/>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凭证名称</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rPr>
            </w:pPr>
            <w:r>
              <w:rPr>
                <w:rFonts w:hint="eastAsia" w:ascii="宋体" w:hAnsi="宋体"/>
                <w:spacing w:val="16"/>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出库单位</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列表框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必输字段，可选</w:t>
            </w:r>
            <w:r>
              <w:rPr>
                <w:rFonts w:hint="eastAsia" w:ascii="宋体" w:hAnsi="宋体"/>
                <w:spacing w:val="16"/>
                <w:szCs w:val="22"/>
              </w:rPr>
              <w:t>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出库数量</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冠字代码</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凭证始号</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凭证止号</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面   额</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当凭证级别为有价单证时，系统自动显示。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784" w:type="dxa"/>
            <w:vAlign w:val="center"/>
          </w:tcPr>
          <w:p>
            <w:pPr>
              <w:pStyle w:val="69"/>
              <w:numPr>
                <w:ilvl w:val="0"/>
                <w:numId w:val="9"/>
              </w:numPr>
              <w:spacing w:line="240" w:lineRule="auto"/>
              <w:ind w:left="422" w:hanging="422"/>
              <w:jc w:val="center"/>
              <w:rPr>
                <w:rFonts w:ascii="宋体" w:hAnsi="宋体"/>
                <w:b/>
              </w:rPr>
            </w:pPr>
          </w:p>
        </w:tc>
        <w:tc>
          <w:tcPr>
            <w:tcW w:w="1499" w:type="dxa"/>
            <w:vAlign w:val="center"/>
          </w:tcPr>
          <w:p>
            <w:pPr>
              <w:jc w:val="center"/>
              <w:rPr>
                <w:rFonts w:ascii="宋体" w:hAnsi="宋体"/>
                <w:spacing w:val="16"/>
              </w:rPr>
            </w:pPr>
            <w:r>
              <w:rPr>
                <w:rFonts w:hint="eastAsia" w:ascii="宋体" w:hAnsi="宋体"/>
                <w:spacing w:val="16"/>
                <w:szCs w:val="22"/>
              </w:rPr>
              <w:t>总金额</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685" w:type="dxa"/>
            <w:vAlign w:val="center"/>
          </w:tcPr>
          <w:p>
            <w:pPr>
              <w:rPr>
                <w:rFonts w:ascii="宋体" w:hAnsi="宋体"/>
                <w:snapToGrid w:val="0"/>
                <w:kern w:val="0"/>
              </w:rPr>
            </w:pPr>
            <w:r>
              <w:rPr>
                <w:rFonts w:hint="eastAsia" w:ascii="宋体" w:hAnsi="宋体"/>
                <w:snapToGrid w:val="0"/>
                <w:kern w:val="0"/>
                <w:szCs w:val="22"/>
              </w:rPr>
              <w:t>当凭证级别为有价单证时，系统计算显示。</w:t>
            </w:r>
          </w:p>
          <w:p>
            <w:pPr>
              <w:rPr>
                <w:rFonts w:ascii="宋体" w:hAnsi="宋体"/>
                <w:spacing w:val="16"/>
              </w:rPr>
            </w:pPr>
            <w:r>
              <w:rPr>
                <w:rFonts w:hint="eastAsia"/>
                <w:szCs w:val="22"/>
              </w:rPr>
              <w:t>第二种至第五种出库凭证相关字段的录入同第一种凭证。</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1．上级机构为下级机构出库时，凭证库管员根据申请机构领用人员提供的机打重要单证领用单启动凭证出库交易。若下级机构向上级机构上缴凭证，凭证库管员根据实际上缴凭证手工填写重要单证上缴单，启动凭证出库交易。</w:t>
      </w:r>
    </w:p>
    <w:p>
      <w:pPr>
        <w:ind w:firstLine="420" w:firstLineChars="200"/>
        <w:rPr>
          <w:rFonts w:ascii="宋体" w:hAnsi="宋体"/>
        </w:rPr>
      </w:pPr>
      <w:r>
        <w:rPr>
          <w:rFonts w:hint="eastAsia" w:ascii="宋体" w:hAnsi="宋体"/>
        </w:rPr>
        <w:t>2．输入对方机构号、对方柜员号、凭证类别、出库单位、出库数量、凭证始号，系统反显凭证级别、凭证名称、凭证止号、面额、总金额等要素，点击提交按纽，系统显示交易成功并生成复核号。点击确定退回初始界面。</w:t>
      </w:r>
    </w:p>
    <w:p>
      <w:pPr>
        <w:ind w:left="210" w:leftChars="100" w:firstLine="210" w:firstLineChars="100"/>
        <w:rPr>
          <w:rFonts w:ascii="宋体" w:hAnsi="宋体"/>
        </w:rPr>
      </w:pPr>
      <w:r>
        <w:rPr>
          <w:rFonts w:hint="eastAsia" w:ascii="宋体" w:hAnsi="宋体"/>
        </w:rPr>
        <w:t>3．换人复核成功后，系统生成出库编号，打印凭证出库单，</w:t>
      </w:r>
      <w:r>
        <w:rPr>
          <w:rFonts w:hint="eastAsia" w:ascii="宋体" w:hAnsi="宋体" w:cs="宋体"/>
        </w:rPr>
        <w:t>打印完毕后，</w:t>
      </w:r>
      <w:r>
        <w:rPr>
          <w:rFonts w:hint="eastAsia" w:ascii="宋体" w:hAnsi="宋体"/>
        </w:rPr>
        <w:t>系统提示是否重新打印，点击“是”重新打印，点击“否”退出复核交易。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numPr>
          <w:ilvl w:val="0"/>
          <w:numId w:val="10"/>
        </w:numPr>
        <w:rPr>
          <w:rFonts w:ascii="宋体" w:hAnsi="宋体"/>
          <w:kern w:val="0"/>
        </w:rPr>
      </w:pPr>
      <w:r>
        <w:rPr>
          <w:rFonts w:hint="eastAsia" w:ascii="宋体" w:hAnsi="宋体"/>
          <w:kern w:val="0"/>
        </w:rPr>
        <w:t>系统支持按本或按份两种方式进行凭证出库。</w:t>
      </w:r>
    </w:p>
    <w:p>
      <w:pPr>
        <w:numPr>
          <w:ilvl w:val="0"/>
          <w:numId w:val="10"/>
        </w:numPr>
        <w:rPr>
          <w:rFonts w:ascii="Times New Roman" w:hAnsi="宋体"/>
          <w:szCs w:val="24"/>
        </w:rPr>
      </w:pPr>
      <w:r>
        <w:rPr>
          <w:rFonts w:hint="eastAsia" w:ascii="Times New Roman" w:hAnsi="宋体"/>
          <w:szCs w:val="24"/>
        </w:rPr>
        <w:t>无论出库单位选择1-份或2-本，系统均按实际张数记表外科目账。</w:t>
      </w:r>
    </w:p>
    <w:p>
      <w:pPr>
        <w:ind w:firstLine="420" w:firstLineChars="200"/>
        <w:rPr>
          <w:rFonts w:ascii="宋体" w:hAnsi="宋体"/>
          <w:kern w:val="0"/>
        </w:rPr>
      </w:pPr>
      <w:r>
        <w:rPr>
          <w:rFonts w:hint="eastAsia" w:ascii="宋体" w:hAnsi="宋体"/>
          <w:kern w:val="0"/>
        </w:rPr>
        <w:t>3．系统内凭证出库必须逐级进行。</w:t>
      </w:r>
    </w:p>
    <w:p>
      <w:pPr>
        <w:ind w:firstLine="420" w:firstLineChars="200"/>
        <w:rPr>
          <w:rFonts w:ascii="宋体" w:hAnsi="宋体"/>
          <w:kern w:val="0"/>
        </w:rPr>
      </w:pPr>
      <w:r>
        <w:rPr>
          <w:rFonts w:hint="eastAsia" w:ascii="宋体" w:hAnsi="宋体"/>
        </w:rPr>
        <w:t>4．系统通过重要空白凭证－在途户核算出库机构已经出库，对方机构尚未入库的重要空白凭证。重要空白凭证－在途户记入库方。</w:t>
      </w:r>
    </w:p>
    <w:p>
      <w:pPr>
        <w:pStyle w:val="6"/>
        <w:numPr>
          <w:ilvl w:val="4"/>
          <w:numId w:val="7"/>
        </w:numPr>
        <w:spacing w:before="0" w:after="0" w:line="240" w:lineRule="auto"/>
        <w:jc w:val="left"/>
        <w:rPr>
          <w:rFonts w:ascii="宋体" w:hAnsi="宋体"/>
          <w:bCs w:val="0"/>
        </w:rPr>
      </w:pPr>
      <w:r>
        <w:rPr>
          <w:rFonts w:hint="eastAsia" w:ascii="宋体" w:hAnsi="宋体"/>
          <w:bCs w:val="0"/>
        </w:rPr>
        <w:t>账务处理</w:t>
      </w:r>
    </w:p>
    <w:p>
      <w:pPr>
        <w:ind w:firstLine="420"/>
      </w:pPr>
      <w:r>
        <w:rPr>
          <w:rFonts w:hint="eastAsia"/>
        </w:rPr>
        <w:t>【参考分录】</w:t>
      </w:r>
    </w:p>
    <w:p>
      <w:pPr>
        <w:tabs>
          <w:tab w:val="left" w:pos="2340"/>
        </w:tabs>
        <w:ind w:firstLine="525" w:firstLineChars="250"/>
        <w:rPr>
          <w:rFonts w:ascii="宋体" w:hAnsi="宋体"/>
        </w:rPr>
      </w:pPr>
      <w:r>
        <w:rPr>
          <w:rFonts w:hint="eastAsia" w:ascii="宋体" w:hAnsi="宋体"/>
        </w:rPr>
        <w:t>借：1010030 重要空白凭证－在途户（入库机构）</w:t>
      </w:r>
    </w:p>
    <w:p>
      <w:pPr>
        <w:ind w:firstLine="840" w:firstLineChars="400"/>
        <w:rPr>
          <w:rFonts w:ascii="宋体" w:hAnsi="宋体"/>
        </w:rPr>
      </w:pPr>
      <w:r>
        <w:rPr>
          <w:rFonts w:hint="eastAsia" w:ascii="宋体" w:hAnsi="宋体"/>
        </w:rPr>
        <w:t>贷：1010010 重要空白凭证－在库户（出库机构）</w:t>
      </w:r>
    </w:p>
    <w:p>
      <w:pPr>
        <w:pStyle w:val="5"/>
        <w:numPr>
          <w:ilvl w:val="3"/>
          <w:numId w:val="6"/>
        </w:numPr>
        <w:spacing w:before="240" w:after="240" w:line="240" w:lineRule="auto"/>
        <w:rPr>
          <w:rFonts w:ascii="宋体" w:hAnsi="宋体"/>
          <w:szCs w:val="21"/>
        </w:rPr>
      </w:pPr>
      <w:r>
        <w:rPr>
          <w:rFonts w:hint="eastAsia" w:ascii="宋体" w:hAnsi="宋体"/>
          <w:szCs w:val="21"/>
        </w:rPr>
        <w:t>凭证调剂</w:t>
      </w:r>
    </w:p>
    <w:p>
      <w:pPr>
        <w:pStyle w:val="87"/>
        <w:keepNext/>
        <w:keepLines/>
        <w:numPr>
          <w:ilvl w:val="3"/>
          <w:numId w:val="7"/>
        </w:numPr>
        <w:ind w:firstLineChars="0"/>
        <w:jc w:val="left"/>
        <w:outlineLvl w:val="4"/>
        <w:rPr>
          <w:rFonts w:ascii="宋体" w:hAnsi="宋体"/>
          <w:b/>
          <w:vanish/>
          <w:szCs w:val="28"/>
        </w:rPr>
      </w:pPr>
    </w:p>
    <w:p>
      <w:pPr>
        <w:pStyle w:val="6"/>
        <w:numPr>
          <w:ilvl w:val="4"/>
          <w:numId w:val="7"/>
        </w:numPr>
        <w:spacing w:before="0" w:after="0" w:line="240" w:lineRule="auto"/>
        <w:jc w:val="left"/>
      </w:pPr>
      <w:r>
        <w:rPr>
          <w:rFonts w:hint="eastAsia" w:ascii="宋体" w:hAnsi="宋体"/>
          <w:bCs w:val="0"/>
        </w:rPr>
        <w:t>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0"/>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1" w:type="dxa"/>
            <w:shd w:val="clear" w:color="auto" w:fill="auto"/>
            <w:vAlign w:val="center"/>
          </w:tcPr>
          <w:p>
            <w:pPr>
              <w:rPr>
                <w:rFonts w:ascii="宋体" w:hAnsi="宋体"/>
              </w:rPr>
            </w:pPr>
            <w:r>
              <w:rPr>
                <w:rFonts w:hint="eastAsia" w:ascii="宋体" w:hAnsi="宋体"/>
                <w:szCs w:val="22"/>
              </w:rPr>
              <w:t>凭证调剂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1" w:type="dxa"/>
            <w:shd w:val="clear" w:color="auto" w:fill="auto"/>
            <w:vAlign w:val="center"/>
          </w:tcPr>
          <w:p>
            <w:pPr>
              <w:rPr>
                <w:rFonts w:ascii="宋体" w:hAnsi="宋体"/>
              </w:rPr>
            </w:pPr>
            <w:r>
              <w:rPr>
                <w:rFonts w:hint="eastAsia" w:ascii="宋体" w:hAnsi="宋体"/>
                <w:szCs w:val="22"/>
              </w:rPr>
              <w:t>241030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55" w:hRule="atLeast"/>
        </w:trPr>
        <w:tc>
          <w:tcPr>
            <w:tcW w:w="1680" w:type="dxa"/>
            <w:shd w:val="clear" w:color="auto" w:fill="FABF8F"/>
            <w:vAlign w:val="center"/>
          </w:tcPr>
          <w:p>
            <w:pPr>
              <w:jc w:val="center"/>
              <w:rPr>
                <w:rFonts w:ascii="宋体" w:hAnsi="宋体"/>
              </w:rPr>
            </w:pPr>
            <w:r>
              <w:rPr>
                <w:rFonts w:ascii="宋体" w:hAnsi="宋体"/>
                <w:szCs w:val="22"/>
              </w:rPr>
              <w:t>功能说明</w:t>
            </w:r>
          </w:p>
        </w:tc>
        <w:tc>
          <w:tcPr>
            <w:tcW w:w="6661" w:type="dxa"/>
            <w:shd w:val="clear" w:color="auto" w:fill="auto"/>
            <w:vAlign w:val="center"/>
          </w:tcPr>
          <w:p>
            <w:pPr>
              <w:rPr>
                <w:rFonts w:ascii="宋体" w:hAnsi="宋体"/>
              </w:rPr>
            </w:pPr>
            <w:r>
              <w:rPr>
                <w:rFonts w:hint="eastAsia" w:ascii="宋体" w:hAnsi="宋体"/>
                <w:szCs w:val="22"/>
              </w:rPr>
              <w:t>本交易用于凭证进入机构库房后，机构凭证库管员为各尾箱调剂凭证。执行此交易后，系统自动更改调出和调入方柜员尾箱凭证类别数量。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操作机构</w:t>
            </w:r>
          </w:p>
        </w:tc>
        <w:tc>
          <w:tcPr>
            <w:tcW w:w="666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操作角色</w:t>
            </w:r>
          </w:p>
        </w:tc>
        <w:tc>
          <w:tcPr>
            <w:tcW w:w="6661" w:type="dxa"/>
            <w:shd w:val="clear" w:color="auto" w:fill="auto"/>
            <w:vAlign w:val="center"/>
          </w:tcPr>
          <w:p>
            <w:pPr>
              <w:rPr>
                <w:rFonts w:ascii="宋体" w:hAnsi="宋体"/>
              </w:rPr>
            </w:pPr>
            <w:r>
              <w:rPr>
                <w:rFonts w:hint="eastAsia" w:ascii="宋体" w:hAnsi="宋体" w:cs="宋体"/>
                <w:szCs w:val="22"/>
              </w:rPr>
              <w:t>拥有凭证尾箱（99）的凭证业务账务处理角色柜员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授权/复核机构</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授权/复核角色</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打印输出</w:t>
            </w:r>
          </w:p>
        </w:tc>
        <w:tc>
          <w:tcPr>
            <w:tcW w:w="6661" w:type="dxa"/>
            <w:shd w:val="clear" w:color="auto" w:fill="auto"/>
            <w:vAlign w:val="center"/>
          </w:tcPr>
          <w:p>
            <w:pPr>
              <w:rPr>
                <w:rFonts w:ascii="宋体" w:hAnsi="宋体"/>
              </w:rPr>
            </w:pPr>
            <w:r>
              <w:rPr>
                <w:rFonts w:hint="eastAsia" w:ascii="宋体" w:hAnsi="宋体"/>
                <w:szCs w:val="22"/>
              </w:rPr>
              <w:t>重要单证调剂单</w:t>
            </w:r>
          </w:p>
        </w:tc>
      </w:tr>
    </w:tbl>
    <w:p>
      <w:pPr>
        <w:pStyle w:val="6"/>
        <w:numPr>
          <w:ilvl w:val="4"/>
          <w:numId w:val="7"/>
        </w:numPr>
        <w:spacing w:before="0" w:after="0" w:line="240" w:lineRule="auto"/>
        <w:jc w:val="left"/>
        <w:rPr>
          <w:rFonts w:ascii="宋体" w:hAnsi="宋体"/>
        </w:rPr>
      </w:pPr>
      <w:r>
        <w:rPr>
          <w:rFonts w:hint="eastAsia" w:ascii="宋体" w:hAnsi="宋体"/>
        </w:rPr>
        <w:t>操作界面</w:t>
      </w:r>
      <w:r>
        <w:rPr>
          <w:rFonts w:ascii="宋体" w:hAnsi="宋体"/>
        </w:rPr>
        <w:t>及栏位说明</w:t>
      </w:r>
    </w:p>
    <w:p>
      <w:pPr>
        <w:rPr>
          <w:rFonts w:ascii="宋体" w:hAnsi="宋体"/>
          <w:b/>
          <w:kern w:val="0"/>
        </w:rPr>
      </w:pPr>
      <w:r>
        <w:rPr>
          <w:rFonts w:hint="eastAsia" w:ascii="宋体" w:hAnsi="宋体"/>
          <w:b/>
          <w:kern w:val="0"/>
        </w:rPr>
        <w:t xml:space="preserve">操作界面： </w:t>
      </w:r>
    </w:p>
    <w:p>
      <w:pPr>
        <w:spacing w:after="120" w:line="360" w:lineRule="auto"/>
        <w:jc w:val="center"/>
      </w:pPr>
      <w:r>
        <w:drawing>
          <wp:inline distT="0" distB="0" distL="0" distR="0">
            <wp:extent cx="6115050" cy="74739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15050" cy="7473950"/>
                    </a:xfrm>
                    <a:prstGeom prst="rect">
                      <a:avLst/>
                    </a:prstGeom>
                    <a:noFill/>
                    <a:ln>
                      <a:noFill/>
                    </a:ln>
                  </pic:spPr>
                </pic:pic>
              </a:graphicData>
            </a:graphic>
          </wp:inline>
        </w:drawing>
      </w:r>
    </w:p>
    <w:p>
      <w:pPr>
        <w:rPr>
          <w:rFonts w:ascii="宋体" w:hAnsi="宋体"/>
          <w:b/>
          <w:kern w:val="0"/>
        </w:rPr>
      </w:pPr>
      <w:r>
        <w:rPr>
          <w:rFonts w:ascii="宋体" w:hAnsi="宋体"/>
          <w:b/>
          <w:kern w:val="0"/>
        </w:rPr>
        <w:br w:type="page"/>
      </w:r>
      <w:r>
        <w:rPr>
          <w:rFonts w:hint="eastAsia" w:ascii="宋体" w:hAnsi="宋体"/>
          <w:b/>
          <w:kern w:val="0"/>
        </w:rPr>
        <w:t>栏位说明：</w:t>
      </w:r>
    </w:p>
    <w:tbl>
      <w:tblPr>
        <w:tblStyle w:val="49"/>
        <w:tblW w:w="954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0"/>
        <w:gridCol w:w="1549"/>
        <w:gridCol w:w="1276"/>
        <w:gridCol w:w="1276"/>
        <w:gridCol w:w="1134"/>
        <w:gridCol w:w="991"/>
        <w:gridCol w:w="2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20" w:type="dxa"/>
            <w:shd w:val="clear" w:color="auto" w:fill="FABF8F"/>
            <w:vAlign w:val="center"/>
          </w:tcPr>
          <w:p>
            <w:pPr>
              <w:jc w:val="center"/>
              <w:rPr>
                <w:rFonts w:ascii="宋体" w:hAnsi="宋体"/>
                <w:b/>
              </w:rPr>
            </w:pPr>
            <w:r>
              <w:rPr>
                <w:rFonts w:hint="eastAsia" w:ascii="宋体" w:hAnsi="宋体" w:cs="宋体"/>
                <w:b/>
                <w:szCs w:val="22"/>
              </w:rPr>
              <w:t>序号</w:t>
            </w:r>
          </w:p>
        </w:tc>
        <w:tc>
          <w:tcPr>
            <w:tcW w:w="1549"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91" w:type="dxa"/>
            <w:shd w:val="clear" w:color="auto" w:fill="FABF8F"/>
            <w:vAlign w:val="center"/>
          </w:tcPr>
          <w:p>
            <w:pPr>
              <w:jc w:val="center"/>
              <w:rPr>
                <w:rFonts w:ascii="宋体" w:hAnsi="宋体"/>
                <w:b/>
              </w:rPr>
            </w:pPr>
            <w:r>
              <w:rPr>
                <w:rFonts w:hint="eastAsia" w:ascii="宋体" w:hAnsi="宋体" w:cs="宋体"/>
                <w:b/>
                <w:szCs w:val="22"/>
              </w:rPr>
              <w:t>缺省值</w:t>
            </w:r>
          </w:p>
        </w:tc>
        <w:tc>
          <w:tcPr>
            <w:tcW w:w="2594"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0" w:type="dxa"/>
            <w:vAlign w:val="center"/>
          </w:tcPr>
          <w:p>
            <w:pPr>
              <w:pStyle w:val="69"/>
              <w:numPr>
                <w:ilvl w:val="0"/>
                <w:numId w:val="11"/>
              </w:numPr>
              <w:spacing w:line="240" w:lineRule="auto"/>
              <w:jc w:val="center"/>
              <w:rPr>
                <w:rFonts w:ascii="宋体" w:hAnsi="宋体"/>
                <w:b/>
              </w:rPr>
            </w:pPr>
          </w:p>
        </w:tc>
        <w:tc>
          <w:tcPr>
            <w:tcW w:w="1549" w:type="dxa"/>
            <w:vAlign w:val="center"/>
          </w:tcPr>
          <w:p>
            <w:pPr>
              <w:jc w:val="center"/>
              <w:rPr>
                <w:rFonts w:ascii="宋体" w:hAnsi="宋体"/>
              </w:rPr>
            </w:pPr>
            <w:r>
              <w:rPr>
                <w:rFonts w:hint="eastAsia" w:ascii="宋体" w:hAnsi="宋体"/>
                <w:szCs w:val="22"/>
              </w:rPr>
              <w:t>调剂类型</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spacing w:val="14"/>
                <w:kern w:val="0"/>
              </w:rPr>
            </w:pPr>
            <w:r>
              <w:rPr>
                <w:rFonts w:hint="eastAsia" w:ascii="宋体" w:hAnsi="宋体"/>
                <w:bCs/>
                <w:kern w:val="0"/>
                <w:szCs w:val="22"/>
              </w:rPr>
              <w:t>必输字段，可选择1-柜员领用或2-柜员上缴。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keepNext/>
              <w:keepLines/>
              <w:adjustRightInd w:val="0"/>
              <w:jc w:val="center"/>
              <w:textAlignment w:val="baseline"/>
              <w:outlineLvl w:val="3"/>
              <w:rPr>
                <w:rFonts w:ascii="宋体" w:hAnsi="宋体"/>
                <w:bCs/>
                <w:spacing w:val="16"/>
                <w:kern w:val="0"/>
              </w:rPr>
            </w:pPr>
            <w:r>
              <w:rPr>
                <w:rFonts w:hint="eastAsia" w:ascii="宋体" w:hAnsi="宋体"/>
                <w:bCs/>
                <w:kern w:val="0"/>
                <w:szCs w:val="22"/>
              </w:rPr>
              <w:t>凭证类别</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napToGrid w:val="0"/>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rPr>
            </w:pPr>
            <w:r>
              <w:rPr>
                <w:rFonts w:hint="eastAsia" w:ascii="宋体" w:hAnsi="宋体"/>
                <w:spacing w:val="16"/>
                <w:szCs w:val="22"/>
              </w:rPr>
              <w:t>凭证级别</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凭证名称</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pacing w:val="16"/>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调剂单位</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pacing w:val="16"/>
                <w:szCs w:val="22"/>
              </w:rPr>
              <w:t>必输字段。可选1-份或2-本。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调剂数量</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冠字代码</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凭证始号</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凭证止号</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pacing w:val="16"/>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面额</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napToGrid w:val="0"/>
                <w:kern w:val="0"/>
                <w:szCs w:val="22"/>
              </w:rPr>
              <w:t>凭证级别为有价单证时，系统自动显示。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总金额</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594" w:type="dxa"/>
            <w:vAlign w:val="center"/>
          </w:tcPr>
          <w:p>
            <w:pPr>
              <w:rPr>
                <w:rFonts w:ascii="宋体" w:hAnsi="宋体"/>
                <w:spacing w:val="16"/>
              </w:rPr>
            </w:pPr>
            <w:r>
              <w:rPr>
                <w:rFonts w:hint="eastAsia" w:ascii="宋体" w:hAnsi="宋体"/>
                <w:snapToGrid w:val="0"/>
                <w:kern w:val="0"/>
                <w:szCs w:val="22"/>
              </w:rPr>
              <w:t>凭证级别为有价单证时，系统</w:t>
            </w:r>
            <w:r>
              <w:rPr>
                <w:rFonts w:hint="eastAsia" w:ascii="宋体" w:hAnsi="宋体"/>
                <w:spacing w:val="16"/>
                <w:szCs w:val="22"/>
              </w:rPr>
              <w:t>计算显示。</w:t>
            </w:r>
          </w:p>
          <w:p>
            <w:pPr>
              <w:rPr>
                <w:rFonts w:ascii="宋体" w:hAnsi="宋体"/>
                <w:snapToGrid w:val="0"/>
                <w:kern w:val="0"/>
              </w:rPr>
            </w:pPr>
            <w:r>
              <w:rPr>
                <w:rFonts w:hint="eastAsia"/>
                <w:szCs w:val="22"/>
              </w:rPr>
              <w:t>第二种至第五种调剂凭证相关字段的录入同第一种凭证。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pacing w:val="16"/>
                <w:szCs w:val="22"/>
              </w:rPr>
              <w:t>对方柜员号</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napToGrid w:val="0"/>
                <w:kern w:val="0"/>
                <w:szCs w:val="22"/>
              </w:rPr>
              <w:t>必输字段，对方柜员刷卡输入。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720" w:type="dxa"/>
            <w:vAlign w:val="center"/>
          </w:tcPr>
          <w:p>
            <w:pPr>
              <w:pStyle w:val="69"/>
              <w:numPr>
                <w:ilvl w:val="0"/>
                <w:numId w:val="11"/>
              </w:numPr>
              <w:spacing w:line="240" w:lineRule="auto"/>
              <w:ind w:left="422" w:hanging="422"/>
              <w:jc w:val="center"/>
              <w:rPr>
                <w:rFonts w:ascii="宋体" w:hAnsi="宋体"/>
                <w:b/>
              </w:rPr>
            </w:pPr>
          </w:p>
        </w:tc>
        <w:tc>
          <w:tcPr>
            <w:tcW w:w="1549" w:type="dxa"/>
            <w:vAlign w:val="center"/>
          </w:tcPr>
          <w:p>
            <w:pPr>
              <w:jc w:val="center"/>
              <w:rPr>
                <w:rFonts w:ascii="宋体" w:hAnsi="宋体"/>
                <w:spacing w:val="16"/>
              </w:rPr>
            </w:pPr>
            <w:r>
              <w:rPr>
                <w:rFonts w:hint="eastAsia" w:ascii="宋体" w:hAnsi="宋体"/>
                <w:szCs w:val="22"/>
              </w:rPr>
              <w:t>对方柜员密码</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594" w:type="dxa"/>
            <w:vAlign w:val="center"/>
          </w:tcPr>
          <w:p>
            <w:pPr>
              <w:rPr>
                <w:rFonts w:ascii="宋体" w:hAnsi="宋体"/>
                <w:snapToGrid w:val="0"/>
                <w:kern w:val="0"/>
              </w:rPr>
            </w:pPr>
            <w:r>
              <w:rPr>
                <w:rFonts w:hint="eastAsia" w:ascii="宋体" w:hAnsi="宋体"/>
                <w:snapToGrid w:val="0"/>
                <w:kern w:val="0"/>
                <w:szCs w:val="22"/>
              </w:rPr>
              <w:t>由对方柜员输入密码或录入指纹。</w:t>
            </w:r>
          </w:p>
        </w:tc>
      </w:tr>
    </w:tbl>
    <w:p>
      <w:pPr>
        <w:pStyle w:val="6"/>
        <w:numPr>
          <w:ilvl w:val="4"/>
          <w:numId w:val="7"/>
        </w:numPr>
        <w:spacing w:before="0" w:after="0" w:line="240" w:lineRule="auto"/>
        <w:jc w:val="left"/>
        <w:rPr>
          <w:rFonts w:ascii="宋体" w:hAnsi="宋体"/>
        </w:rPr>
      </w:pPr>
      <w:r>
        <w:rPr>
          <w:rFonts w:hint="eastAsia" w:ascii="宋体" w:hAnsi="宋体"/>
        </w:rPr>
        <w:t>操作流程</w:t>
      </w:r>
    </w:p>
    <w:p>
      <w:pPr>
        <w:ind w:firstLine="420" w:firstLineChars="200"/>
        <w:rPr>
          <w:rFonts w:ascii="宋体" w:hAnsi="宋体"/>
        </w:rPr>
      </w:pPr>
      <w:r>
        <w:rPr>
          <w:rFonts w:hint="eastAsia" w:ascii="宋体" w:hAnsi="宋体"/>
        </w:rPr>
        <w:t>1．凭证库管员依据凭证领用柜员或上缴柜员提出的口头申请，启动凭证调剂交易。</w:t>
      </w:r>
    </w:p>
    <w:p>
      <w:pPr>
        <w:ind w:firstLine="420" w:firstLineChars="200"/>
        <w:rPr>
          <w:rFonts w:ascii="宋体" w:hAnsi="宋体"/>
        </w:rPr>
      </w:pPr>
      <w:r>
        <w:rPr>
          <w:rFonts w:hint="eastAsia" w:ascii="宋体" w:hAnsi="宋体"/>
        </w:rPr>
        <w:t>2．输入调剂类型、凭证类别、凭证级别、凭证名称、调剂单位、调剂数量、冠字代码、凭证始号、凭证止号等要素，领用柜员或上缴柜员输入柜员号、柜员密码或录入指纹等要素，点击提交按纽。</w:t>
      </w:r>
    </w:p>
    <w:p>
      <w:pPr>
        <w:ind w:firstLine="420" w:firstLineChars="200"/>
        <w:rPr>
          <w:rFonts w:ascii="宋体" w:hAnsi="宋体"/>
        </w:rPr>
      </w:pPr>
      <w:r>
        <w:rPr>
          <w:rFonts w:hint="eastAsia" w:ascii="宋体" w:hAnsi="宋体"/>
        </w:rPr>
        <w:t>3．系统提示交易成功并打印凭证调剂单，</w:t>
      </w:r>
      <w:r>
        <w:rPr>
          <w:rFonts w:hint="eastAsia" w:ascii="宋体" w:hAnsi="宋体" w:cs="宋体"/>
        </w:rPr>
        <w:t>打印完毕后，</w:t>
      </w:r>
      <w:r>
        <w:rPr>
          <w:rFonts w:hint="eastAsia" w:ascii="宋体" w:hAnsi="宋体"/>
        </w:rPr>
        <w:t>系统提示是否重新打印，点击“是”重新打印，点击“否”退回交易初始界面。凭证调剂单打印两份，凭证库管员与申请柜员双方各执一份。</w:t>
      </w:r>
    </w:p>
    <w:p>
      <w:pPr>
        <w:ind w:firstLine="420" w:firstLineChars="200"/>
        <w:rPr>
          <w:rFonts w:ascii="宋体" w:hAnsi="宋体"/>
        </w:rPr>
      </w:pPr>
      <w:r>
        <w:rPr>
          <w:rFonts w:hint="eastAsia" w:ascii="宋体" w:hAnsi="宋体"/>
        </w:rPr>
        <w:t>4. 点击“退出”按纽、本交易关闭按纽“x”退出本交易。</w:t>
      </w:r>
    </w:p>
    <w:p>
      <w:pPr>
        <w:pStyle w:val="6"/>
        <w:numPr>
          <w:ilvl w:val="4"/>
          <w:numId w:val="7"/>
        </w:numPr>
        <w:spacing w:before="0" w:after="0" w:line="240" w:lineRule="auto"/>
        <w:jc w:val="left"/>
        <w:rPr>
          <w:rFonts w:ascii="宋体" w:hAnsi="宋体"/>
        </w:rPr>
      </w:pPr>
      <w:r>
        <w:rPr>
          <w:rFonts w:hint="eastAsia" w:ascii="宋体" w:hAnsi="宋体"/>
        </w:rPr>
        <w:t>注意事项</w:t>
      </w:r>
    </w:p>
    <w:p>
      <w:pPr>
        <w:ind w:firstLine="420" w:firstLineChars="200"/>
        <w:rPr>
          <w:rFonts w:ascii="宋体" w:hAnsi="宋体"/>
          <w:snapToGrid w:val="0"/>
          <w:kern w:val="0"/>
        </w:rPr>
      </w:pPr>
      <w:r>
        <w:rPr>
          <w:rFonts w:hint="eastAsia" w:ascii="宋体" w:hAnsi="宋体"/>
          <w:snapToGrid w:val="0"/>
          <w:kern w:val="0"/>
        </w:rPr>
        <w:t>1．本交易必须由同一机构内凭证库管员发起，对方柜员进行密码确认。</w:t>
      </w:r>
    </w:p>
    <w:p>
      <w:pPr>
        <w:ind w:firstLine="420" w:firstLineChars="200"/>
        <w:rPr>
          <w:rFonts w:ascii="宋体" w:hAnsi="宋体"/>
          <w:snapToGrid w:val="0"/>
          <w:kern w:val="0"/>
        </w:rPr>
      </w:pPr>
      <w:r>
        <w:rPr>
          <w:rFonts w:hint="eastAsia" w:ascii="宋体" w:hAnsi="宋体"/>
          <w:snapToGrid w:val="0"/>
          <w:kern w:val="0"/>
        </w:rPr>
        <w:t>2．同一机构内其他柜员间不允许相互调剂凭证。</w:t>
      </w:r>
    </w:p>
    <w:p>
      <w:pPr>
        <w:ind w:firstLine="420" w:firstLineChars="200"/>
        <w:rPr>
          <w:rFonts w:ascii="宋体" w:hAnsi="宋体"/>
          <w:szCs w:val="24"/>
        </w:rPr>
      </w:pPr>
      <w:r>
        <w:rPr>
          <w:rFonts w:hint="eastAsia" w:ascii="宋体" w:hAnsi="宋体"/>
          <w:snapToGrid w:val="0"/>
          <w:kern w:val="0"/>
        </w:rPr>
        <w:t>3．</w:t>
      </w:r>
      <w:r>
        <w:rPr>
          <w:rFonts w:hint="eastAsia" w:ascii="宋体" w:hAnsi="宋体"/>
          <w:szCs w:val="24"/>
        </w:rPr>
        <w:t>无论调剂单位选择1-份或2-本，系统均按实际张数记表外科目账。</w:t>
      </w:r>
    </w:p>
    <w:p>
      <w:pPr>
        <w:ind w:firstLine="420" w:firstLineChars="200"/>
        <w:rPr>
          <w:rFonts w:ascii="宋体" w:hAnsi="宋体"/>
          <w:snapToGrid w:val="0"/>
          <w:kern w:val="0"/>
        </w:rPr>
      </w:pPr>
      <w:r>
        <w:rPr>
          <w:rFonts w:hint="eastAsia" w:ascii="宋体" w:hAnsi="宋体"/>
          <w:snapToGrid w:val="0"/>
          <w:kern w:val="0"/>
        </w:rPr>
        <w:t>4．本交易不支持冲销。</w:t>
      </w:r>
    </w:p>
    <w:p>
      <w:pPr>
        <w:pStyle w:val="6"/>
        <w:numPr>
          <w:ilvl w:val="4"/>
          <w:numId w:val="7"/>
        </w:numPr>
        <w:spacing w:before="0" w:after="0" w:line="240" w:lineRule="auto"/>
        <w:jc w:val="left"/>
        <w:rPr>
          <w:rFonts w:ascii="宋体" w:hAnsi="宋体"/>
        </w:rPr>
      </w:pPr>
      <w:r>
        <w:rPr>
          <w:rFonts w:hint="eastAsia" w:ascii="宋体" w:hAnsi="宋体"/>
        </w:rPr>
        <w:t>账务处理</w:t>
      </w:r>
    </w:p>
    <w:p>
      <w:pPr>
        <w:rPr>
          <w:rFonts w:ascii="宋体" w:hAnsi="宋体"/>
        </w:rPr>
      </w:pPr>
      <w:r>
        <w:rPr>
          <w:rFonts w:hint="eastAsia" w:ascii="宋体" w:hAnsi="宋体"/>
        </w:rPr>
        <w:t xml:space="preserve">   【参考分录】</w:t>
      </w:r>
    </w:p>
    <w:p>
      <w:pPr>
        <w:autoSpaceDE w:val="0"/>
        <w:autoSpaceDN w:val="0"/>
        <w:adjustRightInd w:val="0"/>
        <w:ind w:left="360"/>
        <w:jc w:val="left"/>
        <w:rPr>
          <w:rFonts w:ascii="宋体" w:cs="宋体"/>
          <w:color w:val="000000"/>
          <w:kern w:val="0"/>
          <w:lang w:val="zh-CN"/>
        </w:rPr>
      </w:pPr>
      <w:r>
        <w:rPr>
          <w:rFonts w:hint="eastAsia" w:ascii="宋体" w:cs="宋体"/>
          <w:color w:val="000000"/>
          <w:kern w:val="0"/>
          <w:lang w:val="zh-CN"/>
        </w:rPr>
        <w:t>柜员领用：</w:t>
      </w:r>
    </w:p>
    <w:p>
      <w:pPr>
        <w:tabs>
          <w:tab w:val="left" w:pos="2340"/>
        </w:tabs>
        <w:ind w:firstLine="359" w:firstLineChars="171"/>
        <w:rPr>
          <w:rFonts w:ascii="宋体" w:hAnsi="宋体"/>
        </w:rPr>
      </w:pPr>
      <w:r>
        <w:rPr>
          <w:rFonts w:hint="eastAsia" w:ascii="宋体" w:hAnsi="宋体"/>
        </w:rPr>
        <w:t>借：1010020 重要空白凭证－在用户</w:t>
      </w:r>
    </w:p>
    <w:p>
      <w:pPr>
        <w:tabs>
          <w:tab w:val="left" w:pos="2340"/>
        </w:tabs>
        <w:ind w:firstLine="359" w:firstLineChars="171"/>
        <w:rPr>
          <w:rFonts w:ascii="宋体" w:hAnsi="宋体"/>
        </w:rPr>
      </w:pPr>
      <w:r>
        <w:rPr>
          <w:rFonts w:hint="eastAsia" w:ascii="宋体" w:hAnsi="宋体"/>
        </w:rPr>
        <w:t xml:space="preserve">   贷：1010010 重要空白凭证－在库户</w:t>
      </w:r>
    </w:p>
    <w:p>
      <w:pPr>
        <w:autoSpaceDE w:val="0"/>
        <w:autoSpaceDN w:val="0"/>
        <w:adjustRightInd w:val="0"/>
        <w:ind w:left="360"/>
        <w:jc w:val="left"/>
        <w:rPr>
          <w:rFonts w:ascii="宋体" w:cs="宋体"/>
          <w:color w:val="000000"/>
          <w:kern w:val="0"/>
          <w:lang w:val="zh-CN"/>
        </w:rPr>
      </w:pPr>
      <w:r>
        <w:rPr>
          <w:rFonts w:hint="eastAsia" w:ascii="宋体" w:cs="宋体"/>
          <w:color w:val="000000"/>
          <w:kern w:val="0"/>
          <w:lang w:val="zh-CN"/>
        </w:rPr>
        <w:t>柜员上缴：</w:t>
      </w:r>
    </w:p>
    <w:p>
      <w:pPr>
        <w:tabs>
          <w:tab w:val="left" w:pos="2340"/>
        </w:tabs>
        <w:ind w:firstLine="359" w:firstLineChars="171"/>
        <w:rPr>
          <w:rFonts w:ascii="宋体" w:hAnsi="宋体"/>
        </w:rPr>
      </w:pPr>
      <w:r>
        <w:rPr>
          <w:rFonts w:hint="eastAsia" w:ascii="宋体" w:hAnsi="宋体"/>
        </w:rPr>
        <w:t>借：1010010 重要空白凭证－在库户</w:t>
      </w:r>
    </w:p>
    <w:p>
      <w:pPr>
        <w:tabs>
          <w:tab w:val="left" w:pos="2340"/>
        </w:tabs>
        <w:ind w:firstLine="359" w:firstLineChars="171"/>
        <w:rPr>
          <w:rFonts w:ascii="宋体" w:hAnsi="宋体"/>
        </w:rPr>
      </w:pPr>
      <w:r>
        <w:rPr>
          <w:rFonts w:hint="eastAsia" w:ascii="宋体" w:hAnsi="宋体"/>
        </w:rPr>
        <w:t xml:space="preserve">   贷：1010020 重要空白凭证－在用户</w:t>
      </w:r>
    </w:p>
    <w:p>
      <w:pPr>
        <w:pStyle w:val="5"/>
        <w:numPr>
          <w:ilvl w:val="3"/>
          <w:numId w:val="6"/>
        </w:numPr>
        <w:spacing w:before="240" w:after="240" w:line="240" w:lineRule="auto"/>
        <w:rPr>
          <w:rFonts w:ascii="宋体" w:hAnsi="宋体"/>
          <w:szCs w:val="21"/>
        </w:rPr>
      </w:pPr>
      <w:r>
        <w:rPr>
          <w:rFonts w:hint="eastAsia" w:ascii="宋体" w:hAnsi="宋体"/>
          <w:szCs w:val="21"/>
        </w:rPr>
        <w:t>凭证预约接收</w:t>
      </w:r>
    </w:p>
    <w:p>
      <w:pPr>
        <w:pStyle w:val="87"/>
        <w:keepNext/>
        <w:keepLines/>
        <w:numPr>
          <w:ilvl w:val="3"/>
          <w:numId w:val="7"/>
        </w:numPr>
        <w:ind w:firstLineChars="0"/>
        <w:jc w:val="left"/>
        <w:outlineLvl w:val="4"/>
        <w:rPr>
          <w:rFonts w:ascii="宋体" w:hAnsi="宋体"/>
          <w:b/>
          <w:vanish/>
          <w:szCs w:val="28"/>
        </w:rPr>
      </w:pPr>
    </w:p>
    <w:p>
      <w:pPr>
        <w:pStyle w:val="6"/>
        <w:numPr>
          <w:ilvl w:val="4"/>
          <w:numId w:val="7"/>
        </w:numPr>
        <w:spacing w:before="0" w:after="0" w:line="240" w:lineRule="auto"/>
        <w:jc w:val="left"/>
        <w:rPr>
          <w:rFonts w:ascii="宋体" w:hAnsi="宋体"/>
          <w:bCs w:val="0"/>
        </w:rPr>
      </w:pPr>
      <w:r>
        <w:rPr>
          <w:rFonts w:hint="eastAsia" w:ascii="宋体" w:hAnsi="宋体"/>
          <w:bCs w:val="0"/>
        </w:rPr>
        <w:t>基本信息</w:t>
      </w:r>
    </w:p>
    <w:tbl>
      <w:tblPr>
        <w:tblStyle w:val="49"/>
        <w:tblW w:w="8341"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0"/>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1" w:type="dxa"/>
            <w:shd w:val="clear" w:color="auto" w:fill="auto"/>
            <w:vAlign w:val="center"/>
          </w:tcPr>
          <w:p>
            <w:pPr>
              <w:rPr>
                <w:rFonts w:ascii="宋体" w:hAnsi="宋体"/>
              </w:rPr>
            </w:pPr>
            <w:r>
              <w:rPr>
                <w:rFonts w:hint="eastAsia" w:ascii="宋体" w:hAnsi="宋体"/>
                <w:bCs/>
                <w:szCs w:val="22"/>
              </w:rPr>
              <w:t>凭证预约接收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1" w:type="dxa"/>
            <w:shd w:val="clear" w:color="auto" w:fill="auto"/>
            <w:vAlign w:val="center"/>
          </w:tcPr>
          <w:p>
            <w:pPr>
              <w:rPr>
                <w:rFonts w:ascii="宋体" w:hAnsi="宋体"/>
              </w:rPr>
            </w:pPr>
            <w:r>
              <w:rPr>
                <w:rFonts w:hint="eastAsia" w:ascii="宋体" w:hAnsi="宋体"/>
                <w:szCs w:val="22"/>
              </w:rPr>
              <w:t>240002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84" w:hRule="atLeast"/>
        </w:trPr>
        <w:tc>
          <w:tcPr>
            <w:tcW w:w="1690" w:type="dxa"/>
            <w:shd w:val="clear" w:color="auto" w:fill="FABF8F"/>
            <w:vAlign w:val="center"/>
          </w:tcPr>
          <w:p>
            <w:pPr>
              <w:jc w:val="center"/>
              <w:rPr>
                <w:rFonts w:ascii="宋体" w:hAnsi="宋体"/>
              </w:rPr>
            </w:pPr>
            <w:r>
              <w:rPr>
                <w:rFonts w:ascii="宋体" w:hAnsi="宋体"/>
                <w:szCs w:val="22"/>
              </w:rPr>
              <w:t>功能说明</w:t>
            </w:r>
          </w:p>
        </w:tc>
        <w:tc>
          <w:tcPr>
            <w:tcW w:w="6651" w:type="dxa"/>
            <w:shd w:val="clear" w:color="auto" w:fill="auto"/>
            <w:vAlign w:val="center"/>
          </w:tcPr>
          <w:p>
            <w:pPr>
              <w:rPr>
                <w:rFonts w:ascii="宋体" w:hAnsi="宋体"/>
              </w:rPr>
            </w:pPr>
            <w:r>
              <w:rPr>
                <w:rFonts w:hint="eastAsia"/>
                <w:szCs w:val="22"/>
              </w:rPr>
              <w:t>上级机构对下级机构的预约进行接收。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操作机构</w:t>
            </w:r>
          </w:p>
        </w:tc>
        <w:tc>
          <w:tcPr>
            <w:tcW w:w="6651" w:type="dxa"/>
            <w:shd w:val="clear" w:color="auto" w:fill="auto"/>
            <w:vAlign w:val="center"/>
          </w:tcPr>
          <w:p>
            <w:pPr>
              <w:rPr>
                <w:rFonts w:ascii="宋体" w:hAnsi="宋体"/>
              </w:rPr>
            </w:pPr>
            <w:r>
              <w:rPr>
                <w:rFonts w:hint="eastAsia" w:ascii="宋体" w:hAnsi="宋体" w:cs="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操作角色</w:t>
            </w:r>
          </w:p>
        </w:tc>
        <w:tc>
          <w:tcPr>
            <w:tcW w:w="6651" w:type="dxa"/>
            <w:shd w:val="clear" w:color="auto" w:fill="auto"/>
            <w:vAlign w:val="center"/>
          </w:tcPr>
          <w:p>
            <w:pPr>
              <w:rPr>
                <w:rFonts w:ascii="宋体" w:hAnsi="宋体"/>
              </w:rPr>
            </w:pPr>
            <w:r>
              <w:rPr>
                <w:rFonts w:hint="eastAsia" w:ascii="宋体" w:hAnsi="宋体" w:cs="宋体"/>
                <w:szCs w:val="22"/>
              </w:rPr>
              <w:t>拥有凭证尾箱（99）的凭证业务管理维护角色柜员（凭证库管员）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授权/复核机构</w:t>
            </w:r>
          </w:p>
        </w:tc>
        <w:tc>
          <w:tcPr>
            <w:tcW w:w="665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授权/复核角色</w:t>
            </w:r>
          </w:p>
        </w:tc>
        <w:tc>
          <w:tcPr>
            <w:tcW w:w="6651" w:type="dxa"/>
            <w:shd w:val="clear" w:color="auto" w:fill="auto"/>
            <w:vAlign w:val="center"/>
          </w:tcPr>
          <w:p>
            <w:pPr>
              <w:rPr>
                <w:rFonts w:ascii="宋体" w:hAnsi="宋体"/>
              </w:rPr>
            </w:pPr>
            <w:r>
              <w:rPr>
                <w:rFonts w:hint="eastAsia" w:ascii="宋体" w:hAnsi="宋体" w:cs="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hint="eastAsia" w:ascii="宋体" w:hAnsi="宋体"/>
                <w:szCs w:val="22"/>
              </w:rPr>
              <w:t>打印输出</w:t>
            </w:r>
          </w:p>
        </w:tc>
        <w:tc>
          <w:tcPr>
            <w:tcW w:w="6651" w:type="dxa"/>
            <w:shd w:val="clear" w:color="auto" w:fill="auto"/>
            <w:vAlign w:val="center"/>
          </w:tcPr>
          <w:p>
            <w:pPr>
              <w:jc w:val="left"/>
              <w:rPr>
                <w:rFonts w:ascii="宋体" w:hAnsi="宋体"/>
              </w:rPr>
            </w:pPr>
            <w:r>
              <w:rPr>
                <w:rFonts w:hint="eastAsia" w:ascii="宋体" w:hAnsi="宋体"/>
                <w:szCs w:val="22"/>
              </w:rPr>
              <w:t>重要单证领用单、重要单证领用撤销单</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left="315" w:leftChars="150" w:firstLine="105" w:firstLineChars="50"/>
        <w:rPr>
          <w:rFonts w:ascii="Times New Roman" w:hAnsi="Times New Roman"/>
          <w:szCs w:val="22"/>
        </w:rPr>
      </w:pPr>
      <w:r>
        <w:rPr>
          <w:rFonts w:hint="eastAsia" w:ascii="宋体" w:hAnsi="宋体"/>
          <w:szCs w:val="22"/>
        </w:rPr>
        <w:t>1．</w:t>
      </w:r>
      <w:r>
        <w:rPr>
          <w:rFonts w:hint="eastAsia" w:ascii="宋体" w:hAnsi="宋体" w:cs="宋体"/>
        </w:rPr>
        <w:t>上级机构对下级机构的凭证预约进行接收时，凭证库管员启动凭证预约接受交易。</w:t>
      </w:r>
    </w:p>
    <w:p>
      <w:pPr>
        <w:ind w:firstLine="420" w:firstLineChars="200"/>
        <w:rPr>
          <w:rFonts w:ascii="宋体" w:hAnsi="宋体"/>
        </w:rPr>
      </w:pPr>
      <w:r>
        <w:rPr>
          <w:rFonts w:hint="eastAsia" w:ascii="宋体" w:hAnsi="宋体"/>
        </w:rPr>
        <w:t>2．打印重要单证领用单或重要单证领用撤销单，</w:t>
      </w:r>
      <w:r>
        <w:rPr>
          <w:rFonts w:hint="eastAsia" w:ascii="宋体" w:hAnsi="宋体" w:cs="宋体"/>
        </w:rPr>
        <w:t>打印完毕后，</w:t>
      </w:r>
      <w:r>
        <w:rPr>
          <w:rFonts w:hint="eastAsia" w:ascii="宋体" w:hAnsi="宋体"/>
        </w:rPr>
        <w:t>系统提示是否重新打印，点击“是”重新打印，点击“否”系统提示交易处理成功，点击确定按纽退回交易初始界面。</w:t>
      </w:r>
    </w:p>
    <w:p>
      <w:pPr>
        <w:ind w:firstLine="420" w:firstLineChars="200"/>
        <w:rPr>
          <w:rFonts w:ascii="宋体" w:hAnsi="宋体"/>
        </w:rPr>
      </w:pPr>
      <w:r>
        <w:rPr>
          <w:rFonts w:hint="eastAsia" w:ascii="宋体" w:hAnsi="宋体"/>
        </w:rPr>
        <w:t>3．点击“退出”按纽、本交易关闭按纽“x”退出本交易</w:t>
      </w:r>
      <w:r>
        <w:rPr>
          <w:rFonts w:hint="eastAsia" w:ascii="宋体" w:hAnsi="宋体"/>
          <w:sz w:val="24"/>
        </w:rPr>
        <w:t>。</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ind w:firstLine="420" w:firstLineChars="200"/>
        <w:rPr>
          <w:rFonts w:ascii="宋体" w:hAnsi="宋体"/>
          <w:bCs/>
          <w:kern w:val="0"/>
        </w:rPr>
      </w:pPr>
      <w:r>
        <w:rPr>
          <w:rFonts w:hint="eastAsia" w:ascii="宋体" w:hAnsi="宋体"/>
          <w:bCs/>
          <w:kern w:val="0"/>
        </w:rPr>
        <w:t>1．</w:t>
      </w:r>
      <w:r>
        <w:rPr>
          <w:rFonts w:hint="eastAsia" w:ascii="宋体" w:hAnsi="宋体" w:cs="宋体"/>
        </w:rPr>
        <w:t>该交易需由凭证库员签到执行。</w:t>
      </w:r>
    </w:p>
    <w:p>
      <w:pPr>
        <w:ind w:left="315" w:leftChars="150" w:firstLine="105" w:firstLineChars="50"/>
        <w:rPr>
          <w:rFonts w:ascii="宋体" w:hAnsi="宋体" w:cs="宋体"/>
        </w:rPr>
      </w:pPr>
      <w:r>
        <w:rPr>
          <w:rFonts w:hint="eastAsia" w:ascii="宋体" w:hAnsi="宋体"/>
          <w:bCs/>
          <w:kern w:val="0"/>
          <w:szCs w:val="22"/>
        </w:rPr>
        <w:t>2．</w:t>
      </w:r>
      <w:r>
        <w:rPr>
          <w:rFonts w:hint="eastAsia" w:ascii="宋体" w:hAnsi="宋体" w:cs="宋体"/>
        </w:rPr>
        <w:t>已经接收过的预约不能进行再次接收。</w:t>
      </w:r>
    </w:p>
    <w:p>
      <w:pPr>
        <w:ind w:firstLine="420" w:firstLineChars="200"/>
        <w:rPr>
          <w:rFonts w:ascii="宋体" w:hAnsi="宋体" w:cs="宋体"/>
        </w:rPr>
      </w:pPr>
      <w:r>
        <w:rPr>
          <w:rFonts w:hint="eastAsia" w:ascii="宋体" w:hAnsi="宋体"/>
          <w:bCs/>
          <w:kern w:val="0"/>
        </w:rPr>
        <w:t>3．</w:t>
      </w:r>
      <w:r>
        <w:rPr>
          <w:rFonts w:hint="eastAsia" w:ascii="宋体" w:hAnsi="宋体" w:cs="宋体"/>
        </w:rPr>
        <w:t>已经撤销的预约需要打印重要单证领用撤销单，</w:t>
      </w:r>
      <w:r>
        <w:rPr>
          <w:rFonts w:hint="eastAsia"/>
        </w:rPr>
        <w:t>重要单证领用撤销单及与其对应的重要单证领用单不需装订传票，不需归档保管。</w:t>
      </w:r>
    </w:p>
    <w:p>
      <w:pPr>
        <w:ind w:firstLine="420" w:firstLineChars="200"/>
        <w:rPr>
          <w:rFonts w:ascii="宋体" w:hAnsi="宋体"/>
        </w:rPr>
      </w:pPr>
      <w:r>
        <w:rPr>
          <w:rFonts w:hint="eastAsia" w:ascii="宋体" w:hAnsi="宋体"/>
        </w:rPr>
        <w:t>4．打印的重要单证领用单加盖印章后交由下级机构的领用人带回原机构，做为下级机构凭证入库的依据。</w:t>
      </w:r>
    </w:p>
    <w:p>
      <w:pPr>
        <w:keepNext/>
        <w:keepLines/>
        <w:numPr>
          <w:ilvl w:val="3"/>
          <w:numId w:val="6"/>
        </w:numPr>
        <w:spacing w:before="240" w:after="240"/>
        <w:outlineLvl w:val="3"/>
        <w:rPr>
          <w:rFonts w:ascii="宋体" w:hAnsi="宋体"/>
          <w:b/>
        </w:rPr>
      </w:pPr>
      <w:r>
        <w:rPr>
          <w:rFonts w:hint="eastAsia" w:ascii="宋体" w:hAnsi="宋体"/>
          <w:b/>
        </w:rPr>
        <w:t>待销毁凭证出库</w:t>
      </w:r>
    </w:p>
    <w:p>
      <w:pPr>
        <w:keepNext/>
        <w:keepLines/>
        <w:numPr>
          <w:ilvl w:val="3"/>
          <w:numId w:val="7"/>
        </w:numPr>
        <w:jc w:val="left"/>
        <w:outlineLvl w:val="4"/>
        <w:rPr>
          <w:rFonts w:ascii="宋体" w:hAnsi="宋体"/>
          <w:b/>
          <w:vanish/>
          <w:szCs w:val="28"/>
        </w:rPr>
      </w:pPr>
    </w:p>
    <w:p>
      <w:pPr>
        <w:keepNext/>
        <w:keepLines/>
        <w:numPr>
          <w:ilvl w:val="4"/>
          <w:numId w:val="7"/>
        </w:numPr>
        <w:jc w:val="left"/>
        <w:outlineLvl w:val="4"/>
        <w:rPr>
          <w:rFonts w:ascii="宋体" w:hAnsi="宋体"/>
          <w:b/>
          <w:szCs w:val="28"/>
        </w:rPr>
      </w:pPr>
      <w:r>
        <w:rPr>
          <w:rFonts w:hint="eastAsia" w:ascii="宋体" w:hAnsi="宋体"/>
          <w:b/>
          <w:szCs w:val="28"/>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rPr>
                <w:rFonts w:ascii="宋体" w:hAnsi="宋体"/>
              </w:rPr>
            </w:pPr>
            <w:r>
              <w:rPr>
                <w:rFonts w:hint="eastAsia" w:ascii="宋体" w:hAnsi="宋体"/>
                <w:bCs/>
                <w:szCs w:val="22"/>
              </w:rPr>
              <w:t>待销毁凭证出库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5"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244020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5"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宋体"/>
              </w:rPr>
            </w:pPr>
            <w:r>
              <w:rPr>
                <w:rFonts w:hint="eastAsia" w:ascii="宋体" w:hAnsi="宋体"/>
                <w:szCs w:val="22"/>
              </w:rPr>
              <w:t>本交易用于待销毁凭证逐级上缴的出库。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5"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hint="eastAsia" w:ascii="宋体" w:hAnsi="宋体" w:cs="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5"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凭拥有凭证尾箱（99）的凭证业务账务处理角色柜员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5"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5"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cs="宋体"/>
                <w:szCs w:val="22"/>
              </w:rPr>
              <w:t>需05级（含）以上柜员授权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5"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jc w:val="left"/>
              <w:rPr>
                <w:rFonts w:ascii="宋体" w:hAnsi="宋体"/>
              </w:rPr>
            </w:pPr>
            <w:r>
              <w:rPr>
                <w:rFonts w:hint="eastAsia" w:ascii="宋体" w:hAnsi="宋体"/>
                <w:szCs w:val="22"/>
              </w:rPr>
              <w:t>流水号、操作员代码、复核员代码、授权员代码</w:t>
            </w:r>
          </w:p>
        </w:tc>
      </w:tr>
    </w:tbl>
    <w:p>
      <w:pPr>
        <w:keepNext/>
        <w:keepLines/>
        <w:numPr>
          <w:ilvl w:val="4"/>
          <w:numId w:val="7"/>
        </w:numPr>
        <w:jc w:val="left"/>
        <w:outlineLvl w:val="4"/>
        <w:rPr>
          <w:rFonts w:ascii="宋体" w:hAnsi="宋体"/>
          <w:b/>
          <w:szCs w:val="28"/>
        </w:rPr>
      </w:pPr>
      <w:r>
        <w:rPr>
          <w:rFonts w:hint="eastAsia" w:ascii="宋体" w:hAnsi="宋体"/>
          <w:b/>
          <w:szCs w:val="28"/>
        </w:rPr>
        <w:t>操作界面</w:t>
      </w:r>
      <w:r>
        <w:rPr>
          <w:rFonts w:ascii="宋体" w:hAnsi="宋体"/>
          <w:b/>
          <w:szCs w:val="28"/>
        </w:rPr>
        <w:t>及栏位说明</w:t>
      </w:r>
    </w:p>
    <w:p>
      <w:pPr>
        <w:rPr>
          <w:rFonts w:ascii="宋体" w:hAnsi="宋体"/>
          <w:b/>
          <w:kern w:val="0"/>
        </w:rPr>
      </w:pPr>
      <w:r>
        <w:rPr>
          <w:rFonts w:hint="eastAsia" w:ascii="宋体" w:hAnsi="宋体"/>
          <w:b/>
          <w:kern w:val="0"/>
        </w:rPr>
        <w:t>操作界面：</w:t>
      </w:r>
    </w:p>
    <w:p>
      <w:pPr>
        <w:jc w:val="center"/>
        <w:rPr>
          <w:rFonts w:ascii="宋体" w:hAnsi="宋体"/>
          <w:b/>
          <w:kern w:val="0"/>
        </w:rPr>
      </w:pPr>
      <w:r>
        <w:rPr>
          <w:rFonts w:ascii="宋体" w:hAnsi="宋体"/>
          <w:b/>
          <w:kern w:val="0"/>
        </w:rPr>
        <w:drawing>
          <wp:inline distT="0" distB="0" distL="0" distR="0">
            <wp:extent cx="6115050" cy="4508500"/>
            <wp:effectExtent l="0" t="0" r="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15050" cy="450850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78" w:type="dxa"/>
        <w:tblInd w:w="15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8"/>
        <w:gridCol w:w="1548"/>
        <w:gridCol w:w="1277"/>
        <w:gridCol w:w="1133"/>
        <w:gridCol w:w="1082"/>
        <w:gridCol w:w="900"/>
        <w:gridCol w:w="30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78" w:type="dxa"/>
            <w:shd w:val="clear" w:color="auto" w:fill="FABF8F"/>
            <w:vAlign w:val="center"/>
          </w:tcPr>
          <w:p>
            <w:pPr>
              <w:jc w:val="center"/>
              <w:rPr>
                <w:rFonts w:ascii="宋体" w:hAnsi="宋体"/>
                <w:b/>
              </w:rPr>
            </w:pPr>
            <w:r>
              <w:rPr>
                <w:rFonts w:hint="eastAsia" w:ascii="宋体" w:hAnsi="宋体" w:cs="宋体"/>
                <w:b/>
                <w:szCs w:val="22"/>
              </w:rPr>
              <w:t>序号</w:t>
            </w:r>
          </w:p>
        </w:tc>
        <w:tc>
          <w:tcPr>
            <w:tcW w:w="1548"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7"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3"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082"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00" w:type="dxa"/>
            <w:shd w:val="clear" w:color="auto" w:fill="FABF8F"/>
            <w:vAlign w:val="center"/>
          </w:tcPr>
          <w:p>
            <w:pPr>
              <w:jc w:val="center"/>
              <w:rPr>
                <w:rFonts w:ascii="宋体" w:hAnsi="宋体"/>
                <w:b/>
              </w:rPr>
            </w:pPr>
            <w:r>
              <w:rPr>
                <w:rFonts w:hint="eastAsia" w:ascii="宋体" w:hAnsi="宋体" w:cs="宋体"/>
                <w:b/>
                <w:szCs w:val="22"/>
              </w:rPr>
              <w:t>缺省值</w:t>
            </w:r>
          </w:p>
        </w:tc>
        <w:tc>
          <w:tcPr>
            <w:tcW w:w="3060" w:type="dxa"/>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78" w:type="dxa"/>
            <w:vAlign w:val="center"/>
          </w:tcPr>
          <w:p>
            <w:pPr>
              <w:numPr>
                <w:ilvl w:val="0"/>
                <w:numId w:val="12"/>
              </w:numPr>
              <w:jc w:val="center"/>
              <w:rPr>
                <w:rFonts w:ascii="宋体" w:hAnsi="宋体"/>
                <w:b/>
              </w:rPr>
            </w:pPr>
          </w:p>
        </w:tc>
        <w:tc>
          <w:tcPr>
            <w:tcW w:w="1548" w:type="dxa"/>
            <w:vAlign w:val="center"/>
          </w:tcPr>
          <w:p>
            <w:pPr>
              <w:jc w:val="center"/>
              <w:rPr>
                <w:rFonts w:ascii="宋体" w:hAnsi="宋体"/>
              </w:rPr>
            </w:pPr>
            <w:r>
              <w:rPr>
                <w:rFonts w:hint="eastAsia" w:ascii="宋体" w:hAnsi="宋体"/>
                <w:szCs w:val="22"/>
              </w:rPr>
              <w:t>对方机构号</w:t>
            </w:r>
          </w:p>
        </w:tc>
        <w:tc>
          <w:tcPr>
            <w:tcW w:w="1277" w:type="dxa"/>
            <w:vAlign w:val="center"/>
          </w:tcPr>
          <w:p>
            <w:pPr>
              <w:jc w:val="center"/>
              <w:rPr>
                <w:rFonts w:ascii="宋体" w:hAnsi="宋体"/>
              </w:rPr>
            </w:pPr>
            <w:r>
              <w:rPr>
                <w:rFonts w:hint="eastAsia" w:ascii="宋体" w:hAnsi="宋体"/>
                <w:szCs w:val="22"/>
              </w:rPr>
              <w:t>输入</w:t>
            </w:r>
          </w:p>
        </w:tc>
        <w:tc>
          <w:tcPr>
            <w:tcW w:w="1133" w:type="dxa"/>
            <w:vAlign w:val="center"/>
          </w:tcPr>
          <w:p>
            <w:pPr>
              <w:jc w:val="center"/>
              <w:rPr>
                <w:rFonts w:ascii="宋体" w:hAnsi="宋体"/>
              </w:rPr>
            </w:pPr>
            <w:r>
              <w:rPr>
                <w:rFonts w:hint="eastAsia" w:ascii="宋体" w:hAnsi="宋体" w:cs="宋体"/>
                <w:szCs w:val="22"/>
              </w:rPr>
              <w:t>文本框</w:t>
            </w:r>
          </w:p>
        </w:tc>
        <w:tc>
          <w:tcPr>
            <w:tcW w:w="1082" w:type="dxa"/>
            <w:vAlign w:val="center"/>
          </w:tcPr>
          <w:p>
            <w:pPr>
              <w:jc w:val="center"/>
              <w:rPr>
                <w:rFonts w:ascii="宋体" w:hAnsi="宋体"/>
              </w:rPr>
            </w:pPr>
            <w:r>
              <w:rPr>
                <w:rFonts w:hint="eastAsia" w:ascii="宋体" w:hAnsi="宋体" w:cs="宋体"/>
                <w:szCs w:val="22"/>
              </w:rPr>
              <w:t>字符型</w:t>
            </w:r>
          </w:p>
        </w:tc>
        <w:tc>
          <w:tcPr>
            <w:tcW w:w="900" w:type="dxa"/>
            <w:vAlign w:val="center"/>
          </w:tcPr>
          <w:p>
            <w:pPr>
              <w:jc w:val="center"/>
              <w:rPr>
                <w:rFonts w:ascii="宋体" w:hAnsi="宋体"/>
              </w:rPr>
            </w:pPr>
          </w:p>
        </w:tc>
        <w:tc>
          <w:tcPr>
            <w:tcW w:w="3060" w:type="dxa"/>
            <w:vAlign w:val="center"/>
          </w:tcPr>
          <w:p>
            <w:pPr>
              <w:adjustRightInd w:val="0"/>
              <w:textAlignment w:val="baseline"/>
              <w:rPr>
                <w:rFonts w:ascii="宋体" w:hAnsi="宋体"/>
                <w:kern w:val="0"/>
              </w:rPr>
            </w:pPr>
            <w:r>
              <w:rPr>
                <w:rFonts w:hint="eastAsia" w:ascii="宋体" w:hAnsi="宋体"/>
                <w:kern w:val="0"/>
                <w:szCs w:val="22"/>
              </w:rPr>
              <w:t>必输字段，输入上级机构代码。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spacing w:val="16"/>
              </w:rPr>
            </w:pPr>
            <w:r>
              <w:rPr>
                <w:rFonts w:hint="eastAsia" w:ascii="宋体" w:hAnsi="宋体"/>
                <w:szCs w:val="22"/>
              </w:rPr>
              <w:t>凭证类别</w:t>
            </w:r>
          </w:p>
        </w:tc>
        <w:tc>
          <w:tcPr>
            <w:tcW w:w="1277" w:type="dxa"/>
            <w:vAlign w:val="center"/>
          </w:tcPr>
          <w:p>
            <w:pPr>
              <w:jc w:val="center"/>
              <w:rPr>
                <w:rFonts w:ascii="宋体" w:hAnsi="宋体" w:cs="宋体"/>
              </w:rPr>
            </w:pPr>
            <w:r>
              <w:rPr>
                <w:rFonts w:hint="eastAsia" w:ascii="宋体" w:hAnsi="宋体" w:cs="宋体"/>
                <w:szCs w:val="22"/>
              </w:rPr>
              <w:t>输入</w:t>
            </w:r>
          </w:p>
        </w:tc>
        <w:tc>
          <w:tcPr>
            <w:tcW w:w="1133" w:type="dxa"/>
            <w:vAlign w:val="center"/>
          </w:tcPr>
          <w:p>
            <w:pPr>
              <w:jc w:val="center"/>
              <w:rPr>
                <w:rFonts w:ascii="宋体" w:hAnsi="宋体"/>
              </w:rPr>
            </w:pPr>
            <w:r>
              <w:rPr>
                <w:rFonts w:hint="eastAsia" w:ascii="宋体" w:hAnsi="宋体" w:cs="宋体"/>
                <w:szCs w:val="22"/>
              </w:rPr>
              <w:t>列表框</w:t>
            </w:r>
          </w:p>
        </w:tc>
        <w:tc>
          <w:tcPr>
            <w:tcW w:w="1082" w:type="dxa"/>
            <w:vAlign w:val="center"/>
          </w:tcPr>
          <w:p>
            <w:pPr>
              <w:jc w:val="center"/>
              <w:rPr>
                <w:rFonts w:ascii="宋体" w:hAnsi="宋体"/>
              </w:rPr>
            </w:pPr>
            <w:r>
              <w:rPr>
                <w:rFonts w:hint="eastAsia" w:ascii="宋体" w:hAnsi="宋体" w:cs="宋体"/>
                <w:szCs w:val="22"/>
              </w:rPr>
              <w:t>字符型</w:t>
            </w:r>
          </w:p>
        </w:tc>
        <w:tc>
          <w:tcPr>
            <w:tcW w:w="900" w:type="dxa"/>
            <w:vAlign w:val="center"/>
          </w:tcPr>
          <w:p>
            <w:pPr>
              <w:jc w:val="center"/>
              <w:rPr>
                <w:rFonts w:ascii="宋体" w:hAnsi="宋体"/>
              </w:rPr>
            </w:pPr>
          </w:p>
        </w:tc>
        <w:tc>
          <w:tcPr>
            <w:tcW w:w="3060"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spacing w:val="16"/>
              </w:rPr>
            </w:pPr>
            <w:r>
              <w:rPr>
                <w:rFonts w:hint="eastAsia" w:ascii="宋体" w:hAnsi="宋体"/>
                <w:spacing w:val="16"/>
                <w:szCs w:val="22"/>
              </w:rPr>
              <w:t>凭证级别</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列表框</w:t>
            </w:r>
          </w:p>
        </w:tc>
        <w:tc>
          <w:tcPr>
            <w:tcW w:w="1082" w:type="dxa"/>
            <w:vAlign w:val="center"/>
          </w:tcPr>
          <w:p>
            <w:pPr>
              <w:jc w:val="center"/>
              <w:rPr>
                <w:rFonts w:ascii="宋体" w:hAnsi="宋体"/>
              </w:rPr>
            </w:pPr>
            <w:r>
              <w:rPr>
                <w:rFonts w:hint="eastAsia" w:ascii="宋体" w:hAnsi="宋体" w:cs="宋体"/>
                <w:szCs w:val="22"/>
              </w:rPr>
              <w:t>字符型</w:t>
            </w:r>
          </w:p>
        </w:tc>
        <w:tc>
          <w:tcPr>
            <w:tcW w:w="900" w:type="dxa"/>
            <w:vAlign w:val="center"/>
          </w:tcPr>
          <w:p>
            <w:pPr>
              <w:jc w:val="center"/>
              <w:rPr>
                <w:rFonts w:ascii="宋体" w:hAnsi="宋体"/>
              </w:rPr>
            </w:pPr>
          </w:p>
        </w:tc>
        <w:tc>
          <w:tcPr>
            <w:tcW w:w="3060" w:type="dxa"/>
            <w:vAlign w:val="center"/>
          </w:tcPr>
          <w:p>
            <w:pPr>
              <w:rPr>
                <w:rFonts w:ascii="宋体" w:hAnsi="宋体"/>
                <w:spacing w:val="16"/>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rPr>
            </w:pPr>
            <w:r>
              <w:rPr>
                <w:rFonts w:hint="eastAsia" w:ascii="宋体" w:hAnsi="宋体"/>
                <w:spacing w:val="16"/>
                <w:szCs w:val="22"/>
              </w:rPr>
              <w:t>凭证名称</w:t>
            </w:r>
          </w:p>
        </w:tc>
        <w:tc>
          <w:tcPr>
            <w:tcW w:w="1277" w:type="dxa"/>
            <w:vAlign w:val="center"/>
          </w:tcPr>
          <w:p>
            <w:pPr>
              <w:jc w:val="center"/>
              <w:rPr>
                <w:rFonts w:ascii="宋体" w:hAnsi="宋体" w:cs="宋体"/>
              </w:rPr>
            </w:pPr>
            <w:r>
              <w:rPr>
                <w:rFonts w:hint="eastAsia" w:ascii="宋体" w:hAnsi="宋体" w:cs="宋体"/>
                <w:szCs w:val="22"/>
              </w:rPr>
              <w:t>输出</w:t>
            </w:r>
          </w:p>
        </w:tc>
        <w:tc>
          <w:tcPr>
            <w:tcW w:w="1133" w:type="dxa"/>
            <w:vAlign w:val="center"/>
          </w:tcPr>
          <w:p>
            <w:pPr>
              <w:jc w:val="center"/>
              <w:rPr>
                <w:rFonts w:ascii="宋体" w:hAnsi="宋体"/>
              </w:rPr>
            </w:pPr>
            <w:r>
              <w:rPr>
                <w:rFonts w:hint="eastAsia" w:ascii="宋体" w:hAnsi="宋体"/>
                <w:szCs w:val="22"/>
              </w:rPr>
              <w:t>文本框</w:t>
            </w:r>
          </w:p>
        </w:tc>
        <w:tc>
          <w:tcPr>
            <w:tcW w:w="1082" w:type="dxa"/>
            <w:vAlign w:val="center"/>
          </w:tcPr>
          <w:p>
            <w:pPr>
              <w:jc w:val="center"/>
              <w:rPr>
                <w:rFonts w:ascii="宋体" w:hAnsi="宋体"/>
              </w:rPr>
            </w:pPr>
            <w:r>
              <w:rPr>
                <w:rFonts w:hint="eastAsia" w:ascii="宋体" w:hAnsi="宋体" w:cs="宋体"/>
                <w:szCs w:val="22"/>
              </w:rPr>
              <w:t>字符型</w:t>
            </w:r>
          </w:p>
        </w:tc>
        <w:tc>
          <w:tcPr>
            <w:tcW w:w="900" w:type="dxa"/>
            <w:vAlign w:val="center"/>
          </w:tcPr>
          <w:p>
            <w:pPr>
              <w:jc w:val="center"/>
              <w:rPr>
                <w:rFonts w:ascii="宋体" w:hAnsi="宋体"/>
              </w:rPr>
            </w:pPr>
          </w:p>
        </w:tc>
        <w:tc>
          <w:tcPr>
            <w:tcW w:w="3060" w:type="dxa"/>
            <w:vAlign w:val="center"/>
          </w:tcPr>
          <w:p>
            <w:pPr>
              <w:rPr>
                <w:rFonts w:ascii="宋体" w:hAnsi="宋体"/>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spacing w:val="16"/>
              </w:rPr>
            </w:pPr>
            <w:r>
              <w:rPr>
                <w:rFonts w:hint="eastAsia" w:ascii="宋体" w:hAnsi="宋体"/>
                <w:bCs/>
                <w:kern w:val="0"/>
                <w:szCs w:val="22"/>
              </w:rPr>
              <w:t>出库</w:t>
            </w:r>
            <w:r>
              <w:rPr>
                <w:rFonts w:hint="eastAsia" w:ascii="宋体" w:hAnsi="宋体"/>
                <w:spacing w:val="16"/>
                <w:szCs w:val="22"/>
              </w:rPr>
              <w:t>单位</w:t>
            </w:r>
          </w:p>
        </w:tc>
        <w:tc>
          <w:tcPr>
            <w:tcW w:w="1277" w:type="dxa"/>
            <w:vAlign w:val="center"/>
          </w:tcPr>
          <w:p>
            <w:pPr>
              <w:jc w:val="center"/>
              <w:rPr>
                <w:rFonts w:ascii="宋体" w:hAnsi="宋体"/>
              </w:rPr>
            </w:pPr>
            <w:r>
              <w:rPr>
                <w:rFonts w:hint="eastAsia" w:ascii="宋体" w:hAnsi="宋体"/>
                <w:szCs w:val="22"/>
              </w:rPr>
              <w:t>输入</w:t>
            </w:r>
          </w:p>
        </w:tc>
        <w:tc>
          <w:tcPr>
            <w:tcW w:w="1133" w:type="dxa"/>
            <w:vAlign w:val="center"/>
          </w:tcPr>
          <w:p>
            <w:pPr>
              <w:jc w:val="center"/>
              <w:rPr>
                <w:rFonts w:ascii="宋体" w:hAnsi="宋体"/>
              </w:rPr>
            </w:pPr>
            <w:r>
              <w:rPr>
                <w:rFonts w:hint="eastAsia" w:ascii="宋体" w:hAnsi="宋体"/>
                <w:szCs w:val="22"/>
              </w:rPr>
              <w:t>列表框</w:t>
            </w:r>
          </w:p>
        </w:tc>
        <w:tc>
          <w:tcPr>
            <w:tcW w:w="1082" w:type="dxa"/>
            <w:vAlign w:val="center"/>
          </w:tcPr>
          <w:p>
            <w:pPr>
              <w:jc w:val="center"/>
              <w:rPr>
                <w:rFonts w:ascii="宋体" w:hAnsi="宋体"/>
              </w:rPr>
            </w:pPr>
            <w:r>
              <w:rPr>
                <w:rFonts w:hint="eastAsia" w:ascii="宋体" w:hAnsi="宋体" w:cs="宋体"/>
                <w:szCs w:val="22"/>
              </w:rPr>
              <w:t>字符型</w:t>
            </w:r>
          </w:p>
        </w:tc>
        <w:tc>
          <w:tcPr>
            <w:tcW w:w="900" w:type="dxa"/>
            <w:vAlign w:val="center"/>
          </w:tcPr>
          <w:p>
            <w:pPr>
              <w:jc w:val="center"/>
              <w:rPr>
                <w:rFonts w:ascii="宋体" w:hAnsi="宋体"/>
              </w:rPr>
            </w:pPr>
          </w:p>
        </w:tc>
        <w:tc>
          <w:tcPr>
            <w:tcW w:w="3060" w:type="dxa"/>
            <w:vAlign w:val="center"/>
          </w:tcPr>
          <w:p>
            <w:pPr>
              <w:rPr>
                <w:rFonts w:ascii="宋体" w:hAnsi="宋体"/>
              </w:rPr>
            </w:pPr>
            <w:r>
              <w:rPr>
                <w:rFonts w:hint="eastAsia" w:ascii="宋体" w:hAnsi="宋体"/>
                <w:spacing w:val="16"/>
                <w:szCs w:val="22"/>
              </w:rPr>
              <w:t>必输字段，可选择1-份或2-本。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spacing w:val="16"/>
              </w:rPr>
            </w:pPr>
            <w:r>
              <w:rPr>
                <w:rFonts w:hint="eastAsia" w:ascii="宋体" w:hAnsi="宋体"/>
                <w:bCs/>
                <w:kern w:val="0"/>
                <w:szCs w:val="22"/>
              </w:rPr>
              <w:t>出库</w:t>
            </w:r>
            <w:r>
              <w:rPr>
                <w:rFonts w:hint="eastAsia" w:ascii="宋体" w:hAnsi="宋体"/>
                <w:spacing w:val="16"/>
                <w:szCs w:val="22"/>
              </w:rPr>
              <w:t>数量</w:t>
            </w:r>
          </w:p>
        </w:tc>
        <w:tc>
          <w:tcPr>
            <w:tcW w:w="1277" w:type="dxa"/>
            <w:vAlign w:val="center"/>
          </w:tcPr>
          <w:p>
            <w:pPr>
              <w:jc w:val="center"/>
              <w:rPr>
                <w:rFonts w:ascii="宋体" w:hAnsi="宋体" w:cs="宋体"/>
              </w:rPr>
            </w:pPr>
            <w:r>
              <w:rPr>
                <w:rFonts w:hint="eastAsia" w:ascii="宋体" w:hAnsi="宋体" w:cs="宋体"/>
                <w:szCs w:val="22"/>
              </w:rPr>
              <w:t>输入</w:t>
            </w:r>
          </w:p>
        </w:tc>
        <w:tc>
          <w:tcPr>
            <w:tcW w:w="1133" w:type="dxa"/>
            <w:vAlign w:val="center"/>
          </w:tcPr>
          <w:p>
            <w:pPr>
              <w:jc w:val="center"/>
              <w:rPr>
                <w:rFonts w:ascii="宋体" w:hAnsi="宋体"/>
              </w:rPr>
            </w:pPr>
            <w:r>
              <w:rPr>
                <w:rFonts w:hint="eastAsia" w:ascii="宋体" w:hAnsi="宋体"/>
                <w:szCs w:val="22"/>
              </w:rPr>
              <w:t>文本框</w:t>
            </w:r>
          </w:p>
        </w:tc>
        <w:tc>
          <w:tcPr>
            <w:tcW w:w="1082" w:type="dxa"/>
            <w:vAlign w:val="center"/>
          </w:tcPr>
          <w:p>
            <w:pPr>
              <w:jc w:val="center"/>
              <w:rPr>
                <w:rFonts w:ascii="宋体" w:hAnsi="宋体"/>
              </w:rPr>
            </w:pPr>
            <w:r>
              <w:rPr>
                <w:rFonts w:hint="eastAsia" w:ascii="宋体" w:hAnsi="宋体" w:cs="宋体"/>
                <w:szCs w:val="22"/>
              </w:rPr>
              <w:t>数值型</w:t>
            </w:r>
          </w:p>
        </w:tc>
        <w:tc>
          <w:tcPr>
            <w:tcW w:w="900" w:type="dxa"/>
            <w:vAlign w:val="center"/>
          </w:tcPr>
          <w:p>
            <w:pPr>
              <w:jc w:val="center"/>
              <w:rPr>
                <w:rFonts w:ascii="宋体" w:hAnsi="宋体"/>
              </w:rPr>
            </w:pPr>
          </w:p>
        </w:tc>
        <w:tc>
          <w:tcPr>
            <w:tcW w:w="3060" w:type="dxa"/>
            <w:vAlign w:val="center"/>
          </w:tcPr>
          <w:p>
            <w:pPr>
              <w:rPr>
                <w:rFonts w:ascii="宋体" w:hAnsi="宋体"/>
              </w:rPr>
            </w:pPr>
            <w:r>
              <w:rPr>
                <w:rFonts w:hint="eastAsia" w:ascii="宋体" w:hAnsi="宋体"/>
                <w:bCs/>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spacing w:val="16"/>
              </w:rPr>
            </w:pPr>
            <w:r>
              <w:rPr>
                <w:rFonts w:hint="eastAsia" w:ascii="宋体" w:hAnsi="宋体"/>
                <w:spacing w:val="16"/>
                <w:szCs w:val="22"/>
              </w:rPr>
              <w:t>凭证始号</w:t>
            </w:r>
          </w:p>
        </w:tc>
        <w:tc>
          <w:tcPr>
            <w:tcW w:w="1277" w:type="dxa"/>
            <w:vAlign w:val="center"/>
          </w:tcPr>
          <w:p>
            <w:pPr>
              <w:jc w:val="center"/>
              <w:rPr>
                <w:rFonts w:ascii="宋体" w:hAnsi="宋体"/>
              </w:rPr>
            </w:pPr>
            <w:r>
              <w:rPr>
                <w:rFonts w:hint="eastAsia" w:ascii="宋体" w:hAnsi="宋体"/>
                <w:szCs w:val="22"/>
              </w:rPr>
              <w:t>输入</w:t>
            </w:r>
          </w:p>
        </w:tc>
        <w:tc>
          <w:tcPr>
            <w:tcW w:w="1133" w:type="dxa"/>
            <w:vAlign w:val="center"/>
          </w:tcPr>
          <w:p>
            <w:pPr>
              <w:jc w:val="center"/>
              <w:rPr>
                <w:rFonts w:ascii="宋体" w:hAnsi="宋体" w:cs="宋体"/>
              </w:rPr>
            </w:pPr>
            <w:r>
              <w:rPr>
                <w:rFonts w:hint="eastAsia" w:ascii="宋体" w:hAnsi="宋体" w:cs="宋体"/>
                <w:szCs w:val="22"/>
              </w:rPr>
              <w:t>文本框</w:t>
            </w:r>
          </w:p>
        </w:tc>
        <w:tc>
          <w:tcPr>
            <w:tcW w:w="1082" w:type="dxa"/>
            <w:vAlign w:val="center"/>
          </w:tcPr>
          <w:p>
            <w:pPr>
              <w:jc w:val="center"/>
              <w:rPr>
                <w:rFonts w:ascii="宋体" w:hAnsi="宋体"/>
              </w:rPr>
            </w:pPr>
            <w:r>
              <w:rPr>
                <w:rFonts w:hint="eastAsia" w:ascii="宋体" w:hAnsi="宋体" w:cs="宋体"/>
                <w:szCs w:val="22"/>
              </w:rPr>
              <w:t>数值型</w:t>
            </w:r>
          </w:p>
        </w:tc>
        <w:tc>
          <w:tcPr>
            <w:tcW w:w="900" w:type="dxa"/>
            <w:vAlign w:val="center"/>
          </w:tcPr>
          <w:p>
            <w:pPr>
              <w:jc w:val="center"/>
              <w:rPr>
                <w:rFonts w:ascii="宋体" w:hAnsi="宋体"/>
              </w:rPr>
            </w:pPr>
          </w:p>
        </w:tc>
        <w:tc>
          <w:tcPr>
            <w:tcW w:w="3060" w:type="dxa"/>
            <w:vAlign w:val="center"/>
          </w:tcPr>
          <w:p>
            <w:pPr>
              <w:rPr>
                <w:rFonts w:ascii="宋体" w:hAnsi="宋体"/>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spacing w:val="16"/>
              </w:rPr>
            </w:pPr>
            <w:r>
              <w:rPr>
                <w:rFonts w:hint="eastAsia" w:ascii="宋体" w:hAnsi="宋体"/>
                <w:spacing w:val="16"/>
                <w:szCs w:val="22"/>
              </w:rPr>
              <w:t>凭证止号</w:t>
            </w:r>
          </w:p>
        </w:tc>
        <w:tc>
          <w:tcPr>
            <w:tcW w:w="1277" w:type="dxa"/>
            <w:vAlign w:val="center"/>
          </w:tcPr>
          <w:p>
            <w:pPr>
              <w:jc w:val="center"/>
              <w:rPr>
                <w:rFonts w:ascii="宋体" w:hAnsi="宋体" w:cs="宋体"/>
              </w:rPr>
            </w:pPr>
            <w:r>
              <w:rPr>
                <w:rFonts w:hint="eastAsia" w:ascii="宋体" w:hAnsi="宋体" w:cs="宋体"/>
                <w:szCs w:val="22"/>
              </w:rPr>
              <w:t>输出</w:t>
            </w:r>
          </w:p>
        </w:tc>
        <w:tc>
          <w:tcPr>
            <w:tcW w:w="1133" w:type="dxa"/>
            <w:vAlign w:val="center"/>
          </w:tcPr>
          <w:p>
            <w:pPr>
              <w:jc w:val="center"/>
              <w:rPr>
                <w:rFonts w:ascii="宋体" w:hAnsi="宋体" w:cs="宋体"/>
              </w:rPr>
            </w:pPr>
            <w:r>
              <w:rPr>
                <w:rFonts w:hint="eastAsia" w:ascii="宋体" w:hAnsi="宋体" w:cs="宋体"/>
                <w:szCs w:val="22"/>
              </w:rPr>
              <w:t>文本框</w:t>
            </w:r>
          </w:p>
        </w:tc>
        <w:tc>
          <w:tcPr>
            <w:tcW w:w="1082" w:type="dxa"/>
            <w:vAlign w:val="center"/>
          </w:tcPr>
          <w:p>
            <w:pPr>
              <w:jc w:val="center"/>
              <w:rPr>
                <w:rFonts w:ascii="宋体" w:hAnsi="宋体"/>
              </w:rPr>
            </w:pPr>
            <w:r>
              <w:rPr>
                <w:rFonts w:hint="eastAsia" w:ascii="宋体" w:hAnsi="宋体" w:cs="宋体"/>
                <w:szCs w:val="22"/>
              </w:rPr>
              <w:t>数值型</w:t>
            </w:r>
          </w:p>
        </w:tc>
        <w:tc>
          <w:tcPr>
            <w:tcW w:w="900" w:type="dxa"/>
            <w:vAlign w:val="center"/>
          </w:tcPr>
          <w:p>
            <w:pPr>
              <w:jc w:val="center"/>
              <w:rPr>
                <w:rFonts w:ascii="宋体" w:hAnsi="宋体"/>
              </w:rPr>
            </w:pPr>
          </w:p>
        </w:tc>
        <w:tc>
          <w:tcPr>
            <w:tcW w:w="3060" w:type="dxa"/>
            <w:vAlign w:val="center"/>
          </w:tcPr>
          <w:p>
            <w:pPr>
              <w:rPr>
                <w:rFonts w:ascii="宋体" w:hAnsi="宋体"/>
              </w:rPr>
            </w:pPr>
            <w:r>
              <w:rPr>
                <w:rFonts w:hint="eastAsia" w:ascii="宋体" w:hAnsi="宋体"/>
                <w:spacing w:val="16"/>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bCs/>
                <w:kern w:val="0"/>
              </w:rPr>
            </w:pPr>
            <w:r>
              <w:rPr>
                <w:rFonts w:hint="eastAsia" w:ascii="宋体" w:hAnsi="宋体"/>
                <w:bCs/>
                <w:kern w:val="0"/>
                <w:szCs w:val="22"/>
              </w:rPr>
              <w:t>冠字代码</w:t>
            </w:r>
          </w:p>
        </w:tc>
        <w:tc>
          <w:tcPr>
            <w:tcW w:w="1277" w:type="dxa"/>
            <w:vAlign w:val="center"/>
          </w:tcPr>
          <w:p>
            <w:pPr>
              <w:jc w:val="center"/>
              <w:rPr>
                <w:rFonts w:ascii="宋体" w:hAnsi="宋体"/>
              </w:rPr>
            </w:pPr>
            <w:r>
              <w:rPr>
                <w:rFonts w:hint="eastAsia" w:ascii="宋体" w:hAnsi="宋体"/>
                <w:szCs w:val="22"/>
              </w:rPr>
              <w:t>输入</w:t>
            </w:r>
          </w:p>
        </w:tc>
        <w:tc>
          <w:tcPr>
            <w:tcW w:w="1133" w:type="dxa"/>
            <w:vAlign w:val="center"/>
          </w:tcPr>
          <w:p>
            <w:pPr>
              <w:jc w:val="center"/>
              <w:rPr>
                <w:rFonts w:ascii="宋体" w:hAnsi="宋体" w:cs="宋体"/>
              </w:rPr>
            </w:pPr>
            <w:r>
              <w:rPr>
                <w:rFonts w:hint="eastAsia" w:ascii="宋体" w:hAnsi="宋体" w:cs="宋体"/>
                <w:szCs w:val="22"/>
              </w:rPr>
              <w:t>文本框</w:t>
            </w:r>
          </w:p>
        </w:tc>
        <w:tc>
          <w:tcPr>
            <w:tcW w:w="1082" w:type="dxa"/>
            <w:vAlign w:val="center"/>
          </w:tcPr>
          <w:p>
            <w:pPr>
              <w:jc w:val="center"/>
              <w:rPr>
                <w:rFonts w:ascii="宋体" w:hAnsi="宋体" w:cs="宋体"/>
              </w:rPr>
            </w:pPr>
            <w:r>
              <w:rPr>
                <w:rFonts w:hint="eastAsia" w:ascii="宋体" w:hAnsi="宋体" w:cs="宋体"/>
                <w:szCs w:val="22"/>
              </w:rPr>
              <w:t>字符型</w:t>
            </w:r>
          </w:p>
        </w:tc>
        <w:tc>
          <w:tcPr>
            <w:tcW w:w="900" w:type="dxa"/>
            <w:vAlign w:val="center"/>
          </w:tcPr>
          <w:p>
            <w:pPr>
              <w:jc w:val="center"/>
              <w:rPr>
                <w:rFonts w:ascii="宋体" w:hAnsi="宋体"/>
              </w:rPr>
            </w:pPr>
          </w:p>
        </w:tc>
        <w:tc>
          <w:tcPr>
            <w:tcW w:w="3060" w:type="dxa"/>
            <w:vAlign w:val="center"/>
          </w:tcPr>
          <w:p>
            <w:pPr>
              <w:rPr>
                <w:rFonts w:ascii="宋体" w:hAnsi="宋体"/>
                <w:bCs/>
                <w:kern w:val="0"/>
              </w:rPr>
            </w:pPr>
            <w:r>
              <w:rPr>
                <w:rFonts w:hint="eastAsia" w:ascii="宋体" w:hAnsi="宋体"/>
                <w:bCs/>
                <w:kern w:val="0"/>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0"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spacing w:val="16"/>
              </w:rPr>
            </w:pPr>
            <w:r>
              <w:rPr>
                <w:rFonts w:hint="eastAsia" w:ascii="宋体" w:hAnsi="宋体"/>
                <w:spacing w:val="16"/>
                <w:szCs w:val="22"/>
              </w:rPr>
              <w:t>面额</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cs="宋体"/>
              </w:rPr>
            </w:pPr>
            <w:r>
              <w:rPr>
                <w:rFonts w:hint="eastAsia" w:ascii="宋体" w:hAnsi="宋体" w:cs="宋体"/>
                <w:szCs w:val="22"/>
              </w:rPr>
              <w:t>文本框</w:t>
            </w:r>
          </w:p>
        </w:tc>
        <w:tc>
          <w:tcPr>
            <w:tcW w:w="1082" w:type="dxa"/>
            <w:vAlign w:val="center"/>
          </w:tcPr>
          <w:p>
            <w:pPr>
              <w:jc w:val="center"/>
              <w:rPr>
                <w:rFonts w:ascii="宋体" w:hAnsi="宋体"/>
              </w:rPr>
            </w:pPr>
            <w:r>
              <w:rPr>
                <w:rFonts w:hint="eastAsia" w:ascii="宋体" w:hAnsi="宋体" w:cs="宋体"/>
                <w:szCs w:val="22"/>
              </w:rPr>
              <w:t>数值型</w:t>
            </w:r>
          </w:p>
        </w:tc>
        <w:tc>
          <w:tcPr>
            <w:tcW w:w="900" w:type="dxa"/>
            <w:vAlign w:val="center"/>
          </w:tcPr>
          <w:p>
            <w:pPr>
              <w:jc w:val="center"/>
              <w:rPr>
                <w:rFonts w:ascii="宋体" w:hAnsi="宋体"/>
              </w:rPr>
            </w:pPr>
          </w:p>
        </w:tc>
        <w:tc>
          <w:tcPr>
            <w:tcW w:w="3060" w:type="dxa"/>
            <w:vAlign w:val="center"/>
          </w:tcPr>
          <w:p>
            <w:pPr>
              <w:rPr>
                <w:rFonts w:ascii="宋体" w:hAnsi="宋体"/>
              </w:rPr>
            </w:pPr>
            <w:r>
              <w:rPr>
                <w:rFonts w:hint="eastAsia" w:ascii="宋体" w:hAnsi="宋体"/>
                <w:szCs w:val="22"/>
              </w:rPr>
              <w:t>当凭证级别为有价单证时，系统自动显示</w:t>
            </w:r>
            <w:r>
              <w:rPr>
                <w:rFonts w:hint="eastAsia" w:ascii="宋体" w:hAnsi="宋体"/>
                <w:spacing w:val="16"/>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trPr>
        <w:tc>
          <w:tcPr>
            <w:tcW w:w="678" w:type="dxa"/>
            <w:vAlign w:val="center"/>
          </w:tcPr>
          <w:p>
            <w:pPr>
              <w:numPr>
                <w:ilvl w:val="0"/>
                <w:numId w:val="12"/>
              </w:numPr>
              <w:ind w:left="422" w:hanging="422"/>
              <w:jc w:val="center"/>
              <w:rPr>
                <w:rFonts w:ascii="宋体" w:hAnsi="宋体"/>
                <w:b/>
              </w:rPr>
            </w:pPr>
          </w:p>
        </w:tc>
        <w:tc>
          <w:tcPr>
            <w:tcW w:w="1548" w:type="dxa"/>
            <w:vAlign w:val="center"/>
          </w:tcPr>
          <w:p>
            <w:pPr>
              <w:jc w:val="center"/>
              <w:rPr>
                <w:rFonts w:ascii="宋体" w:hAnsi="宋体"/>
              </w:rPr>
            </w:pPr>
            <w:r>
              <w:rPr>
                <w:rFonts w:hint="eastAsia" w:ascii="宋体" w:hAnsi="宋体"/>
                <w:szCs w:val="22"/>
              </w:rPr>
              <w:t>总金额</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cs="宋体"/>
              </w:rPr>
            </w:pPr>
            <w:r>
              <w:rPr>
                <w:rFonts w:hint="eastAsia" w:ascii="宋体" w:hAnsi="宋体" w:cs="宋体"/>
                <w:szCs w:val="22"/>
              </w:rPr>
              <w:t>文本框</w:t>
            </w:r>
          </w:p>
        </w:tc>
        <w:tc>
          <w:tcPr>
            <w:tcW w:w="1082" w:type="dxa"/>
            <w:vAlign w:val="center"/>
          </w:tcPr>
          <w:p>
            <w:pPr>
              <w:jc w:val="center"/>
              <w:rPr>
                <w:rFonts w:ascii="宋体" w:hAnsi="宋体" w:cs="宋体"/>
              </w:rPr>
            </w:pPr>
            <w:r>
              <w:rPr>
                <w:rFonts w:hint="eastAsia" w:ascii="宋体" w:hAnsi="宋体" w:cs="宋体"/>
                <w:szCs w:val="22"/>
              </w:rPr>
              <w:t>数值型</w:t>
            </w:r>
          </w:p>
        </w:tc>
        <w:tc>
          <w:tcPr>
            <w:tcW w:w="900" w:type="dxa"/>
            <w:vAlign w:val="center"/>
          </w:tcPr>
          <w:p>
            <w:pPr>
              <w:jc w:val="center"/>
              <w:rPr>
                <w:rFonts w:ascii="宋体" w:hAnsi="宋体"/>
              </w:rPr>
            </w:pPr>
          </w:p>
        </w:tc>
        <w:tc>
          <w:tcPr>
            <w:tcW w:w="3060" w:type="dxa"/>
            <w:vAlign w:val="center"/>
          </w:tcPr>
          <w:p>
            <w:pPr>
              <w:rPr>
                <w:rFonts w:ascii="宋体" w:hAnsi="宋体"/>
                <w:spacing w:val="16"/>
              </w:rPr>
            </w:pPr>
            <w:r>
              <w:rPr>
                <w:rFonts w:hint="eastAsia" w:ascii="宋体" w:hAnsi="宋体"/>
                <w:szCs w:val="22"/>
              </w:rPr>
              <w:t>当凭证级别为有价单证时，系统根据面额、数量计算显示。</w:t>
            </w:r>
          </w:p>
        </w:tc>
      </w:tr>
    </w:tbl>
    <w:p>
      <w:pPr>
        <w:keepNext/>
        <w:keepLines/>
        <w:numPr>
          <w:ilvl w:val="4"/>
          <w:numId w:val="7"/>
        </w:numPr>
        <w:jc w:val="left"/>
        <w:outlineLvl w:val="4"/>
        <w:rPr>
          <w:rFonts w:ascii="宋体" w:hAnsi="宋体"/>
          <w:b/>
          <w:szCs w:val="28"/>
        </w:rPr>
      </w:pPr>
      <w:r>
        <w:rPr>
          <w:rFonts w:hint="eastAsia" w:ascii="宋体" w:hAnsi="宋体"/>
          <w:b/>
          <w:szCs w:val="28"/>
        </w:rPr>
        <w:t>操作流程</w:t>
      </w:r>
    </w:p>
    <w:p>
      <w:pPr>
        <w:ind w:firstLine="420" w:firstLineChars="200"/>
        <w:rPr>
          <w:rFonts w:ascii="宋体" w:hAnsi="宋体"/>
        </w:rPr>
      </w:pPr>
      <w:r>
        <w:rPr>
          <w:rFonts w:hint="eastAsia" w:ascii="宋体" w:hAnsi="宋体"/>
        </w:rPr>
        <w:t>1. 待销毁凭证逐级上缴时，上缴机构的凭证库管员依据需上缴凭证填写重要单证上缴单，启动待销毁凭证出库交易。</w:t>
      </w:r>
    </w:p>
    <w:p>
      <w:pPr>
        <w:ind w:firstLine="420" w:firstLineChars="200"/>
        <w:rPr>
          <w:rFonts w:ascii="宋体" w:hAnsi="宋体"/>
        </w:rPr>
      </w:pPr>
      <w:r>
        <w:rPr>
          <w:rFonts w:hint="eastAsia" w:ascii="宋体" w:hAnsi="宋体"/>
        </w:rPr>
        <w:t>2. 输入对方机构号、凭证类别、出库单位、出库数量、冠字代码、凭证始号等要素，反显凭证级别、凭证名称、凭证止号等信息，点击提交按纽。</w:t>
      </w:r>
    </w:p>
    <w:p>
      <w:pPr>
        <w:ind w:firstLine="420" w:firstLineChars="200"/>
        <w:rPr>
          <w:rFonts w:ascii="宋体" w:hAnsi="宋体"/>
        </w:rPr>
      </w:pPr>
      <w:r>
        <w:rPr>
          <w:rFonts w:hint="eastAsia" w:ascii="宋体" w:hAnsi="宋体"/>
        </w:rPr>
        <w:t>3．系统提示授权，授权成功后系统提示打印流水号、操作员代码、授权员代码，</w:t>
      </w:r>
      <w:r>
        <w:rPr>
          <w:rFonts w:hint="eastAsia" w:ascii="宋体" w:hAnsi="宋体" w:cs="宋体"/>
        </w:rPr>
        <w:t>打印完毕后，</w:t>
      </w:r>
      <w:r>
        <w:rPr>
          <w:rFonts w:hint="eastAsia" w:ascii="宋体" w:hAnsi="宋体"/>
        </w:rPr>
        <w:t>系统提示是否重新打印流水号、操作员代码、授权员代码，点击“是”重新打印，点击“否”退出本交易。</w:t>
      </w:r>
    </w:p>
    <w:p>
      <w:pPr>
        <w:keepNext/>
        <w:keepLines/>
        <w:numPr>
          <w:ilvl w:val="4"/>
          <w:numId w:val="7"/>
        </w:numPr>
        <w:jc w:val="left"/>
        <w:outlineLvl w:val="4"/>
        <w:rPr>
          <w:rFonts w:ascii="宋体" w:hAnsi="宋体"/>
          <w:b/>
          <w:szCs w:val="28"/>
        </w:rPr>
      </w:pPr>
      <w:r>
        <w:rPr>
          <w:rFonts w:hint="eastAsia" w:ascii="宋体" w:hAnsi="宋体"/>
          <w:b/>
          <w:szCs w:val="28"/>
        </w:rPr>
        <w:t>注意事项</w:t>
      </w:r>
    </w:p>
    <w:p>
      <w:pPr>
        <w:spacing w:line="320" w:lineRule="exact"/>
        <w:ind w:firstLine="420" w:firstLineChars="200"/>
        <w:rPr>
          <w:rFonts w:ascii="宋体" w:hAnsi="宋体"/>
          <w:bCs/>
          <w:kern w:val="0"/>
        </w:rPr>
      </w:pPr>
      <w:r>
        <w:rPr>
          <w:rFonts w:hint="eastAsia" w:ascii="宋体" w:hAnsi="宋体"/>
          <w:bCs/>
          <w:kern w:val="0"/>
        </w:rPr>
        <w:t>1．待销毁凭证出库必须逐级进行。</w:t>
      </w:r>
    </w:p>
    <w:p>
      <w:pPr>
        <w:spacing w:line="320" w:lineRule="exact"/>
        <w:ind w:firstLine="420" w:firstLineChars="200"/>
        <w:rPr>
          <w:rFonts w:ascii="宋体" w:hAnsi="宋体"/>
          <w:bCs/>
          <w:kern w:val="0"/>
        </w:rPr>
      </w:pPr>
      <w:r>
        <w:rPr>
          <w:rFonts w:hint="eastAsia" w:ascii="宋体" w:hAnsi="宋体"/>
          <w:bCs/>
          <w:kern w:val="0"/>
        </w:rPr>
        <w:t>2．出库单位无论选择1-份或2-本，系统均按实际张数记表外科目账户。</w:t>
      </w:r>
    </w:p>
    <w:p>
      <w:pPr>
        <w:spacing w:line="320" w:lineRule="exact"/>
        <w:ind w:firstLine="420" w:firstLineChars="200"/>
        <w:rPr>
          <w:rFonts w:ascii="宋体" w:hAnsi="宋体"/>
          <w:bCs/>
          <w:kern w:val="0"/>
        </w:rPr>
      </w:pPr>
      <w:r>
        <w:rPr>
          <w:rFonts w:hint="eastAsia" w:ascii="宋体" w:hAnsi="宋体"/>
          <w:bCs/>
          <w:kern w:val="0"/>
        </w:rPr>
        <w:t>3．执行“待销毁凭证出库”交易，系统通过“重要空白凭证在途户”科目进行核算，在途凭证记入库方。</w:t>
      </w:r>
    </w:p>
    <w:p>
      <w:pPr>
        <w:tabs>
          <w:tab w:val="left" w:pos="5559"/>
        </w:tabs>
        <w:spacing w:line="320" w:lineRule="exact"/>
        <w:ind w:firstLine="420" w:firstLineChars="200"/>
        <w:rPr>
          <w:rFonts w:ascii="宋体" w:hAnsi="宋体"/>
          <w:bCs/>
          <w:kern w:val="0"/>
        </w:rPr>
      </w:pPr>
      <w:r>
        <w:rPr>
          <w:rFonts w:hint="eastAsia" w:ascii="宋体" w:hAnsi="宋体"/>
          <w:bCs/>
          <w:kern w:val="0"/>
        </w:rPr>
        <w:t>4．本交易必须由机构凭证库管员启动，需主管授权。</w:t>
      </w:r>
    </w:p>
    <w:p>
      <w:pPr>
        <w:tabs>
          <w:tab w:val="left" w:pos="5559"/>
        </w:tabs>
        <w:spacing w:line="320" w:lineRule="exact"/>
        <w:ind w:firstLine="420" w:firstLineChars="200"/>
        <w:rPr>
          <w:rFonts w:ascii="宋体" w:hAnsi="宋体"/>
          <w:bCs/>
          <w:kern w:val="0"/>
        </w:rPr>
      </w:pPr>
      <w:r>
        <w:rPr>
          <w:rFonts w:hint="eastAsia" w:ascii="宋体" w:hAnsi="宋体"/>
          <w:bCs/>
          <w:kern w:val="0"/>
        </w:rPr>
        <w:t>5．本交易不支持冲销。</w:t>
      </w:r>
    </w:p>
    <w:p>
      <w:pPr>
        <w:tabs>
          <w:tab w:val="left" w:pos="5559"/>
        </w:tabs>
        <w:spacing w:line="320" w:lineRule="exact"/>
        <w:ind w:firstLine="420" w:firstLineChars="200"/>
        <w:rPr>
          <w:rFonts w:ascii="宋体" w:hAnsi="宋体"/>
          <w:bCs/>
          <w:kern w:val="0"/>
        </w:rPr>
      </w:pPr>
      <w:r>
        <w:rPr>
          <w:rFonts w:hint="eastAsia" w:ascii="宋体" w:hAnsi="宋体"/>
          <w:bCs/>
          <w:kern w:val="0"/>
        </w:rPr>
        <w:t>6．流水号等打印信息打印在重要单证领用单上。</w:t>
      </w:r>
    </w:p>
    <w:p>
      <w:pPr>
        <w:keepNext/>
        <w:keepLines/>
        <w:numPr>
          <w:ilvl w:val="4"/>
          <w:numId w:val="7"/>
        </w:numPr>
        <w:jc w:val="left"/>
        <w:outlineLvl w:val="4"/>
        <w:rPr>
          <w:b/>
          <w:szCs w:val="28"/>
        </w:rPr>
      </w:pPr>
      <w:r>
        <w:rPr>
          <w:rFonts w:hint="eastAsia"/>
          <w:b/>
          <w:szCs w:val="28"/>
        </w:rPr>
        <w:t>账务处理</w:t>
      </w:r>
    </w:p>
    <w:p>
      <w:pPr>
        <w:tabs>
          <w:tab w:val="left" w:pos="5559"/>
        </w:tabs>
        <w:spacing w:line="320" w:lineRule="exact"/>
        <w:rPr>
          <w:rFonts w:ascii="宋体" w:hAnsi="宋体"/>
          <w:bCs/>
          <w:kern w:val="0"/>
        </w:rPr>
      </w:pPr>
      <w:r>
        <w:rPr>
          <w:rFonts w:hint="eastAsia" w:ascii="宋体" w:hAnsi="宋体"/>
          <w:bCs/>
          <w:kern w:val="0"/>
        </w:rPr>
        <w:t xml:space="preserve">    【参考分录】</w:t>
      </w:r>
    </w:p>
    <w:p>
      <w:pPr>
        <w:tabs>
          <w:tab w:val="left" w:pos="2340"/>
        </w:tabs>
        <w:ind w:firstLine="462" w:firstLineChars="220"/>
        <w:rPr>
          <w:rFonts w:ascii="宋体" w:hAnsi="宋体"/>
        </w:rPr>
      </w:pPr>
      <w:r>
        <w:rPr>
          <w:rFonts w:hint="eastAsia" w:ascii="宋体" w:hAnsi="宋体"/>
        </w:rPr>
        <w:t>借：1010030 重要空白凭证－在途户（入库机构）</w:t>
      </w:r>
    </w:p>
    <w:p>
      <w:pPr>
        <w:tabs>
          <w:tab w:val="left" w:pos="2340"/>
        </w:tabs>
        <w:ind w:firstLine="359" w:firstLineChars="171"/>
        <w:rPr>
          <w:rFonts w:ascii="宋体" w:hAnsi="宋体"/>
        </w:rPr>
      </w:pPr>
      <w:r>
        <w:rPr>
          <w:rFonts w:hint="eastAsia" w:ascii="宋体" w:hAnsi="宋体"/>
        </w:rPr>
        <w:t xml:space="preserve">   贷：1010040 重要空白凭证－待销毁户（出库机构）</w:t>
      </w:r>
    </w:p>
    <w:p>
      <w:pPr>
        <w:keepNext/>
        <w:keepLines/>
        <w:numPr>
          <w:ilvl w:val="3"/>
          <w:numId w:val="6"/>
        </w:numPr>
        <w:spacing w:before="240" w:after="240"/>
        <w:outlineLvl w:val="3"/>
        <w:rPr>
          <w:rFonts w:ascii="宋体" w:hAnsi="宋体"/>
          <w:b/>
        </w:rPr>
      </w:pPr>
      <w:r>
        <w:rPr>
          <w:rFonts w:hint="eastAsia" w:ascii="宋体" w:hAnsi="宋体"/>
          <w:b/>
        </w:rPr>
        <w:t>待销毁凭证入库</w:t>
      </w:r>
    </w:p>
    <w:p>
      <w:pPr>
        <w:keepNext/>
        <w:keepLines/>
        <w:numPr>
          <w:ilvl w:val="3"/>
          <w:numId w:val="7"/>
        </w:numPr>
        <w:jc w:val="left"/>
        <w:outlineLvl w:val="4"/>
        <w:rPr>
          <w:rFonts w:ascii="宋体" w:hAnsi="宋体"/>
          <w:b/>
          <w:bCs/>
          <w:vanish/>
          <w:szCs w:val="28"/>
        </w:rPr>
      </w:pPr>
    </w:p>
    <w:p>
      <w:pPr>
        <w:keepNext/>
        <w:keepLines/>
        <w:numPr>
          <w:ilvl w:val="4"/>
          <w:numId w:val="7"/>
        </w:numPr>
        <w:jc w:val="left"/>
        <w:outlineLvl w:val="4"/>
        <w:rPr>
          <w:rFonts w:ascii="宋体" w:hAnsi="宋体"/>
          <w:b/>
          <w:bCs/>
          <w:szCs w:val="28"/>
        </w:rPr>
      </w:pPr>
      <w:r>
        <w:rPr>
          <w:rFonts w:hint="eastAsia" w:ascii="宋体" w:hAnsi="宋体"/>
          <w:b/>
          <w:bCs/>
          <w:szCs w:val="28"/>
        </w:rPr>
        <w:t>基本信息</w:t>
      </w:r>
    </w:p>
    <w:tbl>
      <w:tblPr>
        <w:tblStyle w:val="49"/>
        <w:tblW w:w="83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rPr>
                <w:rFonts w:ascii="宋体" w:hAnsi="宋体"/>
              </w:rPr>
            </w:pPr>
            <w:r>
              <w:rPr>
                <w:rFonts w:hint="eastAsia" w:ascii="宋体" w:hAnsi="宋体"/>
                <w:bCs/>
                <w:szCs w:val="22"/>
              </w:rPr>
              <w:t>待销毁凭证入库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244030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宋体"/>
              </w:rPr>
            </w:pPr>
            <w:r>
              <w:rPr>
                <w:rFonts w:hint="eastAsia" w:ascii="宋体" w:hAnsi="宋体"/>
                <w:szCs w:val="22"/>
              </w:rPr>
              <w:t>本交易用于对下级机构上缴的待销毁凭证的入库处理。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hint="eastAsia" w:ascii="宋体" w:hAnsi="宋体" w:cs="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拥有凭证尾箱（99）的凭证业务账务处理角色柜员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cs="宋体"/>
                <w:szCs w:val="22"/>
              </w:rPr>
              <w:t>需05级（含）以上柜员授权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jc w:val="left"/>
              <w:rPr>
                <w:rFonts w:ascii="宋体" w:hAnsi="宋体"/>
              </w:rPr>
            </w:pPr>
            <w:r>
              <w:rPr>
                <w:rFonts w:hint="eastAsia" w:ascii="宋体" w:hAnsi="宋体"/>
                <w:szCs w:val="22"/>
              </w:rPr>
              <w:t>流水号、操作员代码、授权员代码</w:t>
            </w:r>
          </w:p>
        </w:tc>
      </w:tr>
    </w:tbl>
    <w:p>
      <w:pPr>
        <w:keepNext/>
        <w:keepLines/>
        <w:numPr>
          <w:ilvl w:val="4"/>
          <w:numId w:val="7"/>
        </w:numPr>
        <w:jc w:val="left"/>
        <w:outlineLvl w:val="4"/>
        <w:rPr>
          <w:rFonts w:ascii="宋体" w:hAnsi="宋体"/>
          <w:b/>
          <w:bCs/>
          <w:szCs w:val="28"/>
        </w:rPr>
      </w:pPr>
      <w:r>
        <w:rPr>
          <w:rFonts w:hint="eastAsia" w:ascii="宋体" w:hAnsi="宋体"/>
          <w:b/>
          <w:bCs/>
          <w:szCs w:val="28"/>
        </w:rPr>
        <w:t>操作界面</w:t>
      </w:r>
      <w:r>
        <w:rPr>
          <w:rFonts w:ascii="宋体" w:hAnsi="宋体"/>
          <w:b/>
          <w:bCs/>
          <w:szCs w:val="28"/>
        </w:rPr>
        <w:t>及栏位说明</w:t>
      </w:r>
    </w:p>
    <w:p>
      <w:pPr>
        <w:rPr>
          <w:rFonts w:ascii="宋体" w:hAnsi="宋体"/>
          <w:b/>
          <w:kern w:val="0"/>
        </w:rPr>
      </w:pPr>
      <w:r>
        <w:rPr>
          <w:rFonts w:hint="eastAsia" w:ascii="宋体" w:hAnsi="宋体"/>
          <w:b/>
          <w:kern w:val="0"/>
        </w:rPr>
        <w:t>操作界面：</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3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8"/>
        <w:gridCol w:w="1456"/>
        <w:gridCol w:w="1277"/>
        <w:gridCol w:w="1276"/>
        <w:gridCol w:w="1275"/>
        <w:gridCol w:w="992"/>
        <w:gridCol w:w="255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98" w:type="dxa"/>
            <w:shd w:val="clear" w:color="auto" w:fill="FABF8F"/>
            <w:vAlign w:val="center"/>
          </w:tcPr>
          <w:p>
            <w:pPr>
              <w:jc w:val="center"/>
              <w:rPr>
                <w:rFonts w:ascii="宋体" w:hAnsi="宋体"/>
                <w:b/>
              </w:rPr>
            </w:pPr>
            <w:r>
              <w:rPr>
                <w:rFonts w:hint="eastAsia" w:ascii="宋体" w:hAnsi="宋体" w:cs="宋体"/>
                <w:b/>
                <w:szCs w:val="22"/>
              </w:rPr>
              <w:t>序号</w:t>
            </w:r>
          </w:p>
        </w:tc>
        <w:tc>
          <w:tcPr>
            <w:tcW w:w="1456"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7"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275"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92" w:type="dxa"/>
            <w:shd w:val="clear" w:color="auto" w:fill="FABF8F"/>
            <w:vAlign w:val="center"/>
          </w:tcPr>
          <w:p>
            <w:pPr>
              <w:jc w:val="center"/>
              <w:rPr>
                <w:rFonts w:ascii="宋体" w:hAnsi="宋体"/>
                <w:b/>
              </w:rPr>
            </w:pPr>
            <w:r>
              <w:rPr>
                <w:rFonts w:hint="eastAsia" w:ascii="宋体" w:hAnsi="宋体" w:cs="宋体"/>
                <w:b/>
                <w:szCs w:val="22"/>
              </w:rPr>
              <w:t>缺省值</w:t>
            </w:r>
          </w:p>
        </w:tc>
        <w:tc>
          <w:tcPr>
            <w:tcW w:w="2557"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98" w:type="dxa"/>
            <w:vAlign w:val="center"/>
          </w:tcPr>
          <w:p>
            <w:pPr>
              <w:numPr>
                <w:ilvl w:val="0"/>
                <w:numId w:val="13"/>
              </w:numPr>
              <w:jc w:val="center"/>
              <w:rPr>
                <w:rFonts w:ascii="宋体" w:hAnsi="宋体"/>
                <w:b/>
              </w:rPr>
            </w:pPr>
          </w:p>
        </w:tc>
        <w:tc>
          <w:tcPr>
            <w:tcW w:w="1456" w:type="dxa"/>
            <w:vAlign w:val="center"/>
          </w:tcPr>
          <w:p>
            <w:pPr>
              <w:jc w:val="center"/>
              <w:rPr>
                <w:rFonts w:ascii="宋体" w:hAnsi="宋体"/>
              </w:rPr>
            </w:pPr>
            <w:r>
              <w:rPr>
                <w:rFonts w:hint="eastAsia" w:ascii="宋体" w:hAnsi="宋体"/>
                <w:bCs/>
                <w:szCs w:val="22"/>
              </w:rPr>
              <w:t>出库编号</w:t>
            </w:r>
          </w:p>
        </w:tc>
        <w:tc>
          <w:tcPr>
            <w:tcW w:w="127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cs="宋体"/>
                <w:szCs w:val="22"/>
              </w:rPr>
              <w:t>文本框</w:t>
            </w:r>
          </w:p>
        </w:tc>
        <w:tc>
          <w:tcPr>
            <w:tcW w:w="1275"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7" w:type="dxa"/>
            <w:vAlign w:val="center"/>
          </w:tcPr>
          <w:p>
            <w:pPr>
              <w:adjustRightInd w:val="0"/>
              <w:textAlignment w:val="baseline"/>
              <w:rPr>
                <w:rFonts w:ascii="宋体" w:hAnsi="宋体"/>
                <w:kern w:val="0"/>
              </w:rPr>
            </w:pPr>
            <w:r>
              <w:rPr>
                <w:rFonts w:hint="eastAsia" w:ascii="宋体" w:hAnsi="宋体"/>
                <w:kern w:val="0"/>
                <w:szCs w:val="22"/>
              </w:rPr>
              <w:t>必输字段，出库机构执行“待销毁凭证出库”交易后所生成的号码。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rPr>
            </w:pPr>
            <w:r>
              <w:rPr>
                <w:rFonts w:hint="eastAsia" w:ascii="宋体" w:hAnsi="宋体"/>
                <w:szCs w:val="22"/>
              </w:rPr>
              <w:t>对方机构号</w:t>
            </w:r>
          </w:p>
        </w:tc>
        <w:tc>
          <w:tcPr>
            <w:tcW w:w="1277"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275"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7" w:type="dxa"/>
            <w:vAlign w:val="center"/>
          </w:tcPr>
          <w:p>
            <w:pPr>
              <w:adjustRightInd w:val="0"/>
              <w:textAlignment w:val="baseline"/>
              <w:rPr>
                <w:rFonts w:ascii="宋体" w:hAnsi="宋体"/>
                <w:kern w:val="0"/>
              </w:rPr>
            </w:pPr>
            <w:r>
              <w:rPr>
                <w:rFonts w:hint="eastAsia" w:ascii="宋体" w:hAnsi="宋体"/>
                <w:kern w:val="0"/>
                <w:szCs w:val="22"/>
              </w:rPr>
              <w:t>输入出库编号后，系统自动显示。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szCs w:val="22"/>
              </w:rPr>
              <w:t>凭证类别</w:t>
            </w:r>
          </w:p>
        </w:tc>
        <w:tc>
          <w:tcPr>
            <w:tcW w:w="127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275"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spacing w:val="16"/>
                <w:szCs w:val="22"/>
              </w:rPr>
              <w:t>凭证级别</w:t>
            </w:r>
          </w:p>
        </w:tc>
        <w:tc>
          <w:tcPr>
            <w:tcW w:w="1277"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275"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7" w:type="dxa"/>
            <w:vAlign w:val="center"/>
          </w:tcPr>
          <w:p>
            <w:pPr>
              <w:rPr>
                <w:rFonts w:ascii="宋体" w:hAnsi="宋体"/>
                <w:spacing w:val="16"/>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rPr>
            </w:pPr>
            <w:r>
              <w:rPr>
                <w:rFonts w:hint="eastAsia" w:ascii="宋体" w:hAnsi="宋体"/>
                <w:spacing w:val="16"/>
                <w:szCs w:val="22"/>
              </w:rPr>
              <w:t>凭证名称</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275"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bCs/>
                <w:kern w:val="0"/>
                <w:szCs w:val="22"/>
              </w:rPr>
              <w:t>入库</w:t>
            </w:r>
            <w:r>
              <w:rPr>
                <w:rFonts w:hint="eastAsia" w:ascii="宋体" w:hAnsi="宋体"/>
                <w:spacing w:val="16"/>
                <w:szCs w:val="22"/>
              </w:rPr>
              <w:t>单位</w:t>
            </w:r>
          </w:p>
        </w:tc>
        <w:tc>
          <w:tcPr>
            <w:tcW w:w="1277"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275"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必输字段，可选择1-份或2-本。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bCs/>
                <w:kern w:val="0"/>
                <w:szCs w:val="22"/>
              </w:rPr>
              <w:t>入库</w:t>
            </w:r>
            <w:r>
              <w:rPr>
                <w:rFonts w:hint="eastAsia" w:ascii="宋体" w:hAnsi="宋体"/>
                <w:spacing w:val="16"/>
                <w:szCs w:val="22"/>
              </w:rPr>
              <w:t>数量</w:t>
            </w:r>
          </w:p>
        </w:tc>
        <w:tc>
          <w:tcPr>
            <w:tcW w:w="127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275" w:type="dxa"/>
            <w:vAlign w:val="center"/>
          </w:tcPr>
          <w:p>
            <w:pPr>
              <w:jc w:val="center"/>
              <w:rPr>
                <w:rFonts w:ascii="宋体" w:hAnsi="宋体" w:cs="宋体"/>
              </w:rPr>
            </w:pPr>
            <w:r>
              <w:rPr>
                <w:rFonts w:hint="eastAsia" w:ascii="宋体" w:hAnsi="宋体" w:cs="宋体"/>
                <w:szCs w:val="22"/>
              </w:rPr>
              <w:t>数值型</w:t>
            </w:r>
          </w:p>
        </w:tc>
        <w:tc>
          <w:tcPr>
            <w:tcW w:w="992"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bCs/>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bCs/>
                <w:kern w:val="0"/>
              </w:rPr>
            </w:pPr>
            <w:r>
              <w:rPr>
                <w:rFonts w:hint="eastAsia" w:ascii="宋体" w:hAnsi="宋体"/>
                <w:bCs/>
                <w:kern w:val="0"/>
                <w:szCs w:val="22"/>
              </w:rPr>
              <w:t>冠字代码</w:t>
            </w:r>
          </w:p>
        </w:tc>
        <w:tc>
          <w:tcPr>
            <w:tcW w:w="127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275"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7" w:type="dxa"/>
            <w:vAlign w:val="center"/>
          </w:tcPr>
          <w:p>
            <w:pPr>
              <w:rPr>
                <w:rFonts w:ascii="宋体" w:hAnsi="宋体"/>
                <w:bCs/>
                <w:kern w:val="0"/>
              </w:rPr>
            </w:pPr>
            <w:r>
              <w:rPr>
                <w:rFonts w:hint="eastAsia" w:ascii="宋体" w:hAnsi="宋体"/>
                <w:bCs/>
                <w:kern w:val="0"/>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spacing w:val="16"/>
                <w:szCs w:val="22"/>
              </w:rPr>
              <w:t>凭证始号</w:t>
            </w:r>
          </w:p>
        </w:tc>
        <w:tc>
          <w:tcPr>
            <w:tcW w:w="1277"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275" w:type="dxa"/>
            <w:vAlign w:val="center"/>
          </w:tcPr>
          <w:p>
            <w:pPr>
              <w:jc w:val="center"/>
              <w:rPr>
                <w:rFonts w:ascii="宋体" w:hAnsi="宋体"/>
              </w:rPr>
            </w:pPr>
            <w:r>
              <w:rPr>
                <w:rFonts w:hint="eastAsia" w:ascii="宋体" w:hAnsi="宋体" w:cs="宋体"/>
                <w:szCs w:val="22"/>
              </w:rPr>
              <w:t>数值型</w:t>
            </w:r>
          </w:p>
        </w:tc>
        <w:tc>
          <w:tcPr>
            <w:tcW w:w="992"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2"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spacing w:val="16"/>
                <w:szCs w:val="22"/>
              </w:rPr>
              <w:t>凭证止号</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275" w:type="dxa"/>
            <w:vAlign w:val="center"/>
          </w:tcPr>
          <w:p>
            <w:pPr>
              <w:jc w:val="center"/>
              <w:rPr>
                <w:rFonts w:ascii="宋体" w:hAnsi="宋体"/>
              </w:rPr>
            </w:pPr>
            <w:r>
              <w:rPr>
                <w:rFonts w:hint="eastAsia" w:ascii="宋体" w:hAnsi="宋体" w:cs="宋体"/>
                <w:szCs w:val="22"/>
              </w:rPr>
              <w:t>数值型</w:t>
            </w:r>
          </w:p>
        </w:tc>
        <w:tc>
          <w:tcPr>
            <w:tcW w:w="992"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28"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spacing w:val="16"/>
                <w:szCs w:val="22"/>
              </w:rPr>
              <w:t>面额</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275" w:type="dxa"/>
            <w:vAlign w:val="center"/>
          </w:tcPr>
          <w:p>
            <w:pPr>
              <w:jc w:val="center"/>
              <w:rPr>
                <w:rFonts w:ascii="宋体" w:hAnsi="宋体" w:cs="宋体"/>
              </w:rPr>
            </w:pPr>
            <w:r>
              <w:rPr>
                <w:rFonts w:hint="eastAsia" w:ascii="宋体" w:hAnsi="宋体" w:cs="宋体"/>
                <w:szCs w:val="22"/>
              </w:rPr>
              <w:t>数值型</w:t>
            </w:r>
          </w:p>
        </w:tc>
        <w:tc>
          <w:tcPr>
            <w:tcW w:w="992" w:type="dxa"/>
            <w:vAlign w:val="center"/>
          </w:tcPr>
          <w:p>
            <w:pPr>
              <w:jc w:val="center"/>
              <w:rPr>
                <w:rFonts w:ascii="宋体" w:hAnsi="宋体"/>
              </w:rPr>
            </w:pPr>
          </w:p>
        </w:tc>
        <w:tc>
          <w:tcPr>
            <w:tcW w:w="2557" w:type="dxa"/>
            <w:vAlign w:val="center"/>
          </w:tcPr>
          <w:p>
            <w:pPr>
              <w:rPr>
                <w:rFonts w:ascii="宋体" w:hAnsi="宋体"/>
                <w:spacing w:val="16"/>
              </w:rPr>
            </w:pPr>
            <w:r>
              <w:rPr>
                <w:rFonts w:hint="eastAsia" w:ascii="宋体" w:hAnsi="宋体"/>
                <w:szCs w:val="22"/>
              </w:rPr>
              <w:t>当凭证级别为有价单证时，系统自动显示。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97" w:hRule="atLeast"/>
        </w:trPr>
        <w:tc>
          <w:tcPr>
            <w:tcW w:w="798" w:type="dxa"/>
            <w:vAlign w:val="center"/>
          </w:tcPr>
          <w:p>
            <w:pPr>
              <w:numPr>
                <w:ilvl w:val="0"/>
                <w:numId w:val="13"/>
              </w:numPr>
              <w:ind w:left="422" w:hanging="422"/>
              <w:jc w:val="center"/>
              <w:rPr>
                <w:rFonts w:ascii="宋体" w:hAnsi="宋体"/>
                <w:b/>
              </w:rPr>
            </w:pPr>
          </w:p>
        </w:tc>
        <w:tc>
          <w:tcPr>
            <w:tcW w:w="1456" w:type="dxa"/>
            <w:vAlign w:val="center"/>
          </w:tcPr>
          <w:p>
            <w:pPr>
              <w:jc w:val="center"/>
              <w:rPr>
                <w:rFonts w:ascii="宋体" w:hAnsi="宋体"/>
                <w:spacing w:val="16"/>
              </w:rPr>
            </w:pPr>
            <w:r>
              <w:rPr>
                <w:rFonts w:hint="eastAsia" w:ascii="宋体" w:hAnsi="宋体"/>
                <w:spacing w:val="16"/>
                <w:szCs w:val="22"/>
              </w:rPr>
              <w:t>总金额</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275" w:type="dxa"/>
            <w:vAlign w:val="center"/>
          </w:tcPr>
          <w:p>
            <w:pPr>
              <w:jc w:val="center"/>
              <w:rPr>
                <w:rFonts w:ascii="宋体" w:hAnsi="宋体" w:cs="宋体"/>
              </w:rPr>
            </w:pPr>
            <w:r>
              <w:rPr>
                <w:rFonts w:hint="eastAsia" w:ascii="宋体" w:hAnsi="宋体" w:cs="宋体"/>
                <w:szCs w:val="22"/>
              </w:rPr>
              <w:t>数值型</w:t>
            </w:r>
          </w:p>
        </w:tc>
        <w:tc>
          <w:tcPr>
            <w:tcW w:w="992"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当凭证级别为有价单证时，系统根据面额、数量计算显示。</w:t>
            </w:r>
          </w:p>
        </w:tc>
      </w:tr>
    </w:tbl>
    <w:p>
      <w:pPr>
        <w:keepNext/>
        <w:keepLines/>
        <w:numPr>
          <w:ilvl w:val="4"/>
          <w:numId w:val="7"/>
        </w:numPr>
        <w:jc w:val="left"/>
        <w:outlineLvl w:val="4"/>
        <w:rPr>
          <w:rFonts w:ascii="宋体" w:hAnsi="宋体"/>
          <w:b/>
          <w:bCs/>
          <w:szCs w:val="28"/>
        </w:rPr>
      </w:pPr>
      <w:r>
        <w:rPr>
          <w:rFonts w:hint="eastAsia" w:ascii="宋体" w:hAnsi="宋体"/>
          <w:b/>
          <w:bCs/>
          <w:szCs w:val="28"/>
        </w:rPr>
        <w:t>操作流程</w:t>
      </w:r>
    </w:p>
    <w:p>
      <w:pPr>
        <w:ind w:firstLine="420" w:firstLineChars="200"/>
        <w:rPr>
          <w:rFonts w:ascii="宋体" w:hAnsi="宋体"/>
        </w:rPr>
      </w:pPr>
      <w:r>
        <w:rPr>
          <w:rFonts w:hint="eastAsia" w:ascii="宋体" w:hAnsi="宋体"/>
        </w:rPr>
        <w:t>1．上级机构收缴下级机构上缴的待销毁凭证时，凭证库管员依据下级机构提供的待销毁凭证实物及重要单证上缴单，启动待销毁凭证入库交易。</w:t>
      </w:r>
    </w:p>
    <w:p>
      <w:pPr>
        <w:ind w:firstLine="420" w:firstLineChars="200"/>
        <w:rPr>
          <w:rFonts w:ascii="宋体" w:hAnsi="宋体"/>
        </w:rPr>
      </w:pPr>
      <w:r>
        <w:rPr>
          <w:rFonts w:hint="eastAsia" w:ascii="宋体" w:hAnsi="宋体"/>
        </w:rPr>
        <w:t>2．输入出库编号，反显对方机构号、凭证类别、凭证级别、凭证名称、入库单位、入库数量、冠字代码、凭证始号、凭证止号等信息，点击提交按纽。</w:t>
      </w:r>
    </w:p>
    <w:p>
      <w:pPr>
        <w:ind w:firstLine="420" w:firstLineChars="200"/>
        <w:rPr>
          <w:rFonts w:ascii="宋体" w:hAnsi="宋体"/>
        </w:rPr>
      </w:pPr>
      <w:r>
        <w:rPr>
          <w:rFonts w:hint="eastAsia" w:ascii="宋体" w:hAnsi="宋体"/>
        </w:rPr>
        <w:t>3．系统提示授权，授权成功后系统提示打印流水号、操作员代码、授权员代码，</w:t>
      </w:r>
      <w:r>
        <w:rPr>
          <w:rFonts w:hint="eastAsia" w:ascii="宋体" w:hAnsi="宋体" w:cs="宋体"/>
        </w:rPr>
        <w:t>打印完毕后，</w:t>
      </w:r>
      <w:r>
        <w:rPr>
          <w:rFonts w:hint="eastAsia" w:ascii="宋体" w:hAnsi="宋体"/>
        </w:rPr>
        <w:t>系统提示是否重新打印流水号、操作员代码、授权员代码，点击“是”重新打印，点击“否”退出本交易。</w:t>
      </w:r>
    </w:p>
    <w:p>
      <w:pPr>
        <w:keepNext/>
        <w:keepLines/>
        <w:numPr>
          <w:ilvl w:val="4"/>
          <w:numId w:val="7"/>
        </w:numPr>
        <w:jc w:val="left"/>
        <w:outlineLvl w:val="4"/>
        <w:rPr>
          <w:rFonts w:ascii="宋体" w:hAnsi="宋体"/>
          <w:b/>
          <w:bCs/>
          <w:sz w:val="18"/>
          <w:szCs w:val="18"/>
        </w:rPr>
      </w:pPr>
      <w:r>
        <w:rPr>
          <w:rFonts w:hint="eastAsia" w:ascii="宋体" w:hAnsi="宋体"/>
          <w:b/>
          <w:bCs/>
          <w:szCs w:val="28"/>
        </w:rPr>
        <w:t>注意事项</w:t>
      </w:r>
    </w:p>
    <w:p>
      <w:pPr>
        <w:ind w:firstLine="420" w:firstLineChars="200"/>
        <w:rPr>
          <w:rFonts w:ascii="宋体" w:hAnsi="宋体"/>
          <w:kern w:val="0"/>
        </w:rPr>
      </w:pPr>
      <w:r>
        <w:rPr>
          <w:rFonts w:hint="eastAsia" w:ascii="宋体" w:hAnsi="宋体"/>
          <w:kern w:val="0"/>
        </w:rPr>
        <w:t>1．本交易不支持冲销。</w:t>
      </w:r>
    </w:p>
    <w:p>
      <w:pPr>
        <w:ind w:firstLine="420" w:firstLineChars="200"/>
        <w:rPr>
          <w:rFonts w:ascii="宋体" w:hAnsi="宋体"/>
          <w:kern w:val="0"/>
        </w:rPr>
      </w:pPr>
      <w:r>
        <w:rPr>
          <w:rFonts w:hint="eastAsia" w:ascii="宋体" w:hAnsi="宋体"/>
          <w:kern w:val="0"/>
        </w:rPr>
        <w:t>2．入库单位无论选择1-份或2-本，系统均按实际张数记表外科目账户。</w:t>
      </w:r>
    </w:p>
    <w:p>
      <w:pPr>
        <w:ind w:firstLine="420" w:firstLineChars="200"/>
        <w:rPr>
          <w:rFonts w:ascii="宋体" w:hAnsi="宋体"/>
          <w:b/>
        </w:rPr>
      </w:pPr>
      <w:r>
        <w:rPr>
          <w:rFonts w:hint="eastAsia" w:ascii="宋体" w:hAnsi="宋体"/>
          <w:kern w:val="0"/>
        </w:rPr>
        <w:t>3．流水号等信息打印在重要单证上缴单上。</w:t>
      </w:r>
    </w:p>
    <w:p>
      <w:pPr>
        <w:keepNext/>
        <w:keepLines/>
        <w:numPr>
          <w:ilvl w:val="4"/>
          <w:numId w:val="7"/>
        </w:numPr>
        <w:jc w:val="left"/>
        <w:outlineLvl w:val="4"/>
        <w:rPr>
          <w:rFonts w:ascii="宋体" w:hAnsi="宋体"/>
          <w:b/>
          <w:bCs/>
          <w:szCs w:val="28"/>
        </w:rPr>
      </w:pPr>
      <w:r>
        <w:rPr>
          <w:rFonts w:hint="eastAsia" w:ascii="宋体" w:hAnsi="宋体"/>
          <w:b/>
          <w:bCs/>
          <w:szCs w:val="28"/>
        </w:rPr>
        <w:t>账务处理</w:t>
      </w:r>
    </w:p>
    <w:p>
      <w:pPr>
        <w:rPr>
          <w:rFonts w:ascii="宋体" w:hAnsi="宋体"/>
        </w:rPr>
      </w:pPr>
      <w:r>
        <w:rPr>
          <w:rFonts w:hint="eastAsia" w:ascii="宋体" w:hAnsi="宋体"/>
        </w:rPr>
        <w:t xml:space="preserve">    【参考分录】</w:t>
      </w:r>
    </w:p>
    <w:p>
      <w:pPr>
        <w:tabs>
          <w:tab w:val="left" w:pos="2340"/>
        </w:tabs>
        <w:ind w:firstLine="357" w:firstLineChars="170"/>
        <w:rPr>
          <w:rFonts w:ascii="宋体" w:hAnsi="宋体"/>
        </w:rPr>
      </w:pPr>
      <w:r>
        <w:rPr>
          <w:rFonts w:hint="eastAsia" w:ascii="宋体" w:hAnsi="宋体"/>
        </w:rPr>
        <w:t>借：1010040 重要空白凭证－待销毁户（入库机构）（蓝字）</w:t>
      </w:r>
    </w:p>
    <w:p>
      <w:pPr>
        <w:tabs>
          <w:tab w:val="left" w:pos="2340"/>
        </w:tabs>
        <w:ind w:firstLine="630" w:firstLineChars="300"/>
        <w:rPr>
          <w:rFonts w:ascii="宋体" w:hAnsi="宋体"/>
        </w:rPr>
      </w:pPr>
      <w:r>
        <w:rPr>
          <w:rFonts w:hint="eastAsia" w:ascii="宋体" w:hAnsi="宋体"/>
        </w:rPr>
        <w:t>借：1010030 重要空白凭证－在途户（入库机构）（红字）</w:t>
      </w:r>
    </w:p>
    <w:p>
      <w:pPr>
        <w:ind w:firstLine="420" w:firstLineChars="200"/>
      </w:pPr>
    </w:p>
    <w:p>
      <w:pPr>
        <w:pStyle w:val="5"/>
        <w:numPr>
          <w:ilvl w:val="3"/>
          <w:numId w:val="6"/>
        </w:numPr>
        <w:spacing w:before="240" w:after="240" w:line="240" w:lineRule="auto"/>
        <w:rPr>
          <w:rFonts w:ascii="宋体" w:hAnsi="宋体"/>
          <w:szCs w:val="21"/>
        </w:rPr>
      </w:pPr>
      <w:r>
        <w:rPr>
          <w:rFonts w:hint="eastAsia" w:ascii="宋体" w:hAnsi="宋体"/>
          <w:szCs w:val="21"/>
        </w:rPr>
        <w:t>凭证销毁</w:t>
      </w:r>
    </w:p>
    <w:p>
      <w:pPr>
        <w:pStyle w:val="87"/>
        <w:keepNext/>
        <w:keepLines/>
        <w:numPr>
          <w:ilvl w:val="3"/>
          <w:numId w:val="7"/>
        </w:numPr>
        <w:ind w:firstLineChars="0"/>
        <w:jc w:val="left"/>
        <w:outlineLvl w:val="4"/>
        <w:rPr>
          <w:rFonts w:ascii="宋体" w:hAnsi="宋体"/>
          <w:b/>
          <w:bCs/>
          <w:vanish/>
          <w:szCs w:val="28"/>
        </w:rPr>
      </w:pPr>
    </w:p>
    <w:p>
      <w:pPr>
        <w:pStyle w:val="6"/>
        <w:numPr>
          <w:ilvl w:val="4"/>
          <w:numId w:val="7"/>
        </w:numPr>
        <w:spacing w:before="0" w:after="0" w:line="240" w:lineRule="auto"/>
        <w:jc w:val="left"/>
        <w:rPr>
          <w:rFonts w:ascii="宋体" w:hAnsi="宋体"/>
        </w:rPr>
      </w:pPr>
      <w:r>
        <w:rPr>
          <w:rFonts w:hint="eastAsia" w:ascii="宋体" w:hAnsi="宋体"/>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rPr>
                <w:rFonts w:ascii="宋体" w:hAnsi="宋体"/>
              </w:rPr>
            </w:pPr>
            <w:r>
              <w:rPr>
                <w:rFonts w:hint="eastAsia" w:ascii="宋体" w:hAnsi="宋体"/>
                <w:szCs w:val="22"/>
              </w:rPr>
              <w:t>凭证销毁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241090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33"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宋体"/>
              </w:rPr>
            </w:pPr>
            <w:r>
              <w:rPr>
                <w:rFonts w:hint="eastAsia" w:ascii="宋体" w:hAnsi="宋体"/>
                <w:szCs w:val="22"/>
              </w:rPr>
              <w:t>本交易用于对改版作废的重要单证进行销毁处理。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hint="eastAsia" w:ascii="宋体" w:hAnsi="宋体" w:cs="宋体"/>
                <w:szCs w:val="22"/>
              </w:rPr>
              <w:t>村银</w:t>
            </w:r>
            <w:r>
              <w:rPr>
                <w:rFonts w:ascii="宋体" w:hAnsi="宋体" w:cs="宋体"/>
                <w:szCs w:val="22"/>
              </w:rPr>
              <w:t>联合清算</w:t>
            </w:r>
            <w:r>
              <w:rPr>
                <w:rFonts w:hint="eastAsia" w:ascii="宋体" w:hAnsi="宋体" w:cs="宋体"/>
                <w:szCs w:val="22"/>
              </w:rPr>
              <w:t>中心或总行核算中心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拥有凭证尾箱（99）的凭证业务账务处理角色柜员（库管员）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cs="宋体"/>
                <w:szCs w:val="22"/>
              </w:rPr>
              <w:t>需05级（含）以上柜员授权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重要单证销毁单</w:t>
            </w:r>
          </w:p>
        </w:tc>
      </w:tr>
    </w:tbl>
    <w:p>
      <w:r>
        <w:br w:type="page"/>
      </w:r>
    </w:p>
    <w:p>
      <w:pPr>
        <w:pStyle w:val="6"/>
        <w:numPr>
          <w:ilvl w:val="4"/>
          <w:numId w:val="7"/>
        </w:numPr>
        <w:spacing w:before="0" w:after="0" w:line="240" w:lineRule="auto"/>
        <w:jc w:val="left"/>
        <w:rPr>
          <w:rFonts w:ascii="宋体" w:hAnsi="宋体"/>
        </w:rPr>
      </w:pPr>
      <w:r>
        <w:rPr>
          <w:rFonts w:hint="eastAsia" w:ascii="宋体" w:hAnsi="宋体"/>
        </w:rPr>
        <w:t>操作界面</w:t>
      </w:r>
      <w:r>
        <w:rPr>
          <w:rFonts w:ascii="宋体" w:hAnsi="宋体"/>
        </w:rPr>
        <w:t>及栏位说明</w:t>
      </w:r>
    </w:p>
    <w:p>
      <w:pPr>
        <w:rPr>
          <w:rFonts w:ascii="宋体" w:hAnsi="宋体"/>
          <w:b/>
          <w:kern w:val="0"/>
        </w:rPr>
      </w:pPr>
      <w:r>
        <w:rPr>
          <w:rFonts w:hint="eastAsia" w:ascii="宋体" w:hAnsi="宋体"/>
          <w:b/>
          <w:kern w:val="0"/>
        </w:rPr>
        <w:t>操作界面：</w:t>
      </w:r>
    </w:p>
    <w:p>
      <w:pPr>
        <w:jc w:val="center"/>
        <w:rPr>
          <w:rFonts w:ascii="宋体" w:hAnsi="宋体"/>
          <w:b/>
          <w:kern w:val="0"/>
        </w:rPr>
      </w:pPr>
      <w:r>
        <w:rPr>
          <w:rFonts w:ascii="宋体" w:hAnsi="宋体"/>
          <w:b/>
          <w:kern w:val="0"/>
        </w:rPr>
        <w:drawing>
          <wp:inline distT="0" distB="0" distL="0" distR="0">
            <wp:extent cx="6121400" cy="45148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6"/>
        <w:gridCol w:w="1583"/>
        <w:gridCol w:w="1276"/>
        <w:gridCol w:w="1276"/>
        <w:gridCol w:w="1134"/>
        <w:gridCol w:w="1133"/>
        <w:gridCol w:w="255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shd w:val="clear" w:color="auto" w:fill="FABF8F"/>
            <w:vAlign w:val="center"/>
          </w:tcPr>
          <w:p>
            <w:pPr>
              <w:jc w:val="center"/>
              <w:rPr>
                <w:rFonts w:ascii="宋体" w:hAnsi="宋体"/>
                <w:b/>
              </w:rPr>
            </w:pPr>
            <w:r>
              <w:rPr>
                <w:rFonts w:hint="eastAsia" w:ascii="宋体" w:hAnsi="宋体" w:cs="宋体"/>
                <w:b/>
                <w:szCs w:val="22"/>
              </w:rPr>
              <w:t>序号</w:t>
            </w:r>
          </w:p>
        </w:tc>
        <w:tc>
          <w:tcPr>
            <w:tcW w:w="1583"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shd w:val="clear" w:color="auto" w:fill="FABF8F"/>
            <w:vAlign w:val="center"/>
          </w:tcPr>
          <w:p>
            <w:pPr>
              <w:jc w:val="center"/>
              <w:rPr>
                <w:rFonts w:ascii="宋体" w:hAnsi="宋体"/>
                <w:b/>
              </w:rPr>
            </w:pPr>
            <w:r>
              <w:rPr>
                <w:rFonts w:hint="eastAsia" w:ascii="宋体" w:hAnsi="宋体" w:cs="宋体"/>
                <w:b/>
                <w:szCs w:val="22"/>
              </w:rPr>
              <w:t>数据类型</w:t>
            </w:r>
          </w:p>
        </w:tc>
        <w:tc>
          <w:tcPr>
            <w:tcW w:w="1133" w:type="dxa"/>
            <w:shd w:val="clear" w:color="auto" w:fill="FABF8F"/>
            <w:vAlign w:val="center"/>
          </w:tcPr>
          <w:p>
            <w:pPr>
              <w:jc w:val="center"/>
              <w:rPr>
                <w:rFonts w:ascii="宋体" w:hAnsi="宋体"/>
                <w:b/>
              </w:rPr>
            </w:pPr>
            <w:r>
              <w:rPr>
                <w:rFonts w:hint="eastAsia" w:ascii="宋体" w:hAnsi="宋体" w:cs="宋体"/>
                <w:b/>
                <w:szCs w:val="22"/>
              </w:rPr>
              <w:t>缺省值</w:t>
            </w:r>
          </w:p>
        </w:tc>
        <w:tc>
          <w:tcPr>
            <w:tcW w:w="2557"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86" w:type="dxa"/>
            <w:vAlign w:val="center"/>
          </w:tcPr>
          <w:p>
            <w:pPr>
              <w:pStyle w:val="69"/>
              <w:numPr>
                <w:ilvl w:val="0"/>
                <w:numId w:val="14"/>
              </w:numPr>
              <w:spacing w:line="240" w:lineRule="auto"/>
              <w:jc w:val="center"/>
              <w:rPr>
                <w:rFonts w:ascii="宋体" w:hAnsi="宋体"/>
                <w:b/>
              </w:rPr>
            </w:pPr>
          </w:p>
        </w:tc>
        <w:tc>
          <w:tcPr>
            <w:tcW w:w="1583" w:type="dxa"/>
            <w:vAlign w:val="center"/>
          </w:tcPr>
          <w:p>
            <w:pPr>
              <w:jc w:val="center"/>
              <w:rPr>
                <w:rFonts w:ascii="宋体" w:hAnsi="宋体"/>
                <w:spacing w:val="16"/>
              </w:rPr>
            </w:pPr>
            <w:r>
              <w:rPr>
                <w:rFonts w:hint="eastAsia" w:ascii="宋体" w:hAnsi="宋体"/>
                <w:szCs w:val="22"/>
              </w:rPr>
              <w:t>凭证类别</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133"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spacing w:val="16"/>
              </w:rPr>
            </w:pPr>
            <w:r>
              <w:rPr>
                <w:rFonts w:hint="eastAsia" w:ascii="宋体" w:hAnsi="宋体"/>
                <w:spacing w:val="16"/>
                <w:szCs w:val="22"/>
              </w:rPr>
              <w:t>凭证级别</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133" w:type="dxa"/>
            <w:vAlign w:val="center"/>
          </w:tcPr>
          <w:p>
            <w:pPr>
              <w:jc w:val="center"/>
              <w:rPr>
                <w:rFonts w:ascii="宋体" w:hAnsi="宋体"/>
              </w:rPr>
            </w:pPr>
          </w:p>
        </w:tc>
        <w:tc>
          <w:tcPr>
            <w:tcW w:w="2557" w:type="dxa"/>
            <w:vAlign w:val="center"/>
          </w:tcPr>
          <w:p>
            <w:pPr>
              <w:rPr>
                <w:rFonts w:ascii="宋体" w:hAnsi="宋体"/>
                <w:spacing w:val="16"/>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rPr>
            </w:pPr>
            <w:r>
              <w:rPr>
                <w:rFonts w:hint="eastAsia" w:ascii="宋体" w:hAnsi="宋体"/>
                <w:spacing w:val="16"/>
                <w:szCs w:val="22"/>
              </w:rPr>
              <w:t>凭证名称</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133"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spacing w:val="16"/>
              </w:rPr>
            </w:pPr>
            <w:r>
              <w:rPr>
                <w:rFonts w:hint="eastAsia" w:ascii="宋体" w:hAnsi="宋体"/>
                <w:bCs/>
                <w:kern w:val="0"/>
                <w:szCs w:val="22"/>
              </w:rPr>
              <w:t>销毁</w:t>
            </w:r>
            <w:r>
              <w:rPr>
                <w:rFonts w:hint="eastAsia" w:ascii="宋体" w:hAnsi="宋体"/>
                <w:spacing w:val="16"/>
                <w:szCs w:val="22"/>
              </w:rPr>
              <w:t>单位</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133"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必输字段，可选择1-份或2-本。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spacing w:val="16"/>
              </w:rPr>
            </w:pPr>
            <w:r>
              <w:rPr>
                <w:rFonts w:hint="eastAsia" w:ascii="宋体" w:hAnsi="宋体"/>
                <w:bCs/>
                <w:kern w:val="0"/>
                <w:szCs w:val="22"/>
              </w:rPr>
              <w:t>销毁</w:t>
            </w:r>
            <w:r>
              <w:rPr>
                <w:rFonts w:hint="eastAsia" w:ascii="宋体" w:hAnsi="宋体"/>
                <w:spacing w:val="16"/>
                <w:szCs w:val="22"/>
              </w:rPr>
              <w:t>数量</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1133"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bCs/>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bCs/>
                <w:kern w:val="0"/>
              </w:rPr>
            </w:pPr>
            <w:r>
              <w:rPr>
                <w:rFonts w:hint="eastAsia" w:ascii="宋体" w:hAnsi="宋体"/>
                <w:bCs/>
                <w:kern w:val="0"/>
                <w:szCs w:val="22"/>
              </w:rPr>
              <w:t>冠字代码</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133" w:type="dxa"/>
            <w:vAlign w:val="center"/>
          </w:tcPr>
          <w:p>
            <w:pPr>
              <w:jc w:val="center"/>
              <w:rPr>
                <w:rFonts w:ascii="宋体" w:hAnsi="宋体"/>
              </w:rPr>
            </w:pPr>
          </w:p>
        </w:tc>
        <w:tc>
          <w:tcPr>
            <w:tcW w:w="2557" w:type="dxa"/>
            <w:vAlign w:val="center"/>
          </w:tcPr>
          <w:p>
            <w:pPr>
              <w:rPr>
                <w:rFonts w:ascii="宋体" w:hAnsi="宋体"/>
                <w:bCs/>
                <w:kern w:val="0"/>
              </w:rPr>
            </w:pPr>
            <w:r>
              <w:rPr>
                <w:rFonts w:hint="eastAsia" w:ascii="宋体" w:hAnsi="宋体"/>
                <w:bCs/>
                <w:kern w:val="0"/>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spacing w:val="16"/>
              </w:rPr>
            </w:pPr>
            <w:r>
              <w:rPr>
                <w:rFonts w:hint="eastAsia" w:ascii="宋体" w:hAnsi="宋体"/>
                <w:spacing w:val="16"/>
                <w:szCs w:val="22"/>
              </w:rPr>
              <w:t>凭证始号</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1133"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spacing w:val="16"/>
              </w:rPr>
            </w:pPr>
            <w:r>
              <w:rPr>
                <w:rFonts w:hint="eastAsia" w:ascii="宋体" w:hAnsi="宋体"/>
                <w:spacing w:val="16"/>
                <w:szCs w:val="22"/>
              </w:rPr>
              <w:t>凭证止号</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1133"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pacing w:val="16"/>
                <w:szCs w:val="22"/>
              </w:rPr>
              <w:t>系统自动计算显示。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spacing w:val="16"/>
              </w:rPr>
            </w:pPr>
            <w:r>
              <w:rPr>
                <w:rFonts w:hint="eastAsia" w:ascii="宋体" w:hAnsi="宋体"/>
                <w:spacing w:val="16"/>
                <w:szCs w:val="22"/>
              </w:rPr>
              <w:t>面额</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1133"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zCs w:val="22"/>
              </w:rPr>
              <w:t>当凭证级别为有价单证时，系统自动显示。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86" w:type="dxa"/>
            <w:vAlign w:val="center"/>
          </w:tcPr>
          <w:p>
            <w:pPr>
              <w:pStyle w:val="69"/>
              <w:numPr>
                <w:ilvl w:val="0"/>
                <w:numId w:val="14"/>
              </w:numPr>
              <w:spacing w:line="240" w:lineRule="auto"/>
              <w:ind w:left="422" w:hanging="422"/>
              <w:jc w:val="center"/>
              <w:rPr>
                <w:rFonts w:ascii="宋体" w:hAnsi="宋体"/>
                <w:b/>
              </w:rPr>
            </w:pPr>
          </w:p>
        </w:tc>
        <w:tc>
          <w:tcPr>
            <w:tcW w:w="1583" w:type="dxa"/>
            <w:vAlign w:val="center"/>
          </w:tcPr>
          <w:p>
            <w:pPr>
              <w:jc w:val="center"/>
              <w:rPr>
                <w:rFonts w:ascii="宋体" w:hAnsi="宋体"/>
              </w:rPr>
            </w:pPr>
            <w:r>
              <w:rPr>
                <w:rFonts w:hint="eastAsia" w:ascii="宋体" w:hAnsi="宋体"/>
                <w:szCs w:val="22"/>
              </w:rPr>
              <w:t>总金额</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1133" w:type="dxa"/>
            <w:vAlign w:val="center"/>
          </w:tcPr>
          <w:p>
            <w:pPr>
              <w:jc w:val="center"/>
              <w:rPr>
                <w:rFonts w:ascii="宋体" w:hAnsi="宋体"/>
              </w:rPr>
            </w:pPr>
          </w:p>
        </w:tc>
        <w:tc>
          <w:tcPr>
            <w:tcW w:w="2557" w:type="dxa"/>
            <w:vAlign w:val="center"/>
          </w:tcPr>
          <w:p>
            <w:pPr>
              <w:rPr>
                <w:rFonts w:ascii="宋体" w:hAnsi="宋体"/>
                <w:spacing w:val="16"/>
              </w:rPr>
            </w:pPr>
            <w:r>
              <w:rPr>
                <w:rFonts w:hint="eastAsia" w:ascii="宋体" w:hAnsi="宋体"/>
                <w:spacing w:val="16"/>
                <w:szCs w:val="22"/>
              </w:rPr>
              <w:t>当凭证级别为有价单证时，系统根据面额、数量计算显示。</w:t>
            </w:r>
          </w:p>
        </w:tc>
      </w:tr>
    </w:tbl>
    <w:p>
      <w:pPr>
        <w:pStyle w:val="6"/>
        <w:numPr>
          <w:ilvl w:val="4"/>
          <w:numId w:val="7"/>
        </w:numPr>
        <w:spacing w:before="0" w:after="0" w:line="240" w:lineRule="auto"/>
        <w:jc w:val="left"/>
        <w:rPr>
          <w:rFonts w:ascii="宋体" w:hAnsi="宋体"/>
        </w:rPr>
      </w:pPr>
      <w:r>
        <w:rPr>
          <w:rFonts w:hint="eastAsia" w:ascii="宋体" w:hAnsi="宋体"/>
        </w:rPr>
        <w:t>操作流程</w:t>
      </w:r>
    </w:p>
    <w:p>
      <w:pPr>
        <w:ind w:firstLine="420" w:firstLineChars="200"/>
        <w:rPr>
          <w:rFonts w:ascii="宋体" w:hAnsi="宋体"/>
          <w:kern w:val="0"/>
        </w:rPr>
      </w:pPr>
      <w:r>
        <w:rPr>
          <w:rFonts w:hint="eastAsia" w:ascii="宋体" w:hAnsi="宋体"/>
        </w:rPr>
        <w:t>1．对改版作废的重要单证进行销毁处理时，</w:t>
      </w:r>
      <w:r>
        <w:rPr>
          <w:rFonts w:hint="eastAsia" w:ascii="宋体" w:hAnsi="宋体"/>
          <w:color w:val="000000"/>
        </w:rPr>
        <w:t>总行</w:t>
      </w:r>
      <w:r>
        <w:rPr>
          <w:rFonts w:hint="eastAsia" w:ascii="宋体" w:hAnsi="宋体"/>
        </w:rPr>
        <w:t>（含）以上机构凭证库管员启动凭证销毁交易。</w:t>
      </w:r>
    </w:p>
    <w:p>
      <w:pPr>
        <w:ind w:firstLine="420" w:firstLineChars="200"/>
        <w:rPr>
          <w:rFonts w:ascii="宋体" w:hAnsi="宋体"/>
        </w:rPr>
      </w:pPr>
      <w:r>
        <w:rPr>
          <w:rFonts w:hint="eastAsia" w:ascii="宋体" w:hAnsi="宋体"/>
        </w:rPr>
        <w:t>2．输入凭证种类、凭证级别、凭证名称、销毁单位、销毁数量、冠字代码、凭证始号、凭证止号等要素，点击提交按纽。</w:t>
      </w:r>
    </w:p>
    <w:p>
      <w:pPr>
        <w:ind w:firstLine="420" w:firstLineChars="200"/>
        <w:rPr>
          <w:rFonts w:ascii="宋体" w:hAnsi="宋体"/>
        </w:rPr>
      </w:pPr>
      <w:r>
        <w:rPr>
          <w:rFonts w:hint="eastAsia" w:ascii="宋体" w:hAnsi="宋体"/>
        </w:rPr>
        <w:t>3．系统提示授权，授权成功后打印重要单证销毁单，</w:t>
      </w:r>
      <w:r>
        <w:rPr>
          <w:rFonts w:hint="eastAsia" w:ascii="宋体" w:hAnsi="宋体" w:cs="宋体"/>
        </w:rPr>
        <w:t>打印完毕后，</w:t>
      </w:r>
      <w:r>
        <w:rPr>
          <w:rFonts w:hint="eastAsia" w:ascii="宋体" w:hAnsi="宋体"/>
        </w:rPr>
        <w:t>系统提示是否重新打印，点击“是”重新打印，点击“否”退回交易初始界面。</w:t>
      </w:r>
    </w:p>
    <w:p>
      <w:pPr>
        <w:ind w:firstLine="420" w:firstLineChars="200"/>
        <w:rPr>
          <w:rFonts w:ascii="宋体" w:hAnsi="宋体"/>
        </w:rPr>
      </w:pPr>
      <w:r>
        <w:rPr>
          <w:rFonts w:hint="eastAsia" w:ascii="宋体" w:hAnsi="宋体"/>
        </w:rPr>
        <w:t>4. 点击“退出”按纽、本交易关闭按纽“x”退出本交易。</w:t>
      </w:r>
    </w:p>
    <w:p>
      <w:pPr>
        <w:pStyle w:val="6"/>
        <w:numPr>
          <w:ilvl w:val="4"/>
          <w:numId w:val="7"/>
        </w:numPr>
        <w:spacing w:before="0" w:after="0" w:line="240" w:lineRule="auto"/>
        <w:jc w:val="left"/>
        <w:rPr>
          <w:rFonts w:ascii="宋体" w:hAnsi="宋体"/>
        </w:rPr>
      </w:pPr>
      <w:r>
        <w:rPr>
          <w:rFonts w:hint="eastAsia" w:ascii="宋体" w:hAnsi="宋体"/>
        </w:rPr>
        <w:t>注意事项</w:t>
      </w:r>
    </w:p>
    <w:p>
      <w:pPr>
        <w:numPr>
          <w:ilvl w:val="0"/>
          <w:numId w:val="15"/>
        </w:numPr>
        <w:rPr>
          <w:rFonts w:ascii="宋体" w:hAnsi="宋体"/>
          <w:kern w:val="0"/>
        </w:rPr>
      </w:pPr>
      <w:r>
        <w:rPr>
          <w:rFonts w:hint="eastAsia" w:ascii="宋体" w:hAnsi="宋体"/>
          <w:kern w:val="0"/>
        </w:rPr>
        <w:t>总行（含）以上机构凭证库管员有权执行本交易。</w:t>
      </w:r>
    </w:p>
    <w:p>
      <w:pPr>
        <w:ind w:firstLine="420" w:firstLineChars="200"/>
        <w:rPr>
          <w:rFonts w:ascii="宋体" w:hAnsi="宋体"/>
          <w:kern w:val="0"/>
        </w:rPr>
      </w:pPr>
      <w:r>
        <w:rPr>
          <w:rFonts w:hint="eastAsia" w:ascii="宋体" w:hAnsi="宋体"/>
          <w:kern w:val="0"/>
        </w:rPr>
        <w:t>2．无论销毁单位选择1-份或2-本系统均按实际张数记表外科目账户。</w:t>
      </w:r>
    </w:p>
    <w:p>
      <w:pPr>
        <w:pStyle w:val="6"/>
        <w:numPr>
          <w:ilvl w:val="4"/>
          <w:numId w:val="7"/>
        </w:numPr>
        <w:spacing w:before="0" w:after="0" w:line="240" w:lineRule="auto"/>
        <w:jc w:val="left"/>
        <w:rPr>
          <w:rFonts w:ascii="宋体" w:hAnsi="宋体"/>
        </w:rPr>
      </w:pPr>
      <w:r>
        <w:rPr>
          <w:rFonts w:hint="eastAsia" w:ascii="宋体" w:hAnsi="宋体"/>
        </w:rPr>
        <w:t xml:space="preserve">账务处理 </w:t>
      </w:r>
    </w:p>
    <w:p>
      <w:pPr>
        <w:rPr>
          <w:rFonts w:ascii="宋体" w:hAnsi="宋体"/>
          <w:kern w:val="0"/>
        </w:rPr>
      </w:pPr>
      <w:r>
        <w:rPr>
          <w:rFonts w:hint="eastAsia" w:ascii="宋体" w:hAnsi="宋体"/>
          <w:kern w:val="0"/>
        </w:rPr>
        <w:t xml:space="preserve">    【参考分录】</w:t>
      </w:r>
    </w:p>
    <w:p>
      <w:pPr>
        <w:ind w:firstLine="525" w:firstLineChars="250"/>
        <w:rPr>
          <w:rFonts w:ascii="宋体" w:hAnsi="宋体"/>
          <w:kern w:val="0"/>
        </w:rPr>
      </w:pPr>
      <w:r>
        <w:rPr>
          <w:rFonts w:hint="eastAsia" w:ascii="宋体" w:hAnsi="宋体"/>
          <w:kern w:val="0"/>
        </w:rPr>
        <w:t>贷：1010040  待销毁重要空白凭证</w:t>
      </w:r>
    </w:p>
    <w:p>
      <w:pPr>
        <w:keepNext/>
        <w:keepLines/>
        <w:numPr>
          <w:ilvl w:val="3"/>
          <w:numId w:val="6"/>
        </w:numPr>
        <w:spacing w:before="240" w:after="240"/>
        <w:outlineLvl w:val="3"/>
        <w:rPr>
          <w:rFonts w:ascii="宋体" w:hAnsi="宋体"/>
          <w:b/>
        </w:rPr>
      </w:pPr>
      <w:r>
        <w:rPr>
          <w:rFonts w:hint="eastAsia" w:ascii="宋体" w:hAnsi="宋体"/>
          <w:b/>
        </w:rPr>
        <w:t>在途凭证查询</w:t>
      </w:r>
    </w:p>
    <w:p>
      <w:pPr>
        <w:keepNext/>
        <w:keepLines/>
        <w:numPr>
          <w:ilvl w:val="3"/>
          <w:numId w:val="7"/>
        </w:numPr>
        <w:jc w:val="left"/>
        <w:outlineLvl w:val="4"/>
        <w:rPr>
          <w:rFonts w:ascii="宋体" w:hAnsi="宋体"/>
          <w:b/>
          <w:vanish/>
          <w:szCs w:val="28"/>
        </w:rPr>
      </w:pPr>
    </w:p>
    <w:p>
      <w:pPr>
        <w:keepNext/>
        <w:keepLines/>
        <w:numPr>
          <w:ilvl w:val="4"/>
          <w:numId w:val="7"/>
        </w:numPr>
        <w:jc w:val="left"/>
        <w:outlineLvl w:val="4"/>
        <w:rPr>
          <w:rFonts w:ascii="宋体" w:hAnsi="宋体"/>
          <w:b/>
          <w:szCs w:val="28"/>
        </w:rPr>
      </w:pPr>
      <w:r>
        <w:rPr>
          <w:rFonts w:hint="eastAsia" w:ascii="宋体" w:hAnsi="宋体"/>
          <w:b/>
          <w:szCs w:val="28"/>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outlineLvl w:val="3"/>
              <w:rPr>
                <w:rFonts w:ascii="宋体" w:hAnsi="宋体"/>
              </w:rPr>
            </w:pPr>
            <w:r>
              <w:rPr>
                <w:rFonts w:hint="eastAsia" w:ascii="宋体" w:hAnsi="宋体"/>
                <w:szCs w:val="22"/>
              </w:rPr>
              <w:t>在途凭证查询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243030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80"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Times New Roman"/>
              </w:rPr>
            </w:pPr>
            <w:r>
              <w:rPr>
                <w:rFonts w:hint="eastAsia" w:ascii="宋体" w:hAnsi="宋体"/>
                <w:kern w:val="0"/>
                <w:szCs w:val="22"/>
              </w:rPr>
              <w:t>本交易用于</w:t>
            </w:r>
            <w:r>
              <w:rPr>
                <w:rFonts w:hint="eastAsia" w:ascii="宋体" w:hAnsi="宋体"/>
                <w:szCs w:val="22"/>
              </w:rPr>
              <w:t>查询本机构或辖内机构在途凭证信息。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拥有凭证尾箱（99）的凭证业务查询打印角色柜员（凭证库管员）、主管查询打印角色柜员、稽核查询角色柜员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shd w:val="clear" w:color="auto" w:fill="FFFFFF"/>
              <w:autoSpaceDE w:val="0"/>
              <w:autoSpaceDN w:val="0"/>
              <w:adjustRightInd w:val="0"/>
              <w:rPr>
                <w:rFonts w:ascii="宋体" w:hAnsi="宋体"/>
              </w:rPr>
            </w:pPr>
            <w:r>
              <w:rPr>
                <w:rFonts w:hint="eastAsia" w:ascii="宋体" w:hAnsi="宋体"/>
                <w:szCs w:val="22"/>
              </w:rPr>
              <w:t>无</w:t>
            </w:r>
          </w:p>
        </w:tc>
      </w:tr>
    </w:tbl>
    <w:p>
      <w:pPr>
        <w:keepNext/>
        <w:keepLines/>
        <w:numPr>
          <w:ilvl w:val="4"/>
          <w:numId w:val="7"/>
        </w:numPr>
        <w:jc w:val="left"/>
        <w:outlineLvl w:val="4"/>
        <w:rPr>
          <w:rFonts w:ascii="宋体" w:hAnsi="宋体"/>
          <w:b/>
          <w:szCs w:val="28"/>
        </w:rPr>
      </w:pPr>
      <w:r>
        <w:rPr>
          <w:rFonts w:hint="eastAsia" w:ascii="宋体" w:hAnsi="宋体"/>
          <w:b/>
          <w:szCs w:val="28"/>
        </w:rPr>
        <w:t>操作界面</w:t>
      </w:r>
      <w:r>
        <w:rPr>
          <w:rFonts w:ascii="宋体" w:hAnsi="宋体"/>
          <w:b/>
          <w:szCs w:val="28"/>
        </w:rPr>
        <w:t>及栏位说明</w:t>
      </w:r>
    </w:p>
    <w:p>
      <w:pPr>
        <w:rPr>
          <w:rFonts w:ascii="宋体" w:hAnsi="宋体"/>
          <w:b/>
          <w:kern w:val="0"/>
        </w:rPr>
      </w:pPr>
      <w:r>
        <w:rPr>
          <w:rFonts w:hint="eastAsia" w:ascii="宋体" w:hAnsi="宋体"/>
          <w:b/>
          <w:kern w:val="0"/>
        </w:rPr>
        <w:t>操作界面：</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3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8"/>
        <w:gridCol w:w="1540"/>
        <w:gridCol w:w="1277"/>
        <w:gridCol w:w="1133"/>
        <w:gridCol w:w="1276"/>
        <w:gridCol w:w="992"/>
        <w:gridCol w:w="2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8" w:hRule="atLeast"/>
        </w:trPr>
        <w:tc>
          <w:tcPr>
            <w:tcW w:w="7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54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69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75" w:hRule="atLeast"/>
        </w:trPr>
        <w:tc>
          <w:tcPr>
            <w:tcW w:w="9639"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tcBorders>
              <w:top w:val="single" w:color="auto" w:sz="12" w:space="0"/>
              <w:bottom w:val="single" w:color="auto" w:sz="12" w:space="0"/>
            </w:tcBorders>
            <w:vAlign w:val="center"/>
          </w:tcPr>
          <w:p>
            <w:pPr>
              <w:numPr>
                <w:ilvl w:val="0"/>
                <w:numId w:val="16"/>
              </w:numPr>
              <w:jc w:val="center"/>
              <w:rPr>
                <w:rFonts w:ascii="宋体" w:hAnsi="宋体"/>
                <w:b/>
              </w:rPr>
            </w:pPr>
          </w:p>
        </w:tc>
        <w:tc>
          <w:tcPr>
            <w:tcW w:w="1540" w:type="dxa"/>
            <w:tcBorders>
              <w:top w:val="single" w:color="auto" w:sz="12" w:space="0"/>
              <w:bottom w:val="single" w:color="auto" w:sz="12" w:space="0"/>
            </w:tcBorders>
            <w:vAlign w:val="center"/>
          </w:tcPr>
          <w:p>
            <w:pPr>
              <w:jc w:val="center"/>
              <w:rPr>
                <w:rFonts w:ascii="宋体" w:hAnsi="宋体"/>
              </w:rPr>
            </w:pPr>
            <w:r>
              <w:rPr>
                <w:rFonts w:hint="eastAsia" w:ascii="宋体" w:hAnsi="宋体"/>
                <w:szCs w:val="22"/>
              </w:rPr>
              <w:t>机构代码</w:t>
            </w:r>
          </w:p>
        </w:tc>
        <w:tc>
          <w:tcPr>
            <w:tcW w:w="1277" w:type="dxa"/>
            <w:tcBorders>
              <w:top w:val="single" w:color="auto" w:sz="12" w:space="0"/>
              <w:bottom w:val="single" w:color="auto" w:sz="12" w:space="0"/>
            </w:tcBorders>
            <w:vAlign w:val="center"/>
          </w:tcPr>
          <w:p>
            <w:pPr>
              <w:jc w:val="center"/>
              <w:rPr>
                <w:rFonts w:ascii="宋体" w:hAnsi="宋体"/>
              </w:rPr>
            </w:pPr>
            <w:r>
              <w:rPr>
                <w:rFonts w:hint="eastAsia" w:ascii="宋体" w:hAnsi="宋体"/>
                <w:szCs w:val="22"/>
              </w:rPr>
              <w:t>输入</w:t>
            </w:r>
          </w:p>
        </w:tc>
        <w:tc>
          <w:tcPr>
            <w:tcW w:w="1133" w:type="dxa"/>
            <w:tcBorders>
              <w:top w:val="single" w:color="auto" w:sz="12" w:space="0"/>
              <w:bottom w:val="single" w:color="auto" w:sz="12" w:space="0"/>
            </w:tcBorders>
            <w:vAlign w:val="center"/>
          </w:tcPr>
          <w:p>
            <w:pPr>
              <w:jc w:val="center"/>
              <w:rPr>
                <w:rFonts w:ascii="宋体" w:hAnsi="宋体"/>
              </w:rPr>
            </w:pPr>
            <w:r>
              <w:rPr>
                <w:rFonts w:hint="eastAsia" w:ascii="宋体" w:hAnsi="宋体"/>
                <w:szCs w:val="22"/>
              </w:rPr>
              <w:t>文本框</w:t>
            </w:r>
          </w:p>
        </w:tc>
        <w:tc>
          <w:tcPr>
            <w:tcW w:w="1276" w:type="dxa"/>
            <w:tcBorders>
              <w:top w:val="single" w:color="auto" w:sz="12" w:space="0"/>
              <w:bottom w:val="single" w:color="auto" w:sz="12" w:space="0"/>
            </w:tcBorders>
            <w:vAlign w:val="center"/>
          </w:tcPr>
          <w:p>
            <w:pPr>
              <w:jc w:val="center"/>
              <w:rPr>
                <w:rFonts w:ascii="宋体" w:hAnsi="宋体"/>
              </w:rPr>
            </w:pPr>
            <w:r>
              <w:rPr>
                <w:rFonts w:hint="eastAsia" w:ascii="宋体" w:hAnsi="宋体"/>
                <w:szCs w:val="22"/>
              </w:rPr>
              <w:t>字符型</w:t>
            </w:r>
          </w:p>
        </w:tc>
        <w:tc>
          <w:tcPr>
            <w:tcW w:w="992" w:type="dxa"/>
            <w:tcBorders>
              <w:top w:val="single" w:color="auto" w:sz="12" w:space="0"/>
              <w:bottom w:val="single" w:color="auto" w:sz="12" w:space="0"/>
            </w:tcBorders>
            <w:vAlign w:val="center"/>
          </w:tcPr>
          <w:p>
            <w:pPr>
              <w:ind w:left="1260" w:firstLine="843"/>
              <w:jc w:val="center"/>
              <w:rPr>
                <w:rFonts w:ascii="宋体" w:hAnsi="宋体"/>
              </w:rPr>
            </w:pPr>
          </w:p>
        </w:tc>
        <w:tc>
          <w:tcPr>
            <w:tcW w:w="2693" w:type="dxa"/>
            <w:tcBorders>
              <w:top w:val="single" w:color="auto" w:sz="12" w:space="0"/>
              <w:bottom w:val="single" w:color="auto" w:sz="12" w:space="0"/>
            </w:tcBorders>
            <w:vAlign w:val="center"/>
          </w:tcPr>
          <w:p>
            <w:pPr>
              <w:rPr>
                <w:rFonts w:ascii="宋体" w:hAnsi="宋体"/>
              </w:rPr>
            </w:pPr>
            <w:r>
              <w:rPr>
                <w:rFonts w:hint="eastAsia" w:ascii="宋体" w:hAnsi="宋体"/>
                <w:szCs w:val="22"/>
              </w:rPr>
              <w:t>必输字段，初值为本机构，可以修改为下级机构代码。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9639"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tcBorders>
              <w:top w:val="single" w:color="auto" w:sz="12" w:space="0"/>
            </w:tcBorders>
            <w:vAlign w:val="center"/>
          </w:tcPr>
          <w:p>
            <w:pPr>
              <w:numPr>
                <w:ilvl w:val="0"/>
                <w:numId w:val="17"/>
              </w:numPr>
              <w:jc w:val="center"/>
              <w:rPr>
                <w:rFonts w:ascii="宋体" w:hAnsi="宋体"/>
                <w:b/>
              </w:rPr>
            </w:pPr>
          </w:p>
        </w:tc>
        <w:tc>
          <w:tcPr>
            <w:tcW w:w="1540" w:type="dxa"/>
            <w:tcBorders>
              <w:top w:val="single" w:color="auto" w:sz="12" w:space="0"/>
            </w:tcBorders>
            <w:vAlign w:val="center"/>
          </w:tcPr>
          <w:p>
            <w:pPr>
              <w:jc w:val="center"/>
              <w:rPr>
                <w:rFonts w:ascii="宋体" w:hAnsi="宋体"/>
              </w:rPr>
            </w:pPr>
            <w:r>
              <w:rPr>
                <w:rFonts w:hint="eastAsia" w:ascii="宋体" w:hAnsi="宋体"/>
                <w:szCs w:val="22"/>
              </w:rPr>
              <w:t>出库编号</w:t>
            </w:r>
          </w:p>
        </w:tc>
        <w:tc>
          <w:tcPr>
            <w:tcW w:w="1277"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133"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76"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992" w:type="dxa"/>
            <w:tcBorders>
              <w:top w:val="single" w:color="auto" w:sz="12" w:space="0"/>
            </w:tcBorders>
            <w:vAlign w:val="center"/>
          </w:tcPr>
          <w:p>
            <w:pPr>
              <w:jc w:val="center"/>
              <w:rPr>
                <w:rFonts w:ascii="宋体" w:hAnsi="宋体"/>
              </w:rPr>
            </w:pPr>
          </w:p>
        </w:tc>
        <w:tc>
          <w:tcPr>
            <w:tcW w:w="2693" w:type="dxa"/>
            <w:tcBorders>
              <w:top w:val="single" w:color="auto" w:sz="12" w:space="0"/>
            </w:tcBorders>
            <w:vAlign w:val="center"/>
          </w:tcPr>
          <w:p>
            <w:pPr>
              <w:rPr>
                <w:rFonts w:ascii="宋体" w:hAnsi="宋体"/>
              </w:rPr>
            </w:pPr>
            <w:r>
              <w:rPr>
                <w:rFonts w:hint="eastAsia" w:ascii="宋体" w:hAnsi="宋体"/>
                <w:szCs w:val="22"/>
              </w:rPr>
              <w:t>系统自动反显，出库机构执行出库交易后，系统自动生成的号码。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凭证类别</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字符型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凭证名称</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字符型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有价单证面额</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数值型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系统自动反显，凭证级别为有价单证时输出。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始号</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字符型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数量</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数值型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总金额</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数值型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系统自动反显，凭证级别为有价单证时输出。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出入库标志</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字符型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系统自动反显，标志分为：已出库在途或未入库在途。</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对方机构</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字符型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对方柜员</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字符型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8" w:type="dxa"/>
            <w:vAlign w:val="center"/>
          </w:tcPr>
          <w:p>
            <w:pPr>
              <w:numPr>
                <w:ilvl w:val="0"/>
                <w:numId w:val="17"/>
              </w:numPr>
              <w:ind w:left="422" w:hanging="422"/>
              <w:jc w:val="center"/>
              <w:rPr>
                <w:rFonts w:ascii="宋体" w:hAnsi="宋体"/>
                <w:b/>
              </w:rPr>
            </w:pPr>
          </w:p>
        </w:tc>
        <w:tc>
          <w:tcPr>
            <w:tcW w:w="1540" w:type="dxa"/>
            <w:vAlign w:val="center"/>
          </w:tcPr>
          <w:p>
            <w:pPr>
              <w:jc w:val="center"/>
              <w:rPr>
                <w:rFonts w:ascii="宋体" w:hAnsi="宋体"/>
              </w:rPr>
            </w:pPr>
            <w:r>
              <w:rPr>
                <w:rFonts w:hint="eastAsia" w:ascii="宋体" w:hAnsi="宋体"/>
                <w:szCs w:val="22"/>
              </w:rPr>
              <w:t>出库日期</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rPr>
                <w:rFonts w:ascii="宋体" w:hAnsi="宋体"/>
              </w:rPr>
            </w:pPr>
            <w:r>
              <w:rPr>
                <w:rFonts w:hint="eastAsia" w:ascii="宋体" w:hAnsi="宋体"/>
                <w:szCs w:val="22"/>
              </w:rPr>
              <w:t>表格项</w:t>
            </w:r>
          </w:p>
        </w:tc>
        <w:tc>
          <w:tcPr>
            <w:tcW w:w="1276" w:type="dxa"/>
            <w:vAlign w:val="center"/>
          </w:tcPr>
          <w:p>
            <w:pPr>
              <w:jc w:val="center"/>
              <w:rPr>
                <w:rFonts w:ascii="宋体" w:hAnsi="宋体"/>
              </w:rPr>
            </w:pPr>
            <w:r>
              <w:rPr>
                <w:rFonts w:hint="eastAsia" w:ascii="宋体" w:hAnsi="宋体"/>
                <w:szCs w:val="22"/>
              </w:rPr>
              <w:t>字符型</w:t>
            </w:r>
          </w:p>
        </w:tc>
        <w:tc>
          <w:tcPr>
            <w:tcW w:w="992"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系统自动反显</w:t>
            </w:r>
          </w:p>
        </w:tc>
      </w:tr>
    </w:tbl>
    <w:p>
      <w:pPr>
        <w:keepNext/>
        <w:keepLines/>
        <w:numPr>
          <w:ilvl w:val="4"/>
          <w:numId w:val="7"/>
        </w:numPr>
        <w:jc w:val="left"/>
        <w:outlineLvl w:val="4"/>
        <w:rPr>
          <w:rFonts w:ascii="宋体" w:hAnsi="宋体"/>
          <w:b/>
          <w:szCs w:val="28"/>
        </w:rPr>
      </w:pPr>
      <w:r>
        <w:rPr>
          <w:rFonts w:hint="eastAsia" w:ascii="宋体" w:hAnsi="宋体"/>
          <w:b/>
          <w:szCs w:val="28"/>
        </w:rPr>
        <w:t>操作流程</w:t>
      </w:r>
    </w:p>
    <w:p>
      <w:pPr>
        <w:ind w:left="315" w:leftChars="150" w:firstLine="105" w:firstLineChars="50"/>
        <w:rPr>
          <w:rFonts w:ascii="宋体" w:hAnsi="宋体"/>
          <w:kern w:val="0"/>
        </w:rPr>
      </w:pPr>
      <w:r>
        <w:rPr>
          <w:rFonts w:hint="eastAsia" w:ascii="宋体" w:hAnsi="宋体"/>
        </w:rPr>
        <w:t>1.</w:t>
      </w:r>
      <w:r>
        <w:rPr>
          <w:rFonts w:hint="eastAsia" w:ascii="宋体" w:hAnsi="宋体"/>
          <w:kern w:val="0"/>
        </w:rPr>
        <w:t xml:space="preserve"> 凭证库管员根据查询需要</w:t>
      </w:r>
      <w:r>
        <w:rPr>
          <w:rFonts w:hint="eastAsia" w:ascii="宋体" w:hAnsi="宋体"/>
        </w:rPr>
        <w:t>，启动在途凭证查询交易。</w:t>
      </w:r>
    </w:p>
    <w:p>
      <w:pPr>
        <w:ind w:firstLine="420" w:firstLineChars="200"/>
        <w:rPr>
          <w:rFonts w:ascii="宋体" w:hAnsi="宋体"/>
        </w:rPr>
      </w:pPr>
      <w:r>
        <w:rPr>
          <w:rFonts w:hint="eastAsia" w:ascii="宋体" w:hAnsi="宋体"/>
        </w:rPr>
        <w:t>2．输入本机构代码或辖内机构代码，点击查询按纽，系统反显出库编号、凭证类别、凭证名称、出入库标志、出库日期等信息。</w:t>
      </w:r>
    </w:p>
    <w:p>
      <w:pPr>
        <w:ind w:firstLine="420" w:firstLineChars="200"/>
        <w:rPr>
          <w:rFonts w:ascii="宋体" w:hAnsi="宋体"/>
        </w:rPr>
      </w:pPr>
      <w:r>
        <w:rPr>
          <w:rFonts w:hint="eastAsia" w:ascii="宋体" w:hAnsi="宋体"/>
        </w:rPr>
        <w:t>3. 查询结束后，点击“退出”按纽、本交易关闭按纽“x”退出本交易。</w:t>
      </w:r>
    </w:p>
    <w:p>
      <w:pPr>
        <w:keepNext/>
        <w:keepLines/>
        <w:numPr>
          <w:ilvl w:val="4"/>
          <w:numId w:val="7"/>
        </w:numPr>
        <w:jc w:val="left"/>
        <w:outlineLvl w:val="4"/>
        <w:rPr>
          <w:rFonts w:ascii="宋体" w:hAnsi="宋体"/>
          <w:b/>
          <w:szCs w:val="28"/>
        </w:rPr>
      </w:pPr>
      <w:r>
        <w:rPr>
          <w:rFonts w:hint="eastAsia" w:ascii="宋体" w:hAnsi="宋体"/>
          <w:b/>
          <w:szCs w:val="28"/>
        </w:rPr>
        <w:t>注意事项</w:t>
      </w:r>
    </w:p>
    <w:p>
      <w:pPr>
        <w:ind w:firstLine="420" w:firstLineChars="200"/>
        <w:rPr>
          <w:rFonts w:ascii="宋体" w:hAnsi="宋体"/>
        </w:rPr>
      </w:pPr>
      <w:r>
        <w:rPr>
          <w:rFonts w:hint="eastAsia" w:ascii="宋体" w:hAnsi="宋体"/>
        </w:rPr>
        <w:t>1．本交易只能由主管柜员及凭证库管员、稽核柜员可操作。</w:t>
      </w:r>
    </w:p>
    <w:p>
      <w:pPr>
        <w:ind w:firstLine="420" w:firstLineChars="200"/>
        <w:rPr>
          <w:rFonts w:ascii="宋体" w:hAnsi="宋体"/>
        </w:rPr>
      </w:pPr>
      <w:r>
        <w:rPr>
          <w:rFonts w:hint="eastAsia" w:ascii="宋体" w:hAnsi="宋体"/>
        </w:rPr>
        <w:t>2．出库机构及对方机构均可执行本交易查询本机构在途凭证信息。同一笔业务，出库机构的查询“出入库标志”的结果为已出库在途，对方机构为未入库在途。</w:t>
      </w:r>
    </w:p>
    <w:p>
      <w:pPr>
        <w:keepNext/>
        <w:keepLines/>
        <w:numPr>
          <w:ilvl w:val="3"/>
          <w:numId w:val="6"/>
        </w:numPr>
        <w:spacing w:before="240" w:after="240"/>
        <w:outlineLvl w:val="3"/>
        <w:rPr>
          <w:rFonts w:ascii="宋体" w:hAnsi="宋体"/>
          <w:b/>
        </w:rPr>
      </w:pPr>
      <w:r>
        <w:rPr>
          <w:rFonts w:hint="eastAsia" w:ascii="宋体" w:hAnsi="宋体"/>
          <w:b/>
        </w:rPr>
        <w:t>在途待销毁凭证查询</w:t>
      </w:r>
    </w:p>
    <w:p>
      <w:pPr>
        <w:keepNext/>
        <w:keepLines/>
        <w:numPr>
          <w:ilvl w:val="3"/>
          <w:numId w:val="7"/>
        </w:numPr>
        <w:jc w:val="left"/>
        <w:outlineLvl w:val="4"/>
        <w:rPr>
          <w:rFonts w:ascii="宋体" w:hAnsi="宋体"/>
          <w:b/>
          <w:vanish/>
          <w:szCs w:val="28"/>
        </w:rPr>
      </w:pPr>
    </w:p>
    <w:p>
      <w:pPr>
        <w:keepNext/>
        <w:keepLines/>
        <w:numPr>
          <w:ilvl w:val="4"/>
          <w:numId w:val="7"/>
        </w:numPr>
        <w:jc w:val="left"/>
        <w:outlineLvl w:val="4"/>
        <w:rPr>
          <w:rFonts w:ascii="宋体" w:hAnsi="宋体"/>
          <w:b/>
          <w:szCs w:val="28"/>
        </w:rPr>
      </w:pPr>
      <w:r>
        <w:rPr>
          <w:rFonts w:hint="eastAsia" w:ascii="宋体" w:hAnsi="宋体"/>
          <w:b/>
          <w:szCs w:val="28"/>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outlineLvl w:val="3"/>
              <w:rPr>
                <w:rFonts w:ascii="宋体" w:hAnsi="宋体"/>
              </w:rPr>
            </w:pPr>
            <w:r>
              <w:rPr>
                <w:rFonts w:hint="eastAsia" w:ascii="宋体" w:hAnsi="宋体"/>
                <w:szCs w:val="22"/>
              </w:rPr>
              <w:t>在途待销毁凭证查询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244060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44"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Times New Roman"/>
              </w:rPr>
            </w:pPr>
            <w:r>
              <w:rPr>
                <w:rFonts w:hint="eastAsia" w:hAnsi="宋体"/>
                <w:szCs w:val="22"/>
              </w:rPr>
              <w:t>本交易用于查询本机构或辖内机构在途待销毁凭证的详细信息。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拥有凭证尾箱（99）的凭证业务查询打印角色柜员（凭证库管员）、主管查询打印角色柜员、稽核查询角色柜员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shd w:val="clear" w:color="auto" w:fill="FFFFFF"/>
              <w:autoSpaceDE w:val="0"/>
              <w:autoSpaceDN w:val="0"/>
              <w:adjustRightInd w:val="0"/>
              <w:rPr>
                <w:rFonts w:ascii="宋体" w:hAnsi="宋体"/>
              </w:rPr>
            </w:pPr>
            <w:r>
              <w:rPr>
                <w:rFonts w:hint="eastAsia" w:ascii="宋体" w:hAnsi="宋体"/>
                <w:szCs w:val="22"/>
              </w:rPr>
              <w:t>无</w:t>
            </w:r>
          </w:p>
        </w:tc>
      </w:tr>
    </w:tbl>
    <w:p>
      <w:pPr>
        <w:keepNext/>
        <w:keepLines/>
        <w:numPr>
          <w:ilvl w:val="4"/>
          <w:numId w:val="7"/>
        </w:numPr>
        <w:jc w:val="left"/>
        <w:outlineLvl w:val="4"/>
        <w:rPr>
          <w:rFonts w:ascii="宋体" w:hAnsi="宋体"/>
          <w:b/>
          <w:szCs w:val="28"/>
        </w:rPr>
      </w:pPr>
      <w:r>
        <w:rPr>
          <w:rFonts w:hint="eastAsia" w:ascii="宋体" w:hAnsi="宋体"/>
          <w:b/>
          <w:szCs w:val="28"/>
        </w:rPr>
        <w:t>操作界面</w:t>
      </w:r>
      <w:r>
        <w:rPr>
          <w:rFonts w:ascii="宋体" w:hAnsi="宋体"/>
          <w:b/>
          <w:szCs w:val="28"/>
        </w:rPr>
        <w:t>及栏位说明</w:t>
      </w:r>
    </w:p>
    <w:p>
      <w:pPr>
        <w:rPr>
          <w:rFonts w:ascii="宋体" w:hAnsi="宋体"/>
          <w:b/>
          <w:kern w:val="0"/>
        </w:rPr>
      </w:pPr>
      <w:r>
        <w:rPr>
          <w:rFonts w:hint="eastAsia" w:ascii="宋体" w:hAnsi="宋体"/>
          <w:b/>
          <w:kern w:val="0"/>
        </w:rPr>
        <w:t>操作界面：</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57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12"/>
        <w:gridCol w:w="1442"/>
        <w:gridCol w:w="1277"/>
        <w:gridCol w:w="1276"/>
        <w:gridCol w:w="1133"/>
        <w:gridCol w:w="992"/>
        <w:gridCol w:w="26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8" w:hRule="atLeast"/>
        </w:trPr>
        <w:tc>
          <w:tcPr>
            <w:tcW w:w="81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44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3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643" w:type="dxa"/>
            <w:tcBorders>
              <w:bottom w:val="single" w:color="auto" w:sz="12" w:space="0"/>
            </w:tcBorders>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3" w:hRule="atLeast"/>
        </w:trPr>
        <w:tc>
          <w:tcPr>
            <w:tcW w:w="957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tcBorders>
              <w:top w:val="single" w:color="auto" w:sz="12" w:space="0"/>
              <w:bottom w:val="single" w:color="auto" w:sz="12" w:space="0"/>
            </w:tcBorders>
            <w:vAlign w:val="center"/>
          </w:tcPr>
          <w:p>
            <w:pPr>
              <w:numPr>
                <w:ilvl w:val="0"/>
                <w:numId w:val="18"/>
              </w:numPr>
              <w:jc w:val="center"/>
              <w:rPr>
                <w:rFonts w:ascii="宋体" w:hAnsi="宋体"/>
                <w:b/>
              </w:rPr>
            </w:pPr>
          </w:p>
        </w:tc>
        <w:tc>
          <w:tcPr>
            <w:tcW w:w="1442" w:type="dxa"/>
            <w:tcBorders>
              <w:top w:val="single" w:color="auto" w:sz="12" w:space="0"/>
              <w:bottom w:val="single" w:color="auto" w:sz="12" w:space="0"/>
            </w:tcBorders>
            <w:vAlign w:val="center"/>
          </w:tcPr>
          <w:p>
            <w:pPr>
              <w:jc w:val="center"/>
              <w:rPr>
                <w:rFonts w:ascii="宋体" w:hAnsi="宋体"/>
              </w:rPr>
            </w:pPr>
            <w:r>
              <w:rPr>
                <w:rFonts w:hint="eastAsia" w:ascii="宋体" w:hAnsi="宋体"/>
                <w:kern w:val="0"/>
                <w:szCs w:val="22"/>
              </w:rPr>
              <w:t>机构代码</w:t>
            </w:r>
          </w:p>
        </w:tc>
        <w:tc>
          <w:tcPr>
            <w:tcW w:w="1277" w:type="dxa"/>
            <w:tcBorders>
              <w:top w:val="single" w:color="auto" w:sz="12" w:space="0"/>
              <w:bottom w:val="single" w:color="auto" w:sz="12" w:space="0"/>
            </w:tcBorders>
            <w:vAlign w:val="center"/>
          </w:tcPr>
          <w:p>
            <w:pPr>
              <w:jc w:val="center"/>
              <w:rPr>
                <w:rFonts w:ascii="宋体" w:hAnsi="宋体"/>
              </w:rPr>
            </w:pPr>
            <w:r>
              <w:rPr>
                <w:rFonts w:hint="eastAsia" w:ascii="宋体" w:hAnsi="宋体"/>
                <w:szCs w:val="22"/>
              </w:rPr>
              <w:t>输入</w:t>
            </w:r>
          </w:p>
        </w:tc>
        <w:tc>
          <w:tcPr>
            <w:tcW w:w="1276" w:type="dxa"/>
            <w:tcBorders>
              <w:top w:val="single" w:color="auto" w:sz="12" w:space="0"/>
              <w:bottom w:val="single" w:color="auto" w:sz="12" w:space="0"/>
            </w:tcBorders>
            <w:vAlign w:val="center"/>
          </w:tcPr>
          <w:p>
            <w:pPr>
              <w:jc w:val="center"/>
              <w:rPr>
                <w:rFonts w:ascii="宋体" w:hAnsi="宋体"/>
              </w:rPr>
            </w:pPr>
            <w:r>
              <w:rPr>
                <w:rFonts w:hint="eastAsia" w:ascii="宋体" w:hAnsi="宋体" w:cs="宋体"/>
                <w:szCs w:val="22"/>
              </w:rPr>
              <w:t>文本框</w:t>
            </w:r>
          </w:p>
        </w:tc>
        <w:tc>
          <w:tcPr>
            <w:tcW w:w="1133" w:type="dxa"/>
            <w:tcBorders>
              <w:top w:val="single" w:color="auto" w:sz="12" w:space="0"/>
              <w:bottom w:val="single" w:color="auto" w:sz="12" w:space="0"/>
            </w:tcBorders>
            <w:vAlign w:val="center"/>
          </w:tcPr>
          <w:p>
            <w:pPr>
              <w:jc w:val="center"/>
              <w:rPr>
                <w:rFonts w:ascii="宋体" w:hAnsi="宋体"/>
              </w:rPr>
            </w:pPr>
            <w:r>
              <w:rPr>
                <w:rFonts w:hint="eastAsia" w:ascii="宋体" w:hAnsi="宋体" w:cs="宋体"/>
                <w:szCs w:val="22"/>
              </w:rPr>
              <w:t>字符型</w:t>
            </w:r>
          </w:p>
        </w:tc>
        <w:tc>
          <w:tcPr>
            <w:tcW w:w="992" w:type="dxa"/>
            <w:tcBorders>
              <w:top w:val="single" w:color="auto" w:sz="12" w:space="0"/>
              <w:bottom w:val="single" w:color="auto" w:sz="12" w:space="0"/>
            </w:tcBorders>
            <w:vAlign w:val="center"/>
          </w:tcPr>
          <w:p>
            <w:pPr>
              <w:ind w:left="1260" w:firstLine="843"/>
              <w:jc w:val="center"/>
              <w:rPr>
                <w:rFonts w:ascii="宋体" w:hAnsi="宋体"/>
              </w:rPr>
            </w:pPr>
          </w:p>
        </w:tc>
        <w:tc>
          <w:tcPr>
            <w:tcW w:w="2643" w:type="dxa"/>
            <w:tcBorders>
              <w:top w:val="single" w:color="auto" w:sz="12" w:space="0"/>
              <w:bottom w:val="single" w:color="auto" w:sz="12" w:space="0"/>
            </w:tcBorders>
            <w:vAlign w:val="center"/>
          </w:tcPr>
          <w:p>
            <w:pPr>
              <w:rPr>
                <w:rFonts w:ascii="Times New Roman" w:hAnsi="Times New Roman"/>
                <w:szCs w:val="24"/>
              </w:rPr>
            </w:pPr>
            <w:r>
              <w:rPr>
                <w:rFonts w:hint="eastAsia" w:ascii="Times New Roman" w:hAnsi="Times New Roman"/>
                <w:szCs w:val="24"/>
              </w:rPr>
              <w:t>必输字段，初值为本机构，可以修改为下级机构代码。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9575" w:type="dxa"/>
            <w:gridSpan w:val="7"/>
            <w:tcBorders>
              <w:top w:val="single" w:color="auto" w:sz="12" w:space="0"/>
              <w:bottom w:val="single" w:color="auto" w:sz="12" w:space="0"/>
            </w:tcBorders>
            <w:vAlign w:val="center"/>
          </w:tcPr>
          <w:p>
            <w:pPr>
              <w:jc w:val="center"/>
              <w:rPr>
                <w:rFonts w:ascii="Times New Roman" w:hAnsi="Times New Roman"/>
                <w:b/>
                <w:szCs w:val="24"/>
              </w:rPr>
            </w:pPr>
            <w:r>
              <w:rPr>
                <w:rFonts w:hint="eastAsia" w:ascii="Times New Roman" w:hAnsi="Times New Roman"/>
                <w:b/>
                <w:szCs w:val="24"/>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tcBorders>
              <w:top w:val="single" w:color="auto" w:sz="12" w:space="0"/>
            </w:tcBorders>
            <w:vAlign w:val="center"/>
          </w:tcPr>
          <w:p>
            <w:pPr>
              <w:numPr>
                <w:ilvl w:val="0"/>
                <w:numId w:val="19"/>
              </w:numPr>
              <w:jc w:val="center"/>
              <w:rPr>
                <w:rFonts w:ascii="宋体" w:hAnsi="宋体"/>
                <w:b/>
              </w:rPr>
            </w:pPr>
          </w:p>
        </w:tc>
        <w:tc>
          <w:tcPr>
            <w:tcW w:w="1442" w:type="dxa"/>
            <w:tcBorders>
              <w:top w:val="single" w:color="auto" w:sz="12" w:space="0"/>
            </w:tcBorders>
            <w:vAlign w:val="center"/>
          </w:tcPr>
          <w:p>
            <w:pPr>
              <w:jc w:val="center"/>
              <w:rPr>
                <w:rFonts w:ascii="宋体" w:hAnsi="宋体"/>
                <w:kern w:val="0"/>
              </w:rPr>
            </w:pPr>
            <w:r>
              <w:rPr>
                <w:rFonts w:hint="eastAsia" w:ascii="宋体" w:hAnsi="宋体"/>
                <w:kern w:val="0"/>
                <w:szCs w:val="22"/>
              </w:rPr>
              <w:t>出库编号</w:t>
            </w:r>
          </w:p>
        </w:tc>
        <w:tc>
          <w:tcPr>
            <w:tcW w:w="1277"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276" w:type="dxa"/>
            <w:tcBorders>
              <w:top w:val="single" w:color="auto" w:sz="12" w:space="0"/>
            </w:tcBorders>
            <w:vAlign w:val="center"/>
          </w:tcPr>
          <w:p>
            <w:pPr>
              <w:jc w:val="center"/>
            </w:pPr>
            <w:r>
              <w:rPr>
                <w:rFonts w:hint="eastAsia" w:ascii="宋体" w:hAnsi="宋体" w:cs="宋体"/>
                <w:szCs w:val="22"/>
              </w:rPr>
              <w:t>表格项</w:t>
            </w:r>
          </w:p>
        </w:tc>
        <w:tc>
          <w:tcPr>
            <w:tcW w:w="1133" w:type="dxa"/>
            <w:tcBorders>
              <w:top w:val="single" w:color="auto" w:sz="12" w:space="0"/>
            </w:tcBorders>
            <w:vAlign w:val="center"/>
          </w:tcPr>
          <w:p>
            <w:pPr>
              <w:jc w:val="center"/>
              <w:rPr>
                <w:rFonts w:ascii="宋体" w:hAnsi="宋体" w:cs="宋体"/>
              </w:rPr>
            </w:pPr>
            <w:r>
              <w:rPr>
                <w:rFonts w:hint="eastAsia" w:ascii="宋体" w:hAnsi="宋体" w:cs="宋体"/>
                <w:szCs w:val="22"/>
              </w:rPr>
              <w:t>字符型</w:t>
            </w:r>
          </w:p>
        </w:tc>
        <w:tc>
          <w:tcPr>
            <w:tcW w:w="992" w:type="dxa"/>
            <w:tcBorders>
              <w:top w:val="single" w:color="auto" w:sz="12" w:space="0"/>
            </w:tcBorders>
            <w:vAlign w:val="center"/>
          </w:tcPr>
          <w:p>
            <w:pPr>
              <w:jc w:val="center"/>
              <w:rPr>
                <w:rFonts w:ascii="宋体" w:hAnsi="宋体"/>
              </w:rPr>
            </w:pPr>
          </w:p>
        </w:tc>
        <w:tc>
          <w:tcPr>
            <w:tcW w:w="2643" w:type="dxa"/>
            <w:tcBorders>
              <w:top w:val="single" w:color="auto" w:sz="12" w:space="0"/>
            </w:tcBorders>
            <w:vAlign w:val="center"/>
          </w:tcPr>
          <w:p>
            <w:pPr>
              <w:rPr>
                <w:rFonts w:ascii="Times New Roman" w:hAnsi="Times New Roman"/>
                <w:szCs w:val="24"/>
              </w:rPr>
            </w:pPr>
            <w:r>
              <w:rPr>
                <w:rFonts w:hint="eastAsia"/>
                <w:szCs w:val="22"/>
              </w:rPr>
              <w:t>系统自动反显</w:t>
            </w:r>
            <w:r>
              <w:rPr>
                <w:rFonts w:hint="eastAsia" w:ascii="Times New Roman" w:hAnsi="Times New Roman"/>
                <w:szCs w:val="24"/>
              </w:rPr>
              <w:t>，出库机构执行待销毁凭证出库交易后系统自动生成的编号。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凭证类别</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pPr>
              <w:rPr>
                <w:rFonts w:ascii="Times New Roman" w:hAnsi="Times New Roman"/>
                <w:szCs w:val="24"/>
              </w:rPr>
            </w:pPr>
            <w:r>
              <w:rPr>
                <w:rFonts w:hint="eastAsia"/>
                <w:szCs w:val="22"/>
              </w:rPr>
              <w:t>系统自动反显</w:t>
            </w:r>
            <w:r>
              <w:rPr>
                <w:rFonts w:hint="eastAsia" w:ascii="Times New Roman" w:hAnsi="Times New Roman"/>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凭证名称</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pPr>
              <w:rPr>
                <w:rFonts w:ascii="Times New Roman" w:hAnsi="Times New Roman"/>
                <w:szCs w:val="24"/>
              </w:rPr>
            </w:pPr>
            <w:r>
              <w:rPr>
                <w:rFonts w:hint="eastAsia"/>
                <w:szCs w:val="22"/>
              </w:rPr>
              <w:t>系统自动反显</w:t>
            </w:r>
            <w:r>
              <w:rPr>
                <w:rFonts w:hint="eastAsia" w:ascii="Times New Roman" w:hAnsi="Times New Roman"/>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面额</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数值型</w:t>
            </w:r>
          </w:p>
        </w:tc>
        <w:tc>
          <w:tcPr>
            <w:tcW w:w="992" w:type="dxa"/>
            <w:vAlign w:val="center"/>
          </w:tcPr>
          <w:p>
            <w:pPr>
              <w:jc w:val="center"/>
              <w:rPr>
                <w:rFonts w:ascii="宋体" w:hAnsi="宋体"/>
              </w:rPr>
            </w:pPr>
          </w:p>
        </w:tc>
        <w:tc>
          <w:tcPr>
            <w:tcW w:w="2643" w:type="dxa"/>
            <w:vAlign w:val="center"/>
          </w:tcPr>
          <w:p>
            <w:pPr>
              <w:rPr>
                <w:rFonts w:ascii="Times New Roman" w:hAnsi="Times New Roman"/>
                <w:szCs w:val="24"/>
              </w:rPr>
            </w:pPr>
            <w:r>
              <w:rPr>
                <w:rFonts w:hint="eastAsia" w:ascii="Times New Roman" w:hAnsi="Times New Roman"/>
                <w:szCs w:val="24"/>
              </w:rPr>
              <w:t>凭证级别为有价单证时</w:t>
            </w:r>
            <w:r>
              <w:rPr>
                <w:rFonts w:hint="eastAsia"/>
                <w:szCs w:val="22"/>
              </w:rPr>
              <w:t>系统自动反显</w:t>
            </w:r>
            <w:r>
              <w:rPr>
                <w:rFonts w:hint="eastAsia" w:ascii="Times New Roman" w:hAnsi="Times New Roman"/>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凭证始号</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pPr>
              <w:rPr>
                <w:rFonts w:ascii="Times New Roman" w:hAnsi="Times New Roman"/>
                <w:szCs w:val="24"/>
              </w:rPr>
            </w:pPr>
            <w:r>
              <w:rPr>
                <w:rFonts w:hint="eastAsia"/>
                <w:szCs w:val="22"/>
              </w:rPr>
              <w:t>系统自动反显</w:t>
            </w:r>
            <w:r>
              <w:rPr>
                <w:rFonts w:hint="eastAsia" w:ascii="Times New Roman" w:hAnsi="Times New Roman"/>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凭证止号</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数量</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单位</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总金额</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数值型</w:t>
            </w:r>
          </w:p>
        </w:tc>
        <w:tc>
          <w:tcPr>
            <w:tcW w:w="992" w:type="dxa"/>
            <w:vAlign w:val="center"/>
          </w:tcPr>
          <w:p>
            <w:pPr>
              <w:jc w:val="center"/>
              <w:rPr>
                <w:rFonts w:ascii="宋体" w:hAnsi="宋体"/>
              </w:rPr>
            </w:pPr>
          </w:p>
        </w:tc>
        <w:tc>
          <w:tcPr>
            <w:tcW w:w="2643" w:type="dxa"/>
            <w:vAlign w:val="center"/>
          </w:tcPr>
          <w:p>
            <w:pPr>
              <w:rPr>
                <w:rFonts w:ascii="Times New Roman" w:hAnsi="Times New Roman"/>
                <w:szCs w:val="24"/>
              </w:rPr>
            </w:pPr>
            <w:r>
              <w:rPr>
                <w:rFonts w:hint="eastAsia" w:ascii="Times New Roman" w:hAnsi="Times New Roman"/>
                <w:szCs w:val="24"/>
              </w:rPr>
              <w:t>凭证级别为有价单证时，系统计算显示。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状态标志</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pPr>
              <w:rPr>
                <w:rFonts w:ascii="Times New Roman" w:hAnsi="Times New Roman"/>
                <w:szCs w:val="24"/>
              </w:rPr>
            </w:pPr>
            <w:r>
              <w:rPr>
                <w:rFonts w:hint="eastAsia"/>
                <w:szCs w:val="22"/>
              </w:rPr>
              <w:t>系统自动反显</w:t>
            </w:r>
            <w:r>
              <w:rPr>
                <w:rFonts w:hint="eastAsia" w:ascii="Times New Roman" w:hAnsi="Times New Roman"/>
                <w:szCs w:val="24"/>
              </w:rPr>
              <w:t>：已出库在途或未入库在途。</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对方机构</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对方柜员</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12" w:type="dxa"/>
            <w:vAlign w:val="center"/>
          </w:tcPr>
          <w:p>
            <w:pPr>
              <w:numPr>
                <w:ilvl w:val="0"/>
                <w:numId w:val="19"/>
              </w:numPr>
              <w:ind w:left="422" w:hanging="422"/>
              <w:jc w:val="center"/>
              <w:rPr>
                <w:rFonts w:ascii="宋体" w:hAnsi="宋体"/>
                <w:b/>
              </w:rPr>
            </w:pPr>
          </w:p>
        </w:tc>
        <w:tc>
          <w:tcPr>
            <w:tcW w:w="1442" w:type="dxa"/>
            <w:vAlign w:val="center"/>
          </w:tcPr>
          <w:p>
            <w:pPr>
              <w:jc w:val="center"/>
              <w:rPr>
                <w:rFonts w:ascii="宋体" w:hAnsi="宋体"/>
                <w:kern w:val="0"/>
              </w:rPr>
            </w:pPr>
            <w:r>
              <w:rPr>
                <w:rFonts w:hint="eastAsia" w:ascii="宋体" w:hAnsi="宋体"/>
                <w:kern w:val="0"/>
                <w:szCs w:val="22"/>
              </w:rPr>
              <w:t>出库日期</w:t>
            </w:r>
          </w:p>
        </w:tc>
        <w:tc>
          <w:tcPr>
            <w:tcW w:w="127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2"/>
              </w:rPr>
              <w:t>表格项</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643" w:type="dxa"/>
            <w:vAlign w:val="center"/>
          </w:tcPr>
          <w:p>
            <w:r>
              <w:rPr>
                <w:rFonts w:hint="eastAsia"/>
                <w:szCs w:val="22"/>
              </w:rPr>
              <w:t>系统自动反显</w:t>
            </w:r>
          </w:p>
        </w:tc>
      </w:tr>
    </w:tbl>
    <w:p>
      <w:pPr>
        <w:keepNext/>
        <w:keepLines/>
        <w:numPr>
          <w:ilvl w:val="4"/>
          <w:numId w:val="7"/>
        </w:numPr>
        <w:jc w:val="left"/>
        <w:outlineLvl w:val="4"/>
        <w:rPr>
          <w:rFonts w:ascii="宋体" w:hAnsi="宋体"/>
          <w:b/>
          <w:szCs w:val="28"/>
        </w:rPr>
      </w:pPr>
      <w:r>
        <w:rPr>
          <w:rFonts w:hint="eastAsia" w:ascii="宋体" w:hAnsi="宋体"/>
          <w:b/>
          <w:szCs w:val="28"/>
        </w:rPr>
        <w:t>操作流程</w:t>
      </w:r>
    </w:p>
    <w:p>
      <w:pPr>
        <w:ind w:firstLine="420" w:firstLineChars="200"/>
        <w:rPr>
          <w:rFonts w:ascii="宋体" w:hAnsi="宋体"/>
          <w:kern w:val="0"/>
        </w:rPr>
      </w:pPr>
      <w:r>
        <w:rPr>
          <w:rFonts w:hint="eastAsia" w:ascii="宋体" w:hAnsi="宋体"/>
        </w:rPr>
        <w:t>1．</w:t>
      </w:r>
      <w:r>
        <w:rPr>
          <w:rFonts w:hint="eastAsia" w:ascii="宋体" w:hAnsi="宋体"/>
          <w:kern w:val="0"/>
        </w:rPr>
        <w:t>凭证库管员</w:t>
      </w:r>
      <w:r>
        <w:rPr>
          <w:rFonts w:hint="eastAsia" w:ascii="宋体" w:hAnsi="宋体"/>
        </w:rPr>
        <w:t>根据查询需要启动在途待销毁凭证查询交易。</w:t>
      </w:r>
    </w:p>
    <w:p>
      <w:pPr>
        <w:ind w:firstLine="420" w:firstLineChars="200"/>
        <w:rPr>
          <w:rFonts w:ascii="宋体" w:hAnsi="宋体"/>
        </w:rPr>
      </w:pPr>
      <w:r>
        <w:rPr>
          <w:rFonts w:hint="eastAsia" w:ascii="宋体" w:hAnsi="宋体"/>
        </w:rPr>
        <w:t>2．输入本机构代码或下级机构代码，点击查询按纽，系统反显出库编号、凭证类别、凭证名称、出入库标志、出库日期等信息。</w:t>
      </w:r>
    </w:p>
    <w:p>
      <w:pPr>
        <w:ind w:firstLine="420" w:firstLineChars="200"/>
        <w:rPr>
          <w:rFonts w:ascii="宋体" w:hAnsi="宋体"/>
        </w:rPr>
      </w:pPr>
      <w:r>
        <w:rPr>
          <w:rFonts w:hint="eastAsia" w:ascii="宋体" w:hAnsi="宋体"/>
        </w:rPr>
        <w:t>3. 查询结束后，点击“退出”按纽、本交易关闭按纽“x”退出本交易。</w:t>
      </w:r>
    </w:p>
    <w:p>
      <w:pPr>
        <w:keepNext/>
        <w:keepLines/>
        <w:numPr>
          <w:ilvl w:val="4"/>
          <w:numId w:val="7"/>
        </w:numPr>
        <w:jc w:val="left"/>
        <w:outlineLvl w:val="4"/>
        <w:rPr>
          <w:rFonts w:ascii="宋体" w:hAnsi="宋体"/>
          <w:b/>
          <w:szCs w:val="28"/>
        </w:rPr>
      </w:pPr>
      <w:r>
        <w:rPr>
          <w:rFonts w:hint="eastAsia" w:ascii="宋体" w:hAnsi="宋体"/>
          <w:b/>
          <w:szCs w:val="28"/>
        </w:rPr>
        <w:t>注意事项</w:t>
      </w:r>
    </w:p>
    <w:p>
      <w:pPr>
        <w:autoSpaceDE w:val="0"/>
        <w:autoSpaceDN w:val="0"/>
        <w:adjustRightInd w:val="0"/>
        <w:spacing w:line="400" w:lineRule="exact"/>
        <w:ind w:firstLine="420" w:firstLineChars="200"/>
        <w:jc w:val="left"/>
        <w:rPr>
          <w:rFonts w:ascii="宋体" w:hAnsi="宋体"/>
        </w:rPr>
      </w:pPr>
      <w:r>
        <w:rPr>
          <w:rFonts w:hint="eastAsia" w:ascii="宋体" w:hAnsi="宋体"/>
        </w:rPr>
        <w:t>1．本交易只能由主管柜员及库管员可操作。</w:t>
      </w:r>
    </w:p>
    <w:p>
      <w:pPr>
        <w:autoSpaceDE w:val="0"/>
        <w:autoSpaceDN w:val="0"/>
        <w:adjustRightInd w:val="0"/>
        <w:spacing w:line="400" w:lineRule="exact"/>
        <w:ind w:firstLine="420" w:firstLineChars="200"/>
        <w:jc w:val="left"/>
        <w:rPr>
          <w:rFonts w:ascii="宋体" w:hAnsi="宋体"/>
        </w:rPr>
      </w:pPr>
      <w:r>
        <w:rPr>
          <w:rFonts w:hint="eastAsia" w:ascii="宋体" w:hAnsi="宋体"/>
        </w:rPr>
        <w:t>2．出库机构及对方机构均可执行本交易查询本机构在途待销毁凭证信息。同一笔业务，出库机构的查询结果为已出库在途，对方机构的查询结果为未入库在途。</w:t>
      </w:r>
    </w:p>
    <w:p>
      <w:pPr>
        <w:keepNext/>
        <w:keepLines/>
        <w:numPr>
          <w:ilvl w:val="3"/>
          <w:numId w:val="6"/>
        </w:numPr>
        <w:spacing w:before="240" w:after="240"/>
        <w:outlineLvl w:val="3"/>
        <w:rPr>
          <w:rFonts w:ascii="宋体" w:hAnsi="宋体"/>
          <w:b/>
        </w:rPr>
      </w:pPr>
      <w:r>
        <w:rPr>
          <w:rFonts w:hint="eastAsia" w:ascii="宋体" w:hAnsi="宋体"/>
          <w:b/>
        </w:rPr>
        <w:t>凭证流转查询</w:t>
      </w:r>
    </w:p>
    <w:p>
      <w:pPr>
        <w:keepNext/>
        <w:keepLines/>
        <w:numPr>
          <w:ilvl w:val="3"/>
          <w:numId w:val="7"/>
        </w:numPr>
        <w:jc w:val="left"/>
        <w:outlineLvl w:val="4"/>
        <w:rPr>
          <w:b/>
          <w:vanish/>
          <w:szCs w:val="28"/>
        </w:rPr>
      </w:pPr>
    </w:p>
    <w:p>
      <w:pPr>
        <w:keepNext/>
        <w:keepLines/>
        <w:numPr>
          <w:ilvl w:val="4"/>
          <w:numId w:val="7"/>
        </w:numPr>
        <w:jc w:val="left"/>
        <w:outlineLvl w:val="4"/>
        <w:rPr>
          <w:b/>
          <w:szCs w:val="28"/>
        </w:rPr>
      </w:pPr>
      <w:r>
        <w:rPr>
          <w:rFonts w:hint="eastAsia"/>
          <w:b/>
          <w:szCs w:val="28"/>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rPr>
                <w:rFonts w:ascii="宋体" w:hAnsi="宋体"/>
              </w:rPr>
            </w:pPr>
            <w:r>
              <w:rPr>
                <w:rFonts w:hint="eastAsia" w:ascii="宋体" w:hAnsi="宋体"/>
                <w:szCs w:val="22"/>
              </w:rPr>
              <w:t>凭证流转查询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243020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68"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ascii="宋体" w:hAnsi="宋体"/>
                <w:kern w:val="0"/>
                <w:szCs w:val="22"/>
              </w:rPr>
              <w:t>本</w:t>
            </w:r>
            <w:r>
              <w:rPr>
                <w:rFonts w:hint="eastAsia" w:ascii="宋体" w:hAnsi="宋体"/>
                <w:szCs w:val="22"/>
              </w:rPr>
              <w:t>交易用于查询本机构某一种凭证的流转使用情况。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拥有凭证尾箱（99）的凭证业务查询打印角色柜员（凭证库管员）、主管查询打印角色柜员、稽核查询角色柜员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rPr>
                <w:rFonts w:ascii="宋体" w:hAnsi="宋体"/>
              </w:rPr>
            </w:pPr>
            <w:r>
              <w:rPr>
                <w:rFonts w:hint="eastAsia" w:ascii="宋体" w:hAnsi="宋体"/>
                <w:szCs w:val="22"/>
              </w:rPr>
              <w:t>无</w:t>
            </w:r>
          </w:p>
        </w:tc>
      </w:tr>
    </w:tbl>
    <w:p>
      <w:pPr>
        <w:keepNext/>
        <w:keepLines/>
        <w:numPr>
          <w:ilvl w:val="4"/>
          <w:numId w:val="7"/>
        </w:numPr>
        <w:jc w:val="left"/>
        <w:outlineLvl w:val="4"/>
        <w:rPr>
          <w:rFonts w:ascii="宋体" w:hAnsi="宋体"/>
          <w:b/>
          <w:szCs w:val="28"/>
        </w:rPr>
      </w:pPr>
      <w:r>
        <w:rPr>
          <w:rFonts w:hint="eastAsia" w:ascii="宋体" w:hAnsi="宋体"/>
          <w:b/>
          <w:szCs w:val="28"/>
        </w:rPr>
        <w:t>操作界面</w:t>
      </w:r>
      <w:r>
        <w:rPr>
          <w:rFonts w:ascii="宋体" w:hAnsi="宋体"/>
          <w:b/>
          <w:szCs w:val="28"/>
        </w:rPr>
        <w:t>及栏位说明</w:t>
      </w:r>
    </w:p>
    <w:p>
      <w:pPr>
        <w:rPr>
          <w:rFonts w:ascii="宋体" w:hAnsi="宋体"/>
          <w:b/>
          <w:kern w:val="0"/>
        </w:rPr>
      </w:pPr>
      <w:r>
        <w:rPr>
          <w:rFonts w:hint="eastAsia" w:ascii="宋体" w:hAnsi="宋体"/>
          <w:b/>
          <w:kern w:val="0"/>
        </w:rPr>
        <w:t>操作界面：</w:t>
      </w:r>
    </w:p>
    <w:p>
      <w:pPr>
        <w:jc w:val="center"/>
        <w:rPr>
          <w:rFonts w:ascii="宋体" w:hAnsi="宋体"/>
          <w:b/>
          <w:kern w:val="0"/>
        </w:rPr>
      </w:pPr>
      <w:r>
        <w:rPr>
          <w:rFonts w:ascii="宋体" w:hAnsi="宋体"/>
          <w:b/>
          <w:kern w:val="0"/>
        </w:rPr>
        <w:drawing>
          <wp:inline distT="0" distB="0" distL="0" distR="0">
            <wp:extent cx="6121400" cy="45148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4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0"/>
        <w:gridCol w:w="1555"/>
        <w:gridCol w:w="1276"/>
        <w:gridCol w:w="1276"/>
        <w:gridCol w:w="1134"/>
        <w:gridCol w:w="1275"/>
        <w:gridCol w:w="24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555"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275"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429"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4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tcBorders>
              <w:top w:val="single" w:color="auto" w:sz="12" w:space="0"/>
            </w:tcBorders>
            <w:shd w:val="clear" w:color="auto" w:fill="auto"/>
            <w:vAlign w:val="center"/>
          </w:tcPr>
          <w:p>
            <w:pPr>
              <w:numPr>
                <w:ilvl w:val="0"/>
                <w:numId w:val="20"/>
              </w:numPr>
              <w:jc w:val="center"/>
              <w:rPr>
                <w:rFonts w:ascii="宋体" w:hAnsi="宋体"/>
                <w:b/>
              </w:rPr>
            </w:pPr>
          </w:p>
        </w:tc>
        <w:tc>
          <w:tcPr>
            <w:tcW w:w="1555" w:type="dxa"/>
            <w:tcBorders>
              <w:top w:val="single" w:color="auto" w:sz="12" w:space="0"/>
            </w:tcBorders>
            <w:shd w:val="clear" w:color="auto" w:fill="auto"/>
            <w:vAlign w:val="center"/>
          </w:tcPr>
          <w:p>
            <w:pPr>
              <w:jc w:val="center"/>
              <w:rPr>
                <w:rFonts w:ascii="宋体" w:hAnsi="宋体"/>
              </w:rPr>
            </w:pPr>
            <w:r>
              <w:rPr>
                <w:rFonts w:hint="eastAsia" w:ascii="宋体" w:hAnsi="宋体"/>
                <w:szCs w:val="22"/>
              </w:rPr>
              <w:t>机构代码</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275"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本机构</w:t>
            </w:r>
          </w:p>
        </w:tc>
        <w:tc>
          <w:tcPr>
            <w:tcW w:w="2429" w:type="dxa"/>
            <w:tcBorders>
              <w:top w:val="single" w:color="auto" w:sz="12" w:space="0"/>
            </w:tcBorders>
            <w:shd w:val="clear" w:color="auto" w:fill="auto"/>
            <w:vAlign w:val="center"/>
          </w:tcPr>
          <w:p>
            <w:pPr>
              <w:adjustRightInd w:val="0"/>
              <w:textAlignment w:val="baseline"/>
              <w:rPr>
                <w:rFonts w:ascii="宋体" w:hAnsi="宋体"/>
                <w:kern w:val="0"/>
              </w:rPr>
            </w:pPr>
            <w:r>
              <w:rPr>
                <w:rFonts w:hint="eastAsia" w:ascii="宋体" w:hAnsi="宋体"/>
                <w:kern w:val="0"/>
                <w:szCs w:val="22"/>
              </w:rPr>
              <w:t>输出字段，初值本机构，不可修改。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0"/>
              </w:numPr>
              <w:ind w:left="422" w:hanging="422"/>
              <w:jc w:val="center"/>
              <w:rPr>
                <w:rFonts w:ascii="宋体" w:hAnsi="宋体"/>
                <w:b/>
              </w:rPr>
            </w:pPr>
          </w:p>
        </w:tc>
        <w:tc>
          <w:tcPr>
            <w:tcW w:w="1555" w:type="dxa"/>
            <w:shd w:val="clear" w:color="auto" w:fill="auto"/>
            <w:vAlign w:val="center"/>
          </w:tcPr>
          <w:p>
            <w:pPr>
              <w:jc w:val="center"/>
              <w:rPr>
                <w:rFonts w:ascii="宋体" w:hAnsi="宋体"/>
              </w:rPr>
            </w:pPr>
            <w:r>
              <w:rPr>
                <w:rFonts w:hint="eastAsia" w:ascii="宋体" w:hAnsi="宋体"/>
                <w:bCs/>
                <w:kern w:val="0"/>
                <w:szCs w:val="22"/>
              </w:rPr>
              <w:t>凭证类别</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shd w:val="clear" w:color="auto" w:fill="auto"/>
            <w:vAlign w:val="center"/>
          </w:tcPr>
          <w:p>
            <w:pPr>
              <w:jc w:val="cente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0"/>
              </w:numPr>
              <w:ind w:left="422" w:hanging="422"/>
              <w:jc w:val="center"/>
              <w:rPr>
                <w:rFonts w:ascii="宋体" w:hAnsi="宋体"/>
                <w:b/>
              </w:rPr>
            </w:pPr>
          </w:p>
        </w:tc>
        <w:tc>
          <w:tcPr>
            <w:tcW w:w="1555" w:type="dxa"/>
            <w:shd w:val="clear" w:color="auto" w:fill="auto"/>
            <w:vAlign w:val="center"/>
          </w:tcPr>
          <w:p>
            <w:pPr>
              <w:jc w:val="center"/>
              <w:rPr>
                <w:rFonts w:ascii="宋体" w:hAnsi="宋体"/>
              </w:rPr>
            </w:pPr>
            <w:r>
              <w:rPr>
                <w:rFonts w:hint="eastAsia" w:ascii="宋体" w:hAnsi="宋体"/>
                <w:bCs/>
                <w:kern w:val="0"/>
                <w:szCs w:val="22"/>
              </w:rPr>
              <w:t>面额</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数值型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pPr>
              <w:rPr>
                <w:rFonts w:ascii="宋体" w:hAnsi="宋体"/>
              </w:rPr>
            </w:pPr>
            <w:r>
              <w:rPr>
                <w:rFonts w:hint="eastAsia" w:ascii="宋体" w:hAnsi="宋体"/>
                <w:szCs w:val="22"/>
              </w:rPr>
              <w:t>当凭证级别为有价单证时，系统自动显示。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0"/>
              </w:numPr>
              <w:ind w:left="422" w:hanging="422"/>
              <w:jc w:val="center"/>
              <w:rPr>
                <w:rFonts w:ascii="宋体" w:hAnsi="宋体"/>
                <w:b/>
              </w:rPr>
            </w:pPr>
          </w:p>
        </w:tc>
        <w:tc>
          <w:tcPr>
            <w:tcW w:w="1555" w:type="dxa"/>
            <w:shd w:val="clear" w:color="auto" w:fill="auto"/>
            <w:vAlign w:val="center"/>
          </w:tcPr>
          <w:p>
            <w:pPr>
              <w:jc w:val="center"/>
              <w:rPr>
                <w:rFonts w:ascii="宋体" w:hAnsi="宋体"/>
              </w:rPr>
            </w:pPr>
            <w:r>
              <w:rPr>
                <w:rFonts w:hint="eastAsia" w:ascii="宋体" w:hAnsi="宋体"/>
                <w:bCs/>
                <w:kern w:val="0"/>
                <w:szCs w:val="22"/>
              </w:rPr>
              <w:t>凭证始号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数值型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0"/>
              </w:numPr>
              <w:ind w:left="422" w:hanging="422"/>
              <w:jc w:val="center"/>
              <w:rPr>
                <w:rFonts w:ascii="宋体" w:hAnsi="宋体"/>
                <w:b/>
              </w:rPr>
            </w:pPr>
          </w:p>
        </w:tc>
        <w:tc>
          <w:tcPr>
            <w:tcW w:w="1555" w:type="dxa"/>
            <w:shd w:val="clear" w:color="auto" w:fill="auto"/>
            <w:vAlign w:val="center"/>
          </w:tcPr>
          <w:p>
            <w:pPr>
              <w:jc w:val="center"/>
              <w:rPr>
                <w:rFonts w:ascii="宋体" w:hAnsi="宋体"/>
              </w:rPr>
            </w:pPr>
            <w:r>
              <w:rPr>
                <w:rFonts w:hint="eastAsia" w:ascii="宋体" w:hAnsi="宋体"/>
                <w:bCs/>
                <w:kern w:val="0"/>
                <w:szCs w:val="22"/>
              </w:rPr>
              <w:t>凭证止号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数值型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pPr>
              <w:rPr>
                <w:rFonts w:ascii="宋体" w:hAnsi="宋体"/>
              </w:rPr>
            </w:pPr>
            <w:r>
              <w:rPr>
                <w:rFonts w:hint="eastAsia" w:ascii="宋体" w:hAnsi="宋体"/>
                <w:szCs w:val="22"/>
              </w:rPr>
              <w:t>必输字段，不可大于起始号码。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tcBorders>
              <w:bottom w:val="single" w:color="auto" w:sz="12" w:space="0"/>
            </w:tcBorders>
            <w:shd w:val="clear" w:color="auto" w:fill="auto"/>
            <w:vAlign w:val="center"/>
          </w:tcPr>
          <w:p>
            <w:pPr>
              <w:numPr>
                <w:ilvl w:val="0"/>
                <w:numId w:val="20"/>
              </w:numPr>
              <w:ind w:left="422" w:hanging="422"/>
              <w:jc w:val="center"/>
              <w:rPr>
                <w:rFonts w:ascii="宋体" w:hAnsi="宋体"/>
                <w:b/>
              </w:rPr>
            </w:pPr>
          </w:p>
        </w:tc>
        <w:tc>
          <w:tcPr>
            <w:tcW w:w="1555" w:type="dxa"/>
            <w:tcBorders>
              <w:bottom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276" w:type="dxa"/>
            <w:tcBorders>
              <w:bottom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tcBorders>
              <w:bottom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tcBorders>
              <w:bottom w:val="single" w:color="auto" w:sz="12" w:space="0"/>
            </w:tcBorders>
            <w:shd w:val="clear" w:color="auto" w:fill="auto"/>
            <w:vAlign w:val="center"/>
          </w:tcPr>
          <w:p>
            <w:pPr>
              <w:widowControl/>
              <w:jc w:val="center"/>
              <w:rPr>
                <w:rFonts w:ascii="宋体" w:hAnsi="宋体" w:cs="宋体"/>
                <w:kern w:val="0"/>
              </w:rPr>
            </w:pPr>
          </w:p>
        </w:tc>
        <w:tc>
          <w:tcPr>
            <w:tcW w:w="2429" w:type="dxa"/>
            <w:tcBorders>
              <w:bottom w:val="single" w:color="auto" w:sz="12" w:space="0"/>
            </w:tcBorders>
            <w:shd w:val="clear" w:color="auto" w:fill="auto"/>
            <w:vAlign w:val="center"/>
          </w:tcPr>
          <w:p>
            <w:pPr>
              <w:rPr>
                <w:rFonts w:ascii="宋体" w:hAnsi="宋体"/>
              </w:rPr>
            </w:pPr>
            <w:r>
              <w:rPr>
                <w:rFonts w:hint="eastAsia" w:ascii="宋体" w:hAnsi="宋体"/>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45" w:type="dxa"/>
            <w:gridSpan w:val="7"/>
            <w:tcBorders>
              <w:top w:val="single" w:color="auto" w:sz="12" w:space="0"/>
              <w:bottom w:val="single" w:color="auto" w:sz="12" w:space="0"/>
            </w:tcBorders>
            <w:shd w:val="clear" w:color="auto" w:fill="auto"/>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tcBorders>
              <w:top w:val="single" w:color="auto" w:sz="12" w:space="0"/>
            </w:tcBorders>
            <w:shd w:val="clear" w:color="auto" w:fill="auto"/>
            <w:vAlign w:val="center"/>
          </w:tcPr>
          <w:p>
            <w:pPr>
              <w:numPr>
                <w:ilvl w:val="0"/>
                <w:numId w:val="21"/>
              </w:numPr>
              <w:jc w:val="center"/>
              <w:rPr>
                <w:rFonts w:ascii="宋体" w:hAnsi="宋体"/>
                <w:b/>
              </w:rPr>
            </w:pPr>
          </w:p>
        </w:tc>
        <w:tc>
          <w:tcPr>
            <w:tcW w:w="1555" w:type="dxa"/>
            <w:tcBorders>
              <w:top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凭证类别</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vAlign w:val="center"/>
          </w:tcPr>
          <w:p>
            <w:pPr>
              <w:jc w:val="center"/>
            </w:pPr>
            <w:r>
              <w:rPr>
                <w:rFonts w:hint="eastAsia" w:ascii="宋体" w:hAnsi="宋体" w:cs="宋体"/>
                <w:szCs w:val="22"/>
              </w:rPr>
              <w:t>表格项</w:t>
            </w:r>
          </w:p>
        </w:tc>
        <w:tc>
          <w:tcPr>
            <w:tcW w:w="1134" w:type="dxa"/>
            <w:tcBorders>
              <w:top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tcBorders>
              <w:top w:val="single" w:color="auto" w:sz="12" w:space="0"/>
            </w:tcBorders>
            <w:shd w:val="clear" w:color="auto" w:fill="auto"/>
            <w:vAlign w:val="center"/>
          </w:tcPr>
          <w:p>
            <w:pPr>
              <w:widowControl/>
              <w:jc w:val="center"/>
              <w:rPr>
                <w:rFonts w:ascii="宋体" w:hAnsi="宋体" w:cs="宋体"/>
                <w:kern w:val="0"/>
              </w:rPr>
            </w:pPr>
          </w:p>
        </w:tc>
        <w:tc>
          <w:tcPr>
            <w:tcW w:w="2429" w:type="dxa"/>
            <w:tcBorders>
              <w:top w:val="single" w:color="auto" w:sz="12"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1"/>
              </w:numPr>
              <w:ind w:left="422" w:hanging="422"/>
              <w:jc w:val="center"/>
              <w:rPr>
                <w:rFonts w:ascii="宋体" w:hAnsi="宋体"/>
                <w:b/>
              </w:rPr>
            </w:pPr>
          </w:p>
        </w:tc>
        <w:tc>
          <w:tcPr>
            <w:tcW w:w="1555" w:type="dxa"/>
            <w:shd w:val="clear" w:color="auto" w:fill="auto"/>
            <w:vAlign w:val="center"/>
          </w:tcPr>
          <w:p>
            <w:pPr>
              <w:jc w:val="center"/>
              <w:rPr>
                <w:rFonts w:ascii="宋体" w:hAnsi="宋体"/>
                <w:bCs/>
                <w:kern w:val="0"/>
              </w:rPr>
            </w:pPr>
            <w:r>
              <w:rPr>
                <w:rFonts w:hint="eastAsia" w:ascii="宋体" w:hAnsi="宋体"/>
                <w:bCs/>
                <w:kern w:val="0"/>
                <w:szCs w:val="22"/>
              </w:rPr>
              <w:t>凭证名称</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1"/>
              </w:numPr>
              <w:ind w:left="422" w:hanging="422"/>
              <w:jc w:val="center"/>
              <w:rPr>
                <w:rFonts w:ascii="宋体" w:hAnsi="宋体"/>
                <w:b/>
              </w:rPr>
            </w:pPr>
          </w:p>
        </w:tc>
        <w:tc>
          <w:tcPr>
            <w:tcW w:w="1555" w:type="dxa"/>
            <w:shd w:val="clear" w:color="auto" w:fill="auto"/>
            <w:vAlign w:val="center"/>
          </w:tcPr>
          <w:p>
            <w:pPr>
              <w:jc w:val="center"/>
              <w:rPr>
                <w:rFonts w:ascii="宋体" w:hAnsi="宋体"/>
                <w:bCs/>
                <w:kern w:val="0"/>
              </w:rPr>
            </w:pPr>
            <w:r>
              <w:rPr>
                <w:rFonts w:hint="eastAsia" w:ascii="宋体" w:hAnsi="宋体"/>
                <w:bCs/>
                <w:kern w:val="0"/>
                <w:szCs w:val="22"/>
              </w:rPr>
              <w:t>凭证号码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1"/>
              </w:numPr>
              <w:ind w:left="422" w:hanging="422"/>
              <w:jc w:val="center"/>
              <w:rPr>
                <w:rFonts w:ascii="宋体" w:hAnsi="宋体"/>
                <w:b/>
              </w:rPr>
            </w:pPr>
          </w:p>
        </w:tc>
        <w:tc>
          <w:tcPr>
            <w:tcW w:w="1555" w:type="dxa"/>
            <w:shd w:val="clear" w:color="auto" w:fill="auto"/>
            <w:vAlign w:val="center"/>
          </w:tcPr>
          <w:p>
            <w:pPr>
              <w:jc w:val="center"/>
              <w:rPr>
                <w:rFonts w:ascii="宋体" w:hAnsi="宋体"/>
                <w:bCs/>
                <w:kern w:val="0"/>
              </w:rPr>
            </w:pPr>
            <w:r>
              <w:rPr>
                <w:rFonts w:hint="eastAsia" w:ascii="宋体" w:hAnsi="宋体"/>
                <w:bCs/>
                <w:kern w:val="0"/>
                <w:szCs w:val="22"/>
              </w:rPr>
              <w:t>流转状态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1"/>
              </w:numPr>
              <w:ind w:left="422" w:hanging="422"/>
              <w:jc w:val="center"/>
              <w:rPr>
                <w:rFonts w:ascii="宋体" w:hAnsi="宋体"/>
                <w:b/>
              </w:rPr>
            </w:pPr>
          </w:p>
        </w:tc>
        <w:tc>
          <w:tcPr>
            <w:tcW w:w="1555" w:type="dxa"/>
            <w:shd w:val="clear" w:color="auto" w:fill="auto"/>
            <w:vAlign w:val="center"/>
          </w:tcPr>
          <w:p>
            <w:pPr>
              <w:jc w:val="center"/>
              <w:rPr>
                <w:rFonts w:ascii="宋体" w:hAnsi="宋体"/>
                <w:bCs/>
                <w:kern w:val="0"/>
              </w:rPr>
            </w:pPr>
            <w:r>
              <w:rPr>
                <w:rFonts w:hint="eastAsia" w:ascii="宋体" w:hAnsi="宋体"/>
                <w:bCs/>
                <w:kern w:val="0"/>
                <w:szCs w:val="22"/>
              </w:rPr>
              <w:t>当前柜员</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1"/>
              </w:numPr>
              <w:ind w:left="422" w:hanging="422"/>
              <w:jc w:val="center"/>
              <w:rPr>
                <w:rFonts w:ascii="宋体" w:hAnsi="宋体"/>
                <w:b/>
              </w:rPr>
            </w:pPr>
          </w:p>
        </w:tc>
        <w:tc>
          <w:tcPr>
            <w:tcW w:w="1555" w:type="dxa"/>
            <w:shd w:val="clear" w:color="auto" w:fill="auto"/>
            <w:vAlign w:val="center"/>
          </w:tcPr>
          <w:p>
            <w:pPr>
              <w:jc w:val="center"/>
              <w:rPr>
                <w:rFonts w:ascii="宋体" w:hAnsi="宋体"/>
                <w:bCs/>
                <w:kern w:val="0"/>
              </w:rPr>
            </w:pPr>
            <w:r>
              <w:rPr>
                <w:rFonts w:hint="eastAsia" w:ascii="宋体" w:hAnsi="宋体"/>
                <w:bCs/>
                <w:kern w:val="0"/>
                <w:szCs w:val="22"/>
              </w:rPr>
              <w:t>来源机构</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0" w:type="dxa"/>
            <w:shd w:val="clear" w:color="auto" w:fill="auto"/>
            <w:vAlign w:val="center"/>
          </w:tcPr>
          <w:p>
            <w:pPr>
              <w:numPr>
                <w:ilvl w:val="0"/>
                <w:numId w:val="21"/>
              </w:numPr>
              <w:ind w:left="422" w:hanging="422"/>
              <w:jc w:val="center"/>
              <w:rPr>
                <w:rFonts w:ascii="宋体" w:hAnsi="宋体"/>
                <w:b/>
              </w:rPr>
            </w:pPr>
          </w:p>
        </w:tc>
        <w:tc>
          <w:tcPr>
            <w:tcW w:w="1555" w:type="dxa"/>
            <w:shd w:val="clear" w:color="auto" w:fill="auto"/>
            <w:vAlign w:val="center"/>
          </w:tcPr>
          <w:p>
            <w:pPr>
              <w:jc w:val="center"/>
              <w:rPr>
                <w:rFonts w:ascii="宋体" w:hAnsi="宋体"/>
                <w:bCs/>
                <w:kern w:val="0"/>
              </w:rPr>
            </w:pPr>
            <w:r>
              <w:rPr>
                <w:rFonts w:hint="eastAsia" w:ascii="宋体" w:hAnsi="宋体"/>
                <w:bCs/>
                <w:kern w:val="0"/>
                <w:szCs w:val="22"/>
              </w:rPr>
              <w:t>来源柜员</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29" w:type="dxa"/>
            <w:shd w:val="clear" w:color="auto" w:fill="auto"/>
            <w:vAlign w:val="center"/>
          </w:tcPr>
          <w:p>
            <w:r>
              <w:rPr>
                <w:rFonts w:hint="eastAsia"/>
                <w:szCs w:val="22"/>
              </w:rPr>
              <w:t>系统自动反显</w:t>
            </w:r>
          </w:p>
        </w:tc>
      </w:tr>
    </w:tbl>
    <w:p>
      <w:pPr>
        <w:keepNext/>
        <w:keepLines/>
        <w:numPr>
          <w:ilvl w:val="4"/>
          <w:numId w:val="7"/>
        </w:numPr>
        <w:jc w:val="left"/>
        <w:outlineLvl w:val="4"/>
        <w:rPr>
          <w:rFonts w:ascii="宋体" w:hAnsi="宋体"/>
          <w:b/>
          <w:szCs w:val="28"/>
        </w:rPr>
      </w:pPr>
      <w:r>
        <w:rPr>
          <w:rFonts w:hint="eastAsia" w:ascii="宋体" w:hAnsi="宋体"/>
          <w:b/>
          <w:szCs w:val="28"/>
        </w:rPr>
        <w:t>操作流程</w:t>
      </w:r>
    </w:p>
    <w:p>
      <w:pPr>
        <w:ind w:left="315" w:leftChars="150" w:firstLine="105" w:firstLineChars="50"/>
        <w:rPr>
          <w:rFonts w:ascii="宋体" w:hAnsi="宋体"/>
          <w:kern w:val="0"/>
        </w:rPr>
      </w:pPr>
      <w:r>
        <w:rPr>
          <w:rFonts w:hint="eastAsia" w:ascii="宋体" w:hAnsi="宋体"/>
        </w:rPr>
        <w:t>1.</w:t>
      </w:r>
      <w:r>
        <w:rPr>
          <w:rFonts w:hint="eastAsia" w:ascii="宋体" w:hAnsi="宋体"/>
          <w:kern w:val="0"/>
        </w:rPr>
        <w:t xml:space="preserve"> 柜员根据查询需要，</w:t>
      </w:r>
      <w:r>
        <w:rPr>
          <w:rFonts w:hint="eastAsia" w:ascii="宋体" w:hAnsi="宋体"/>
        </w:rPr>
        <w:t>启动凭证流转查询交易。</w:t>
      </w:r>
    </w:p>
    <w:p>
      <w:pPr>
        <w:ind w:firstLine="420" w:firstLineChars="200"/>
        <w:rPr>
          <w:rFonts w:ascii="宋体" w:hAnsi="宋体"/>
        </w:rPr>
      </w:pPr>
      <w:r>
        <w:rPr>
          <w:rFonts w:hint="eastAsia" w:ascii="宋体" w:hAnsi="宋体"/>
        </w:rPr>
        <w:t>2．输入机构代码、凭证类别、凭证始号、凭证止号等要素，点击查询按纽，系统反显凭证类别、凭证名称、凭证号码、流转状态、当前柜员等信息。</w:t>
      </w:r>
    </w:p>
    <w:p>
      <w:pPr>
        <w:ind w:firstLine="420" w:firstLineChars="200"/>
        <w:rPr>
          <w:rFonts w:ascii="宋体" w:hAnsi="宋体"/>
        </w:rPr>
      </w:pPr>
      <w:r>
        <w:rPr>
          <w:rFonts w:hint="eastAsia" w:ascii="宋体" w:hAnsi="宋体"/>
        </w:rPr>
        <w:t>3．查询结束后，点击“退出”按纽、本交易关闭按纽“x”退出本交易。</w:t>
      </w:r>
    </w:p>
    <w:p>
      <w:pPr>
        <w:ind w:firstLine="525" w:firstLineChars="250"/>
        <w:rPr>
          <w:rFonts w:ascii="宋体" w:hAnsi="宋体"/>
          <w:kern w:val="0"/>
        </w:rPr>
      </w:pPr>
    </w:p>
    <w:p>
      <w:pPr>
        <w:pStyle w:val="4"/>
        <w:numPr>
          <w:ilvl w:val="0"/>
          <w:numId w:val="22"/>
        </w:numPr>
        <w:rPr>
          <w:rFonts w:ascii="宋体" w:hAnsi="宋体"/>
          <w:szCs w:val="21"/>
        </w:rPr>
      </w:pPr>
      <w:r>
        <w:rPr>
          <w:rFonts w:hint="eastAsia" w:ascii="宋体" w:hAnsi="宋体"/>
          <w:szCs w:val="21"/>
        </w:rPr>
        <w:t>凭证出售</w:t>
      </w:r>
    </w:p>
    <w:p>
      <w:pPr>
        <w:pStyle w:val="87"/>
        <w:keepNext/>
        <w:keepLines/>
        <w:numPr>
          <w:ilvl w:val="2"/>
          <w:numId w:val="6"/>
        </w:numPr>
        <w:spacing w:before="240" w:after="240"/>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2" w:type="dxa"/>
            <w:shd w:val="clear" w:color="auto" w:fill="auto"/>
            <w:vAlign w:val="center"/>
          </w:tcPr>
          <w:p>
            <w:pPr>
              <w:rPr>
                <w:rFonts w:ascii="宋体" w:hAnsi="宋体"/>
              </w:rPr>
            </w:pPr>
            <w:r>
              <w:rPr>
                <w:rFonts w:hint="eastAsia" w:ascii="宋体" w:hAnsi="宋体"/>
                <w:szCs w:val="22"/>
              </w:rPr>
              <w:t>凭证出售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2" w:type="dxa"/>
            <w:shd w:val="clear" w:color="auto" w:fill="auto"/>
            <w:vAlign w:val="center"/>
          </w:tcPr>
          <w:p>
            <w:pPr>
              <w:rPr>
                <w:rFonts w:ascii="宋体" w:hAnsi="宋体"/>
              </w:rPr>
            </w:pPr>
            <w:r>
              <w:rPr>
                <w:rFonts w:hint="eastAsia" w:ascii="宋体" w:hAnsi="宋体"/>
                <w:szCs w:val="22"/>
              </w:rPr>
              <w:t>241040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10" w:hRule="atLeast"/>
        </w:trPr>
        <w:tc>
          <w:tcPr>
            <w:tcW w:w="1667" w:type="dxa"/>
            <w:vMerge w:val="restart"/>
            <w:shd w:val="clear" w:color="auto" w:fill="FABF8F"/>
            <w:vAlign w:val="center"/>
          </w:tcPr>
          <w:p>
            <w:pPr>
              <w:jc w:val="center"/>
              <w:rPr>
                <w:rFonts w:ascii="宋体" w:hAnsi="宋体"/>
              </w:rPr>
            </w:pPr>
            <w:r>
              <w:rPr>
                <w:rFonts w:ascii="宋体" w:hAnsi="宋体"/>
                <w:szCs w:val="22"/>
              </w:rPr>
              <w:t>功能说明</w:t>
            </w:r>
          </w:p>
        </w:tc>
        <w:tc>
          <w:tcPr>
            <w:tcW w:w="6662" w:type="dxa"/>
            <w:shd w:val="clear" w:color="auto" w:fill="auto"/>
            <w:vAlign w:val="center"/>
          </w:tcPr>
          <w:p>
            <w:r>
              <w:rPr>
                <w:rFonts w:hint="eastAsia"/>
                <w:kern w:val="0"/>
                <w:szCs w:val="22"/>
              </w:rPr>
              <w:t>原功能：本交易用于出售凭证（现金、转账支票），</w:t>
            </w:r>
            <w:r>
              <w:rPr>
                <w:rFonts w:hint="eastAsia"/>
                <w:szCs w:val="22"/>
              </w:rPr>
              <w:t>包括系统内机构间出售。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62" w:hRule="atLeast"/>
        </w:trPr>
        <w:tc>
          <w:tcPr>
            <w:tcW w:w="1667" w:type="dxa"/>
            <w:vMerge w:val="continue"/>
            <w:shd w:val="clear" w:color="auto" w:fill="FABF8F"/>
            <w:vAlign w:val="center"/>
          </w:tcPr>
          <w:p>
            <w:pPr>
              <w:jc w:val="center"/>
              <w:rPr>
                <w:rFonts w:ascii="宋体" w:hAnsi="宋体"/>
              </w:rPr>
            </w:pPr>
          </w:p>
        </w:tc>
        <w:tc>
          <w:tcPr>
            <w:tcW w:w="6662" w:type="dxa"/>
            <w:shd w:val="clear" w:color="auto" w:fill="auto"/>
            <w:vAlign w:val="center"/>
          </w:tcPr>
          <w:p>
            <w:r>
              <w:rPr>
                <w:rFonts w:hint="eastAsia"/>
                <w:szCs w:val="22"/>
              </w:rPr>
              <w:t>功能调整：</w:t>
            </w:r>
          </w:p>
          <w:p>
            <w:pPr>
              <w:rPr>
                <w:rFonts w:ascii="宋体" w:hAnsi="宋体"/>
              </w:rPr>
            </w:pPr>
            <w:r>
              <w:rPr>
                <w:rFonts w:hint="eastAsia" w:ascii="宋体" w:hAnsi="宋体"/>
                <w:szCs w:val="22"/>
              </w:rPr>
              <w:t>1．限制不能取现的一般账户领取现金支票。</w:t>
            </w:r>
          </w:p>
          <w:p>
            <w:pPr>
              <w:rPr>
                <w:rFonts w:ascii="宋体" w:hAnsi="宋体"/>
              </w:rPr>
            </w:pPr>
            <w:r>
              <w:rPr>
                <w:rFonts w:hint="eastAsia" w:ascii="宋体" w:hAnsi="宋体"/>
                <w:szCs w:val="22"/>
              </w:rPr>
              <w:t>2．系统自动计算收费金额。</w:t>
            </w:r>
          </w:p>
          <w:p>
            <w:pPr>
              <w:ind w:left="315" w:hanging="315" w:hangingChars="150"/>
              <w:rPr>
                <w:rFonts w:ascii="宋体" w:hAnsi="宋体"/>
              </w:rPr>
            </w:pPr>
            <w:r>
              <w:rPr>
                <w:rFonts w:hint="eastAsia" w:ascii="宋体" w:hAnsi="宋体"/>
                <w:szCs w:val="22"/>
              </w:rPr>
              <w:t>3．现金方式收费时，打印收费凭证中“客户名称”字段。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操作机构</w:t>
            </w:r>
          </w:p>
        </w:tc>
        <w:tc>
          <w:tcPr>
            <w:tcW w:w="6662"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操作角色</w:t>
            </w:r>
          </w:p>
        </w:tc>
        <w:tc>
          <w:tcPr>
            <w:tcW w:w="6662" w:type="dxa"/>
            <w:shd w:val="clear" w:color="auto" w:fill="auto"/>
            <w:vAlign w:val="center"/>
          </w:tcPr>
          <w:p>
            <w:pPr>
              <w:rPr>
                <w:rFonts w:ascii="宋体" w:hAnsi="宋体"/>
              </w:rPr>
            </w:pPr>
            <w:r>
              <w:rPr>
                <w:rFonts w:hint="eastAsia" w:ascii="宋体" w:hAnsi="宋体" w:cs="宋体"/>
                <w:szCs w:val="22"/>
              </w:rPr>
              <w:t>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授权/复核机构</w:t>
            </w:r>
          </w:p>
        </w:tc>
        <w:tc>
          <w:tcPr>
            <w:tcW w:w="6662"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授权/复核角色</w:t>
            </w:r>
          </w:p>
        </w:tc>
        <w:tc>
          <w:tcPr>
            <w:tcW w:w="6662"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打印输出</w:t>
            </w:r>
          </w:p>
        </w:tc>
        <w:tc>
          <w:tcPr>
            <w:tcW w:w="6662" w:type="dxa"/>
            <w:shd w:val="clear" w:color="auto" w:fill="auto"/>
            <w:vAlign w:val="center"/>
          </w:tcPr>
          <w:p>
            <w:pPr>
              <w:jc w:val="left"/>
              <w:rPr>
                <w:rFonts w:ascii="宋体" w:hAnsi="宋体"/>
              </w:rPr>
            </w:pPr>
            <w:r>
              <w:rPr>
                <w:rFonts w:hint="eastAsia" w:ascii="宋体" w:hAnsi="宋体"/>
                <w:szCs w:val="22"/>
              </w:rPr>
              <w:t>收费凭证</w:t>
            </w:r>
          </w:p>
        </w:tc>
      </w:tr>
    </w:tbl>
    <w:p>
      <w:r>
        <w:br w:type="page"/>
      </w:r>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操作界面1：</w:t>
      </w:r>
    </w:p>
    <w:p>
      <w:pPr>
        <w:spacing w:line="360" w:lineRule="auto"/>
        <w:jc w:val="center"/>
        <w:rPr>
          <w:rFonts w:ascii="宋体" w:hAnsi="宋体"/>
          <w:kern w:val="0"/>
        </w:rPr>
      </w:pPr>
      <w:r>
        <w:rPr>
          <w:rFonts w:ascii="宋体" w:hAnsi="宋体"/>
          <w:kern w:val="0"/>
        </w:rPr>
        <w:drawing>
          <wp:inline distT="0" distB="0" distL="0" distR="0">
            <wp:extent cx="6115050" cy="72834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15050" cy="72834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栏位说明1：</w:t>
      </w:r>
    </w:p>
    <w:tbl>
      <w:tblPr>
        <w:tblStyle w:val="49"/>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42"/>
        <w:gridCol w:w="1513"/>
        <w:gridCol w:w="1276"/>
        <w:gridCol w:w="1133"/>
        <w:gridCol w:w="1240"/>
        <w:gridCol w:w="1028"/>
        <w:gridCol w:w="2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513" w:type="dxa"/>
            <w:shd w:val="clear" w:color="auto" w:fill="FABF8F"/>
            <w:vAlign w:val="center"/>
          </w:tcPr>
          <w:p>
            <w:pPr>
              <w:ind w:left="210"/>
              <w:jc w:val="center"/>
              <w:rPr>
                <w:rFonts w:ascii="Times New Roman" w:hAnsi="Times New Roman"/>
                <w:b/>
              </w:rPr>
            </w:pPr>
            <w:r>
              <w:rPr>
                <w:rFonts w:hint="eastAsia" w:ascii="宋体" w:hAnsi="宋体" w:cs="宋体"/>
                <w:b/>
                <w:szCs w:val="22"/>
              </w:rPr>
              <w:t>栏位名称</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3"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240"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028"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693" w:type="dxa"/>
            <w:shd w:val="clear" w:color="auto" w:fill="FABF8F"/>
            <w:vAlign w:val="center"/>
          </w:tcPr>
          <w:p>
            <w:pPr>
              <w:ind w:left="210"/>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shd w:val="clear" w:color="auto" w:fill="FFFFFF"/>
            <w:vAlign w:val="center"/>
          </w:tcPr>
          <w:p>
            <w:pPr>
              <w:pStyle w:val="69"/>
              <w:numPr>
                <w:ilvl w:val="0"/>
                <w:numId w:val="23"/>
              </w:numPr>
              <w:spacing w:line="240" w:lineRule="auto"/>
              <w:jc w:val="center"/>
              <w:rPr>
                <w:rFonts w:ascii="宋体" w:hAnsi="宋体"/>
                <w:b/>
              </w:rPr>
            </w:pPr>
          </w:p>
        </w:tc>
        <w:tc>
          <w:tcPr>
            <w:tcW w:w="1513" w:type="dxa"/>
            <w:shd w:val="clear" w:color="auto" w:fill="FFFFFF"/>
            <w:vAlign w:val="center"/>
          </w:tcPr>
          <w:p>
            <w:pPr>
              <w:jc w:val="center"/>
            </w:pPr>
            <w:r>
              <w:rPr>
                <w:rFonts w:hint="eastAsia"/>
                <w:szCs w:val="22"/>
              </w:rPr>
              <w:t>付款方式</w:t>
            </w:r>
          </w:p>
        </w:tc>
        <w:tc>
          <w:tcPr>
            <w:tcW w:w="1276" w:type="dxa"/>
            <w:shd w:val="clear" w:color="auto" w:fill="FFFFFF"/>
            <w:vAlign w:val="center"/>
          </w:tcPr>
          <w:p>
            <w:pPr>
              <w:jc w:val="center"/>
            </w:pPr>
            <w:r>
              <w:rPr>
                <w:rFonts w:hint="eastAsia"/>
                <w:szCs w:val="22"/>
              </w:rPr>
              <w:t>输入</w:t>
            </w:r>
          </w:p>
        </w:tc>
        <w:tc>
          <w:tcPr>
            <w:tcW w:w="1133" w:type="dxa"/>
            <w:shd w:val="clear" w:color="auto" w:fill="FFFFFF"/>
            <w:vAlign w:val="center"/>
          </w:tcPr>
          <w:p>
            <w:pPr>
              <w:jc w:val="center"/>
            </w:pPr>
            <w:r>
              <w:rPr>
                <w:rFonts w:hint="eastAsia"/>
                <w:szCs w:val="22"/>
              </w:rPr>
              <w:t>文本框</w:t>
            </w:r>
          </w:p>
        </w:tc>
        <w:tc>
          <w:tcPr>
            <w:tcW w:w="1240" w:type="dxa"/>
            <w:shd w:val="clear" w:color="auto" w:fill="FFFFFF"/>
            <w:vAlign w:val="center"/>
          </w:tcPr>
          <w:p>
            <w:pPr>
              <w:jc w:val="center"/>
            </w:pPr>
            <w:r>
              <w:rPr>
                <w:rFonts w:hint="eastAsia"/>
                <w:szCs w:val="22"/>
              </w:rPr>
              <w:t>字符型</w:t>
            </w:r>
          </w:p>
        </w:tc>
        <w:tc>
          <w:tcPr>
            <w:tcW w:w="1028" w:type="dxa"/>
            <w:shd w:val="clear" w:color="auto" w:fill="FFFFFF"/>
            <w:vAlign w:val="center"/>
          </w:tcPr>
          <w:p>
            <w:pPr>
              <w:jc w:val="center"/>
            </w:pPr>
          </w:p>
        </w:tc>
        <w:tc>
          <w:tcPr>
            <w:tcW w:w="2693" w:type="dxa"/>
            <w:shd w:val="clear" w:color="auto" w:fill="FFFFFF"/>
            <w:vAlign w:val="center"/>
          </w:tcPr>
          <w:p>
            <w:r>
              <w:rPr>
                <w:rFonts w:hint="eastAsia"/>
                <w:szCs w:val="22"/>
              </w:rPr>
              <w:t>必输字段，选择0-转账或1-现金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币种</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widowControl/>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领用单号码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客户账号</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必输字段。（如果该账户为一般账户，并且要买现金支票的同时，系统自动提示，该户为一般账户，不能进行现金支票出售。）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客户名称</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输入客户账号后，系统自动显示。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支取方式</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系统自动显示印鉴、密码或印鉴加密码。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印鉴卡号码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账户余额</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可用余额</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支取证件类型</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证件号码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开户凭证号码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系统自动显示（存折号或一本通等）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密码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Times New Roman" w:hAnsi="Times New Roman"/>
                <w:kern w:val="0"/>
              </w:rPr>
            </w:pPr>
            <w:r>
              <w:rPr>
                <w:rFonts w:hint="eastAsia" w:ascii="Times New Roman" w:hAnsi="Times New Roman"/>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必输字段。支取方式为预留密码时，客户通过密码器输入。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凭证类别</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Times New Roman" w:hAnsi="Times New Roman"/>
                <w:kern w:val="0"/>
              </w:rPr>
            </w:pPr>
            <w:r>
              <w:rPr>
                <w:rFonts w:hint="eastAsia" w:ascii="Times New Roman" w:hAnsi="Times New Roman"/>
                <w:kern w:val="0"/>
                <w:szCs w:val="22"/>
              </w:rPr>
              <w:t>列表框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凭证名称</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出售单位</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Times New Roman" w:hAnsi="Times New Roman"/>
                <w:kern w:val="0"/>
              </w:rPr>
            </w:pPr>
            <w:r>
              <w:rPr>
                <w:rFonts w:hint="eastAsia" w:ascii="Times New Roman" w:hAnsi="Times New Roman"/>
                <w:kern w:val="0"/>
                <w:szCs w:val="22"/>
              </w:rPr>
              <w:t>列表框</w:t>
            </w:r>
          </w:p>
        </w:tc>
        <w:tc>
          <w:tcPr>
            <w:tcW w:w="1240" w:type="dxa"/>
            <w:vAlign w:val="center"/>
          </w:tcPr>
          <w:p>
            <w:pPr>
              <w:jc w:val="cente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必输字段。可选择1-份或2-本。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出售数量</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Times New Roman" w:hAnsi="Times New Roman"/>
                <w:kern w:val="0"/>
              </w:rPr>
            </w:pPr>
            <w:r>
              <w:rPr>
                <w:rFonts w:hint="eastAsia" w:ascii="Times New Roman" w:hAnsi="Times New Roman"/>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冠字代码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Times New Roman" w:hAnsi="Times New Roman"/>
                <w:kern w:val="0"/>
              </w:rPr>
            </w:pPr>
            <w:r>
              <w:rPr>
                <w:rFonts w:hint="eastAsia" w:ascii="Times New Roman" w:hAnsi="Times New Roman"/>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凭证始号</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133" w:type="dxa"/>
            <w:vAlign w:val="center"/>
          </w:tcPr>
          <w:p>
            <w:pPr>
              <w:widowControl/>
              <w:jc w:val="center"/>
              <w:rPr>
                <w:rFonts w:ascii="Times New Roman" w:hAnsi="Times New Roman"/>
                <w:kern w:val="0"/>
              </w:rPr>
            </w:pPr>
            <w:r>
              <w:rPr>
                <w:rFonts w:hint="eastAsia" w:ascii="Times New Roman" w:hAnsi="Times New Roman"/>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Times New Roman" w:hAnsi="Times New Roman"/>
                <w:kern w:val="0"/>
              </w:rPr>
            </w:pPr>
          </w:p>
        </w:tc>
        <w:tc>
          <w:tcPr>
            <w:tcW w:w="2693" w:type="dxa"/>
            <w:vAlign w:val="center"/>
          </w:tcPr>
          <w:p>
            <w:pPr>
              <w:widowControl/>
              <w:rPr>
                <w:rFonts w:ascii="宋体" w:hAnsi="宋体" w:cs="宋体"/>
                <w:kern w:val="0"/>
              </w:rPr>
            </w:pPr>
            <w:r>
              <w:rPr>
                <w:rFonts w:hint="eastAsia" w:ascii="宋体" w:hAnsi="宋体" w:cs="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凭证止号</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面额</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凭证级别为有价单证时输出其面额。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总金额</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客户当前持票张数</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柜员当前剩余张数</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费用名称1</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是否允许修改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是否差别化</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收费币种1</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手续费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费用名称2</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是否允许修改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是否差别化</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收费币种2</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手续费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费用名称3</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是否允许修改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是否差别化</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收费币种3</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手续费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费用名称4</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是否允许修改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是否差别化</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收费币种4</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手续费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费用名称5</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是否允许修改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是否差别化</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收费币种5</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240" w:type="dxa"/>
            <w:vAlign w:val="center"/>
          </w:tcPr>
          <w:p>
            <w:pPr>
              <w:jc w:val="center"/>
              <w:rPr>
                <w:rFonts w:ascii="宋体" w:hAnsi="宋体" w:cs="宋体"/>
                <w:kern w:val="0"/>
              </w:rPr>
            </w:pPr>
            <w:r>
              <w:rPr>
                <w:rFonts w:hint="eastAsia" w:ascii="宋体" w:hAnsi="宋体" w:cs="宋体"/>
                <w:kern w:val="0"/>
                <w:szCs w:val="22"/>
              </w:rPr>
              <w:t>字符型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23"/>
              </w:numPr>
              <w:spacing w:line="240" w:lineRule="auto"/>
              <w:ind w:left="422" w:hanging="422"/>
              <w:jc w:val="center"/>
              <w:rPr>
                <w:rFonts w:ascii="宋体" w:hAnsi="宋体"/>
                <w:b/>
              </w:rPr>
            </w:pPr>
          </w:p>
        </w:tc>
        <w:tc>
          <w:tcPr>
            <w:tcW w:w="1513" w:type="dxa"/>
            <w:vAlign w:val="center"/>
          </w:tcPr>
          <w:p>
            <w:pPr>
              <w:widowControl/>
              <w:jc w:val="center"/>
              <w:rPr>
                <w:rFonts w:ascii="宋体" w:hAnsi="宋体" w:cs="宋体"/>
                <w:kern w:val="0"/>
              </w:rPr>
            </w:pPr>
            <w:r>
              <w:rPr>
                <w:rFonts w:hint="eastAsia" w:ascii="宋体" w:hAnsi="宋体" w:cs="宋体"/>
                <w:kern w:val="0"/>
                <w:szCs w:val="22"/>
              </w:rPr>
              <w:t>手续费</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133"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240" w:type="dxa"/>
            <w:vAlign w:val="center"/>
          </w:tcPr>
          <w:p>
            <w:pPr>
              <w:jc w:val="center"/>
              <w:rPr>
                <w:rFonts w:ascii="宋体" w:hAnsi="宋体" w:cs="宋体"/>
                <w:kern w:val="0"/>
              </w:rPr>
            </w:pPr>
            <w:r>
              <w:rPr>
                <w:rFonts w:hint="eastAsia" w:ascii="宋体" w:hAnsi="宋体" w:cs="宋体"/>
                <w:kern w:val="0"/>
                <w:szCs w:val="22"/>
              </w:rPr>
              <w:t>数值型</w:t>
            </w:r>
          </w:p>
        </w:tc>
        <w:tc>
          <w:tcPr>
            <w:tcW w:w="1028" w:type="dxa"/>
            <w:vAlign w:val="center"/>
          </w:tcPr>
          <w:p>
            <w:pPr>
              <w:widowControl/>
              <w:jc w:val="center"/>
              <w:rPr>
                <w:rFonts w:ascii="宋体" w:hAnsi="宋体" w:cs="宋体"/>
                <w:kern w:val="0"/>
              </w:rPr>
            </w:pPr>
          </w:p>
        </w:tc>
        <w:tc>
          <w:tcPr>
            <w:tcW w:w="2693" w:type="dxa"/>
            <w:vAlign w:val="center"/>
          </w:tcPr>
          <w:p>
            <w:pPr>
              <w:widowControl/>
              <w:rPr>
                <w:rFonts w:ascii="宋体" w:hAnsi="宋体" w:cs="宋体"/>
                <w:kern w:val="0"/>
              </w:rPr>
            </w:pPr>
            <w:r>
              <w:rPr>
                <w:rFonts w:hint="eastAsia" w:ascii="宋体" w:hAnsi="宋体" w:cs="宋体"/>
                <w:kern w:val="0"/>
                <w:szCs w:val="22"/>
              </w:rPr>
              <w:t>系统自动显示</w:t>
            </w:r>
          </w:p>
        </w:tc>
      </w:tr>
    </w:tbl>
    <w:p>
      <w:pPr>
        <w:rPr>
          <w:rFonts w:ascii="宋体" w:hAnsi="宋体"/>
          <w:b/>
          <w:kern w:val="0"/>
        </w:rPr>
      </w:pPr>
      <w:r>
        <w:rPr>
          <w:rFonts w:hint="eastAsia" w:ascii="宋体" w:hAnsi="宋体"/>
          <w:b/>
          <w:kern w:val="0"/>
        </w:rPr>
        <w:t>操作界面2：当付款方式为现金时进入此操作界面</w:t>
      </w:r>
    </w:p>
    <w:p>
      <w:pPr>
        <w:spacing w:line="360" w:lineRule="auto"/>
        <w:jc w:val="center"/>
        <w:rPr>
          <w:rFonts w:ascii="宋体" w:hAnsi="宋体"/>
          <w:b/>
          <w:kern w:val="0"/>
        </w:rPr>
      </w:pPr>
      <w:r>
        <w:rPr>
          <w:rFonts w:ascii="宋体" w:hAnsi="宋体"/>
          <w:b/>
          <w:kern w:val="0"/>
        </w:rPr>
        <w:drawing>
          <wp:inline distT="0" distB="0" distL="0" distR="0">
            <wp:extent cx="6121400" cy="45148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b/>
          <w:kern w:val="0"/>
        </w:rPr>
      </w:pPr>
    </w:p>
    <w:p>
      <w:pPr>
        <w:rPr>
          <w:b/>
          <w:kern w:val="0"/>
        </w:rPr>
      </w:pPr>
    </w:p>
    <w:p>
      <w:pPr>
        <w:rPr>
          <w:b/>
          <w:kern w:val="0"/>
        </w:rPr>
      </w:pPr>
      <w:r>
        <w:rPr>
          <w:rFonts w:hint="eastAsia"/>
          <w:b/>
          <w:kern w:val="0"/>
        </w:rPr>
        <w:t>栏位说明2：</w:t>
      </w:r>
    </w:p>
    <w:tbl>
      <w:tblPr>
        <w:tblStyle w:val="49"/>
        <w:tblW w:w="9603" w:type="dxa"/>
        <w:tblInd w:w="136"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4"/>
        <w:gridCol w:w="1598"/>
        <w:gridCol w:w="1276"/>
        <w:gridCol w:w="1135"/>
        <w:gridCol w:w="1086"/>
        <w:gridCol w:w="896"/>
        <w:gridCol w:w="28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shd w:val="clear" w:color="auto" w:fill="FABF8F"/>
            <w:vAlign w:val="center"/>
          </w:tcPr>
          <w:p>
            <w:pPr>
              <w:jc w:val="center"/>
              <w:rPr>
                <w:rFonts w:ascii="宋体" w:hAnsi="宋体"/>
                <w:b/>
              </w:rPr>
            </w:pPr>
            <w:r>
              <w:rPr>
                <w:rFonts w:hint="eastAsia" w:ascii="宋体" w:hAnsi="宋体" w:cs="宋体"/>
                <w:b/>
                <w:szCs w:val="22"/>
              </w:rPr>
              <w:t>序号</w:t>
            </w:r>
          </w:p>
        </w:tc>
        <w:tc>
          <w:tcPr>
            <w:tcW w:w="1598"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5"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086" w:type="dxa"/>
            <w:shd w:val="clear" w:color="auto" w:fill="FABF8F"/>
            <w:vAlign w:val="center"/>
          </w:tcPr>
          <w:p>
            <w:pPr>
              <w:jc w:val="center"/>
              <w:rPr>
                <w:rFonts w:ascii="宋体" w:hAnsi="宋体"/>
                <w:b/>
              </w:rPr>
            </w:pPr>
            <w:r>
              <w:rPr>
                <w:rFonts w:hint="eastAsia" w:ascii="宋体" w:hAnsi="宋体" w:cs="宋体"/>
                <w:b/>
                <w:szCs w:val="22"/>
              </w:rPr>
              <w:t>数据类型</w:t>
            </w:r>
          </w:p>
        </w:tc>
        <w:tc>
          <w:tcPr>
            <w:tcW w:w="896" w:type="dxa"/>
            <w:shd w:val="clear" w:color="auto" w:fill="FABF8F"/>
            <w:vAlign w:val="center"/>
          </w:tcPr>
          <w:p>
            <w:pPr>
              <w:jc w:val="center"/>
              <w:rPr>
                <w:rFonts w:ascii="宋体" w:hAnsi="宋体"/>
                <w:b/>
              </w:rPr>
            </w:pPr>
            <w:r>
              <w:rPr>
                <w:rFonts w:hint="eastAsia" w:ascii="宋体" w:hAnsi="宋体" w:cs="宋体"/>
                <w:b/>
                <w:szCs w:val="22"/>
              </w:rPr>
              <w:t>缺省值</w:t>
            </w:r>
          </w:p>
        </w:tc>
        <w:tc>
          <w:tcPr>
            <w:tcW w:w="2828"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84" w:type="dxa"/>
            <w:vAlign w:val="center"/>
          </w:tcPr>
          <w:p>
            <w:pPr>
              <w:numPr>
                <w:ilvl w:val="0"/>
                <w:numId w:val="24"/>
              </w:numPr>
              <w:jc w:val="center"/>
              <w:rPr>
                <w:rFonts w:ascii="宋体" w:hAnsi="宋体"/>
                <w:b/>
              </w:rPr>
            </w:pPr>
          </w:p>
        </w:tc>
        <w:tc>
          <w:tcPr>
            <w:tcW w:w="1598" w:type="dxa"/>
            <w:vAlign w:val="center"/>
          </w:tcPr>
          <w:p>
            <w:pPr>
              <w:jc w:val="center"/>
              <w:rPr>
                <w:rFonts w:ascii="宋体" w:hAnsi="宋体"/>
              </w:rPr>
            </w:pPr>
            <w:r>
              <w:rPr>
                <w:rFonts w:hint="eastAsia" w:ascii="宋体" w:hAnsi="宋体"/>
                <w:bCs/>
                <w:szCs w:val="22"/>
              </w:rPr>
              <w:t>应收/应付金额</w:t>
            </w:r>
          </w:p>
        </w:tc>
        <w:tc>
          <w:tcPr>
            <w:tcW w:w="127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086" w:type="dxa"/>
            <w:vAlign w:val="center"/>
          </w:tcPr>
          <w:p>
            <w:pPr>
              <w:jc w:val="center"/>
              <w:rPr>
                <w:rFonts w:ascii="宋体" w:hAnsi="宋体"/>
              </w:rPr>
            </w:pPr>
            <w:r>
              <w:rPr>
                <w:rFonts w:hint="eastAsia" w:ascii="宋体" w:hAnsi="宋体" w:cs="宋体"/>
                <w:szCs w:val="22"/>
              </w:rPr>
              <w:t>数值型</w:t>
            </w:r>
          </w:p>
        </w:tc>
        <w:tc>
          <w:tcPr>
            <w:tcW w:w="896" w:type="dxa"/>
            <w:vAlign w:val="center"/>
          </w:tcPr>
          <w:p>
            <w:pPr>
              <w:jc w:val="center"/>
              <w:rPr>
                <w:rFonts w:ascii="宋体" w:hAnsi="宋体"/>
              </w:rPr>
            </w:pPr>
          </w:p>
        </w:tc>
        <w:tc>
          <w:tcPr>
            <w:tcW w:w="2828" w:type="dxa"/>
            <w:vAlign w:val="center"/>
          </w:tcPr>
          <w:p>
            <w:pPr>
              <w:adjustRightInd w:val="0"/>
              <w:textAlignment w:val="baseline"/>
              <w:rPr>
                <w:rFonts w:ascii="宋体" w:hAnsi="宋体"/>
                <w:kern w:val="0"/>
              </w:rPr>
            </w:pPr>
            <w:r>
              <w:rPr>
                <w:rFonts w:hint="eastAsia" w:ascii="宋体" w:hAnsi="宋体"/>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4" w:type="dxa"/>
            <w:vAlign w:val="center"/>
          </w:tcPr>
          <w:p>
            <w:pPr>
              <w:numPr>
                <w:ilvl w:val="0"/>
                <w:numId w:val="24"/>
              </w:numPr>
              <w:ind w:left="422" w:hanging="422"/>
              <w:jc w:val="center"/>
              <w:rPr>
                <w:rFonts w:ascii="宋体" w:hAnsi="宋体"/>
                <w:b/>
              </w:rPr>
            </w:pPr>
          </w:p>
        </w:tc>
        <w:tc>
          <w:tcPr>
            <w:tcW w:w="1598" w:type="dxa"/>
            <w:vAlign w:val="center"/>
          </w:tcPr>
          <w:p>
            <w:pPr>
              <w:jc w:val="center"/>
              <w:rPr>
                <w:rFonts w:ascii="宋体" w:hAnsi="宋体"/>
              </w:rPr>
            </w:pPr>
            <w:r>
              <w:rPr>
                <w:rFonts w:hint="eastAsia" w:ascii="宋体" w:hAnsi="宋体"/>
                <w:szCs w:val="22"/>
              </w:rPr>
              <w:t>币种</w:t>
            </w:r>
          </w:p>
        </w:tc>
        <w:tc>
          <w:tcPr>
            <w:tcW w:w="127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列表框</w:t>
            </w:r>
          </w:p>
        </w:tc>
        <w:tc>
          <w:tcPr>
            <w:tcW w:w="1086" w:type="dxa"/>
            <w:vAlign w:val="center"/>
          </w:tcPr>
          <w:p>
            <w:pPr>
              <w:jc w:val="center"/>
              <w:rPr>
                <w:rFonts w:ascii="宋体" w:hAnsi="宋体"/>
              </w:rPr>
            </w:pPr>
            <w:r>
              <w:rPr>
                <w:rFonts w:hint="eastAsia" w:ascii="宋体" w:hAnsi="宋体" w:cs="宋体"/>
                <w:szCs w:val="22"/>
              </w:rPr>
              <w:t>字符型</w:t>
            </w:r>
          </w:p>
        </w:tc>
        <w:tc>
          <w:tcPr>
            <w:tcW w:w="896" w:type="dxa"/>
            <w:vAlign w:val="center"/>
          </w:tcPr>
          <w:p>
            <w:pPr>
              <w:jc w:val="center"/>
              <w:rPr>
                <w:rFonts w:ascii="宋体" w:hAnsi="宋体"/>
              </w:rPr>
            </w:pPr>
          </w:p>
        </w:tc>
        <w:tc>
          <w:tcPr>
            <w:tcW w:w="2828" w:type="dxa"/>
            <w:vAlign w:val="center"/>
          </w:tcPr>
          <w:p>
            <w:pPr>
              <w:adjustRightInd w:val="0"/>
              <w:textAlignment w:val="baseline"/>
              <w:rPr>
                <w:rFonts w:ascii="宋体" w:hAnsi="宋体"/>
                <w:kern w:val="0"/>
              </w:rPr>
            </w:pPr>
            <w:r>
              <w:rPr>
                <w:rFonts w:hint="eastAsia" w:ascii="宋体" w:hAnsi="宋体"/>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84" w:type="dxa"/>
            <w:vAlign w:val="center"/>
          </w:tcPr>
          <w:p>
            <w:pPr>
              <w:numPr>
                <w:ilvl w:val="0"/>
                <w:numId w:val="24"/>
              </w:numPr>
              <w:ind w:left="422" w:hanging="422"/>
              <w:jc w:val="center"/>
              <w:rPr>
                <w:rFonts w:ascii="宋体" w:hAnsi="宋体"/>
                <w:b/>
              </w:rPr>
            </w:pPr>
          </w:p>
        </w:tc>
        <w:tc>
          <w:tcPr>
            <w:tcW w:w="1598" w:type="dxa"/>
            <w:vAlign w:val="center"/>
          </w:tcPr>
          <w:p>
            <w:pPr>
              <w:jc w:val="center"/>
              <w:rPr>
                <w:rFonts w:ascii="宋体" w:hAnsi="宋体"/>
                <w:spacing w:val="16"/>
              </w:rPr>
            </w:pPr>
            <w:r>
              <w:rPr>
                <w:rFonts w:hint="eastAsia" w:ascii="宋体" w:hAnsi="宋体"/>
                <w:szCs w:val="22"/>
              </w:rPr>
              <w:t>现金项目代码</w:t>
            </w:r>
          </w:p>
        </w:tc>
        <w:tc>
          <w:tcPr>
            <w:tcW w:w="127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rPr>
            </w:pPr>
            <w:r>
              <w:rPr>
                <w:rFonts w:hint="eastAsia" w:ascii="宋体" w:hAnsi="宋体"/>
                <w:szCs w:val="22"/>
              </w:rPr>
              <w:t>列表框</w:t>
            </w:r>
          </w:p>
        </w:tc>
        <w:tc>
          <w:tcPr>
            <w:tcW w:w="1086" w:type="dxa"/>
            <w:vAlign w:val="center"/>
          </w:tcPr>
          <w:p>
            <w:pPr>
              <w:jc w:val="center"/>
              <w:rPr>
                <w:rFonts w:ascii="宋体" w:hAnsi="宋体"/>
              </w:rPr>
            </w:pPr>
            <w:r>
              <w:rPr>
                <w:rFonts w:hint="eastAsia" w:ascii="宋体" w:hAnsi="宋体" w:cs="宋体"/>
                <w:szCs w:val="22"/>
              </w:rPr>
              <w:t>字符型</w:t>
            </w:r>
          </w:p>
        </w:tc>
        <w:tc>
          <w:tcPr>
            <w:tcW w:w="896" w:type="dxa"/>
            <w:vAlign w:val="center"/>
          </w:tcPr>
          <w:p>
            <w:pPr>
              <w:jc w:val="center"/>
              <w:rPr>
                <w:rFonts w:ascii="宋体" w:hAnsi="宋体"/>
              </w:rPr>
            </w:pPr>
          </w:p>
        </w:tc>
        <w:tc>
          <w:tcPr>
            <w:tcW w:w="2828"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84" w:type="dxa"/>
            <w:vAlign w:val="center"/>
          </w:tcPr>
          <w:p>
            <w:pPr>
              <w:numPr>
                <w:ilvl w:val="0"/>
                <w:numId w:val="24"/>
              </w:numPr>
              <w:ind w:left="422" w:hanging="422"/>
              <w:jc w:val="center"/>
              <w:rPr>
                <w:rFonts w:ascii="宋体" w:hAnsi="宋体"/>
                <w:b/>
              </w:rPr>
            </w:pPr>
          </w:p>
        </w:tc>
        <w:tc>
          <w:tcPr>
            <w:tcW w:w="1598" w:type="dxa"/>
            <w:vAlign w:val="center"/>
          </w:tcPr>
          <w:p>
            <w:pPr>
              <w:jc w:val="center"/>
              <w:rPr>
                <w:rFonts w:ascii="宋体" w:hAnsi="宋体"/>
                <w:spacing w:val="16"/>
              </w:rPr>
            </w:pPr>
            <w:r>
              <w:rPr>
                <w:rFonts w:hint="eastAsia" w:ascii="宋体" w:hAnsi="宋体"/>
                <w:spacing w:val="16"/>
                <w:szCs w:val="22"/>
              </w:rPr>
              <w:t>劵别代码</w:t>
            </w:r>
          </w:p>
        </w:tc>
        <w:tc>
          <w:tcPr>
            <w:tcW w:w="127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086" w:type="dxa"/>
            <w:vAlign w:val="center"/>
          </w:tcPr>
          <w:p>
            <w:pPr>
              <w:jc w:val="center"/>
              <w:rPr>
                <w:rFonts w:ascii="宋体" w:hAnsi="宋体"/>
              </w:rPr>
            </w:pPr>
            <w:r>
              <w:rPr>
                <w:rFonts w:hint="eastAsia" w:ascii="宋体" w:hAnsi="宋体" w:cs="宋体"/>
                <w:szCs w:val="22"/>
              </w:rPr>
              <w:t>字符型</w:t>
            </w:r>
          </w:p>
        </w:tc>
        <w:tc>
          <w:tcPr>
            <w:tcW w:w="896" w:type="dxa"/>
            <w:vAlign w:val="center"/>
          </w:tcPr>
          <w:p>
            <w:pPr>
              <w:jc w:val="center"/>
              <w:rPr>
                <w:rFonts w:ascii="宋体" w:hAnsi="宋体"/>
              </w:rPr>
            </w:pPr>
          </w:p>
        </w:tc>
        <w:tc>
          <w:tcPr>
            <w:tcW w:w="2828" w:type="dxa"/>
            <w:vAlign w:val="center"/>
          </w:tcPr>
          <w:p>
            <w:pPr>
              <w:rPr>
                <w:rFonts w:ascii="宋体" w:hAnsi="宋体"/>
                <w:spacing w:val="16"/>
              </w:rPr>
            </w:pPr>
            <w:r>
              <w:rPr>
                <w:rFonts w:hint="eastAsia" w:ascii="宋体" w:hAnsi="宋体"/>
                <w:spacing w:val="16"/>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84" w:type="dxa"/>
            <w:vAlign w:val="center"/>
          </w:tcPr>
          <w:p>
            <w:pPr>
              <w:numPr>
                <w:ilvl w:val="0"/>
                <w:numId w:val="24"/>
              </w:numPr>
              <w:ind w:left="422" w:hanging="422"/>
              <w:jc w:val="center"/>
              <w:rPr>
                <w:rFonts w:ascii="宋体" w:hAnsi="宋体"/>
                <w:b/>
              </w:rPr>
            </w:pPr>
          </w:p>
        </w:tc>
        <w:tc>
          <w:tcPr>
            <w:tcW w:w="1598" w:type="dxa"/>
            <w:vAlign w:val="center"/>
          </w:tcPr>
          <w:p>
            <w:pPr>
              <w:jc w:val="center"/>
              <w:rPr>
                <w:rFonts w:ascii="宋体" w:hAnsi="宋体"/>
              </w:rPr>
            </w:pPr>
            <w:r>
              <w:rPr>
                <w:rFonts w:hint="eastAsia" w:ascii="宋体" w:hAnsi="宋体"/>
                <w:spacing w:val="16"/>
                <w:szCs w:val="22"/>
              </w:rPr>
              <w:t>张数</w:t>
            </w:r>
          </w:p>
        </w:tc>
        <w:tc>
          <w:tcPr>
            <w:tcW w:w="127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rPr>
            </w:pPr>
            <w:r>
              <w:rPr>
                <w:rFonts w:hint="eastAsia" w:ascii="宋体" w:hAnsi="宋体"/>
                <w:szCs w:val="22"/>
              </w:rPr>
              <w:t>文本框</w:t>
            </w:r>
          </w:p>
        </w:tc>
        <w:tc>
          <w:tcPr>
            <w:tcW w:w="1086" w:type="dxa"/>
            <w:vAlign w:val="center"/>
          </w:tcPr>
          <w:p>
            <w:pPr>
              <w:jc w:val="center"/>
              <w:rPr>
                <w:rFonts w:ascii="宋体" w:hAnsi="宋体"/>
              </w:rPr>
            </w:pPr>
            <w:r>
              <w:rPr>
                <w:rFonts w:hint="eastAsia" w:ascii="宋体" w:hAnsi="宋体" w:cs="宋体"/>
                <w:szCs w:val="22"/>
              </w:rPr>
              <w:t>数值型</w:t>
            </w:r>
          </w:p>
        </w:tc>
        <w:tc>
          <w:tcPr>
            <w:tcW w:w="896" w:type="dxa"/>
            <w:vAlign w:val="center"/>
          </w:tcPr>
          <w:p>
            <w:pPr>
              <w:jc w:val="center"/>
              <w:rPr>
                <w:rFonts w:ascii="宋体" w:hAnsi="宋体"/>
              </w:rPr>
            </w:pPr>
          </w:p>
        </w:tc>
        <w:tc>
          <w:tcPr>
            <w:tcW w:w="2828" w:type="dxa"/>
            <w:vAlign w:val="center"/>
          </w:tcPr>
          <w:p>
            <w:pPr>
              <w:rPr>
                <w:rFonts w:ascii="宋体" w:hAnsi="宋体"/>
              </w:rPr>
            </w:pPr>
            <w:r>
              <w:rPr>
                <w:rFonts w:hint="eastAsia" w:ascii="宋体" w:hAnsi="宋体"/>
                <w:spacing w:val="16"/>
                <w:szCs w:val="22"/>
              </w:rPr>
              <w:t>选输</w:t>
            </w:r>
          </w:p>
        </w:tc>
      </w:tr>
    </w:tbl>
    <w:p>
      <w:pPr>
        <w:rPr>
          <w:rFonts w:ascii="宋体" w:hAnsi="宋体"/>
          <w:b/>
          <w:kern w:val="0"/>
        </w:rPr>
      </w:pPr>
      <w:r>
        <w:rPr>
          <w:rFonts w:hint="eastAsia" w:ascii="宋体" w:hAnsi="宋体"/>
          <w:b/>
          <w:kern w:val="0"/>
        </w:rPr>
        <w:t>操作界面3：当实际收款金额大于应收金额需找零时，进入此界面</w:t>
      </w:r>
    </w:p>
    <w:p>
      <w:pPr>
        <w:jc w:val="center"/>
      </w:pPr>
      <w:r>
        <w:drawing>
          <wp:inline distT="0" distB="0" distL="0" distR="0">
            <wp:extent cx="6121400" cy="45148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b/>
          <w:kern w:val="0"/>
        </w:rPr>
      </w:pPr>
      <w:r>
        <w:rPr>
          <w:rFonts w:hint="eastAsia"/>
          <w:b/>
          <w:kern w:val="0"/>
        </w:rPr>
        <w:t>栏位说明3：</w:t>
      </w:r>
    </w:p>
    <w:tbl>
      <w:tblPr>
        <w:tblStyle w:val="49"/>
        <w:tblW w:w="1003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850"/>
        <w:gridCol w:w="1276"/>
        <w:gridCol w:w="1135"/>
        <w:gridCol w:w="1479"/>
        <w:gridCol w:w="945"/>
        <w:gridCol w:w="26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jc w:val="center"/>
              <w:rPr>
                <w:rFonts w:ascii="宋体" w:hAnsi="宋体"/>
                <w:b/>
              </w:rPr>
            </w:pPr>
            <w:r>
              <w:rPr>
                <w:rFonts w:hint="eastAsia" w:ascii="宋体" w:hAnsi="宋体" w:cs="宋体"/>
                <w:b/>
                <w:szCs w:val="22"/>
              </w:rPr>
              <w:t>序号</w:t>
            </w:r>
          </w:p>
        </w:tc>
        <w:tc>
          <w:tcPr>
            <w:tcW w:w="1850"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5"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479"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45" w:type="dxa"/>
            <w:shd w:val="clear" w:color="auto" w:fill="FABF8F"/>
            <w:vAlign w:val="center"/>
          </w:tcPr>
          <w:p>
            <w:pPr>
              <w:jc w:val="center"/>
              <w:rPr>
                <w:rFonts w:ascii="宋体" w:hAnsi="宋体"/>
                <w:b/>
              </w:rPr>
            </w:pPr>
            <w:r>
              <w:rPr>
                <w:rFonts w:hint="eastAsia" w:ascii="宋体" w:hAnsi="宋体" w:cs="宋体"/>
                <w:b/>
                <w:szCs w:val="22"/>
              </w:rPr>
              <w:t>缺省值</w:t>
            </w:r>
          </w:p>
        </w:tc>
        <w:tc>
          <w:tcPr>
            <w:tcW w:w="2679"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vAlign w:val="center"/>
          </w:tcPr>
          <w:p>
            <w:pPr>
              <w:numPr>
                <w:ilvl w:val="0"/>
                <w:numId w:val="25"/>
              </w:numPr>
              <w:jc w:val="center"/>
              <w:rPr>
                <w:rFonts w:ascii="宋体" w:hAnsi="宋体"/>
                <w:b/>
              </w:rPr>
            </w:pPr>
          </w:p>
        </w:tc>
        <w:tc>
          <w:tcPr>
            <w:tcW w:w="1850" w:type="dxa"/>
            <w:vAlign w:val="center"/>
          </w:tcPr>
          <w:p>
            <w:pPr>
              <w:jc w:val="center"/>
              <w:rPr>
                <w:rFonts w:ascii="宋体" w:hAnsi="宋体"/>
              </w:rPr>
            </w:pPr>
            <w:r>
              <w:rPr>
                <w:rFonts w:hint="eastAsia" w:ascii="宋体" w:hAnsi="宋体"/>
                <w:bCs/>
                <w:szCs w:val="22"/>
              </w:rPr>
              <w:t>找零金额</w:t>
            </w:r>
          </w:p>
        </w:tc>
        <w:tc>
          <w:tcPr>
            <w:tcW w:w="127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479" w:type="dxa"/>
            <w:vAlign w:val="center"/>
          </w:tcPr>
          <w:p>
            <w:pPr>
              <w:jc w:val="center"/>
              <w:rPr>
                <w:rFonts w:ascii="宋体" w:hAnsi="宋体"/>
              </w:rPr>
            </w:pPr>
            <w:r>
              <w:rPr>
                <w:rFonts w:hint="eastAsia" w:ascii="宋体" w:hAnsi="宋体" w:cs="宋体"/>
                <w:szCs w:val="22"/>
              </w:rPr>
              <w:t>数值型</w:t>
            </w:r>
          </w:p>
        </w:tc>
        <w:tc>
          <w:tcPr>
            <w:tcW w:w="945" w:type="dxa"/>
            <w:vAlign w:val="center"/>
          </w:tcPr>
          <w:p>
            <w:pPr>
              <w:jc w:val="center"/>
              <w:rPr>
                <w:rFonts w:ascii="宋体" w:hAnsi="宋体"/>
              </w:rPr>
            </w:pPr>
          </w:p>
        </w:tc>
        <w:tc>
          <w:tcPr>
            <w:tcW w:w="2679" w:type="dxa"/>
            <w:vAlign w:val="center"/>
          </w:tcPr>
          <w:p>
            <w:pPr>
              <w:adjustRightInd w:val="0"/>
              <w:textAlignment w:val="baseline"/>
              <w:rPr>
                <w:rFonts w:ascii="宋体" w:hAnsi="宋体"/>
                <w:kern w:val="0"/>
              </w:rPr>
            </w:pPr>
            <w:r>
              <w:rPr>
                <w:rFonts w:hint="eastAsia" w:ascii="宋体" w:hAnsi="宋体"/>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numPr>
                <w:ilvl w:val="0"/>
                <w:numId w:val="25"/>
              </w:numPr>
              <w:ind w:left="422" w:hanging="422"/>
              <w:jc w:val="center"/>
              <w:rPr>
                <w:rFonts w:ascii="宋体" w:hAnsi="宋体"/>
                <w:b/>
              </w:rPr>
            </w:pPr>
          </w:p>
        </w:tc>
        <w:tc>
          <w:tcPr>
            <w:tcW w:w="1850" w:type="dxa"/>
            <w:vAlign w:val="center"/>
          </w:tcPr>
          <w:p>
            <w:pPr>
              <w:jc w:val="center"/>
              <w:rPr>
                <w:rFonts w:ascii="宋体" w:hAnsi="宋体"/>
              </w:rPr>
            </w:pPr>
            <w:r>
              <w:rPr>
                <w:rFonts w:hint="eastAsia" w:ascii="宋体" w:hAnsi="宋体"/>
                <w:szCs w:val="22"/>
              </w:rPr>
              <w:t>币种</w:t>
            </w:r>
          </w:p>
        </w:tc>
        <w:tc>
          <w:tcPr>
            <w:tcW w:w="127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列表框</w:t>
            </w:r>
          </w:p>
        </w:tc>
        <w:tc>
          <w:tcPr>
            <w:tcW w:w="1479" w:type="dxa"/>
            <w:vAlign w:val="center"/>
          </w:tcPr>
          <w:p>
            <w:pPr>
              <w:jc w:val="center"/>
              <w:rPr>
                <w:rFonts w:ascii="宋体" w:hAnsi="宋体"/>
              </w:rPr>
            </w:pPr>
            <w:r>
              <w:rPr>
                <w:rFonts w:hint="eastAsia" w:ascii="宋体" w:hAnsi="宋体" w:cs="宋体"/>
                <w:szCs w:val="22"/>
              </w:rPr>
              <w:t>字符型</w:t>
            </w:r>
          </w:p>
        </w:tc>
        <w:tc>
          <w:tcPr>
            <w:tcW w:w="945" w:type="dxa"/>
            <w:vAlign w:val="center"/>
          </w:tcPr>
          <w:p>
            <w:pPr>
              <w:jc w:val="center"/>
              <w:rPr>
                <w:rFonts w:ascii="宋体" w:hAnsi="宋体"/>
              </w:rPr>
            </w:pPr>
          </w:p>
        </w:tc>
        <w:tc>
          <w:tcPr>
            <w:tcW w:w="2679" w:type="dxa"/>
            <w:vAlign w:val="center"/>
          </w:tcPr>
          <w:p>
            <w:pPr>
              <w:adjustRightInd w:val="0"/>
              <w:textAlignment w:val="baseline"/>
              <w:rPr>
                <w:rFonts w:ascii="宋体" w:hAnsi="宋体"/>
                <w:kern w:val="0"/>
              </w:rPr>
            </w:pPr>
            <w:r>
              <w:rPr>
                <w:rFonts w:hint="eastAsia" w:ascii="宋体" w:hAnsi="宋体"/>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68" w:type="dxa"/>
            <w:vAlign w:val="center"/>
          </w:tcPr>
          <w:p>
            <w:pPr>
              <w:numPr>
                <w:ilvl w:val="0"/>
                <w:numId w:val="25"/>
              </w:numPr>
              <w:ind w:left="422" w:hanging="422"/>
              <w:jc w:val="center"/>
              <w:rPr>
                <w:rFonts w:ascii="宋体" w:hAnsi="宋体"/>
                <w:b/>
              </w:rPr>
            </w:pPr>
          </w:p>
        </w:tc>
        <w:tc>
          <w:tcPr>
            <w:tcW w:w="1850" w:type="dxa"/>
            <w:vAlign w:val="center"/>
          </w:tcPr>
          <w:p>
            <w:pPr>
              <w:jc w:val="center"/>
              <w:rPr>
                <w:rFonts w:ascii="宋体" w:hAnsi="宋体"/>
                <w:spacing w:val="16"/>
              </w:rPr>
            </w:pPr>
            <w:r>
              <w:rPr>
                <w:rFonts w:hint="eastAsia" w:ascii="宋体" w:hAnsi="宋体"/>
                <w:spacing w:val="16"/>
                <w:szCs w:val="22"/>
              </w:rPr>
              <w:t>劵别代码</w:t>
            </w:r>
          </w:p>
        </w:tc>
        <w:tc>
          <w:tcPr>
            <w:tcW w:w="127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479" w:type="dxa"/>
            <w:vAlign w:val="center"/>
          </w:tcPr>
          <w:p>
            <w:pPr>
              <w:jc w:val="center"/>
              <w:rPr>
                <w:rFonts w:ascii="宋体" w:hAnsi="宋体"/>
              </w:rPr>
            </w:pPr>
            <w:r>
              <w:rPr>
                <w:rFonts w:hint="eastAsia" w:ascii="宋体" w:hAnsi="宋体" w:cs="宋体"/>
                <w:szCs w:val="22"/>
              </w:rPr>
              <w:t>字符型</w:t>
            </w:r>
          </w:p>
        </w:tc>
        <w:tc>
          <w:tcPr>
            <w:tcW w:w="945" w:type="dxa"/>
            <w:vAlign w:val="center"/>
          </w:tcPr>
          <w:p>
            <w:pPr>
              <w:jc w:val="center"/>
              <w:rPr>
                <w:rFonts w:ascii="宋体" w:hAnsi="宋体"/>
              </w:rPr>
            </w:pPr>
          </w:p>
        </w:tc>
        <w:tc>
          <w:tcPr>
            <w:tcW w:w="2679" w:type="dxa"/>
            <w:vAlign w:val="center"/>
          </w:tcPr>
          <w:p>
            <w:pPr>
              <w:rPr>
                <w:rFonts w:ascii="宋体" w:hAnsi="宋体"/>
                <w:spacing w:val="16"/>
              </w:rPr>
            </w:pPr>
            <w:r>
              <w:rPr>
                <w:rFonts w:hint="eastAsia" w:ascii="宋体" w:hAnsi="宋体"/>
                <w:spacing w:val="16"/>
                <w:szCs w:val="22"/>
              </w:rPr>
              <w:t>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68" w:type="dxa"/>
            <w:vAlign w:val="center"/>
          </w:tcPr>
          <w:p>
            <w:pPr>
              <w:numPr>
                <w:ilvl w:val="0"/>
                <w:numId w:val="25"/>
              </w:numPr>
              <w:ind w:left="422" w:hanging="422"/>
              <w:jc w:val="center"/>
              <w:rPr>
                <w:rFonts w:ascii="宋体" w:hAnsi="宋体"/>
                <w:b/>
              </w:rPr>
            </w:pPr>
          </w:p>
        </w:tc>
        <w:tc>
          <w:tcPr>
            <w:tcW w:w="1850" w:type="dxa"/>
            <w:vAlign w:val="center"/>
          </w:tcPr>
          <w:p>
            <w:pPr>
              <w:jc w:val="center"/>
              <w:rPr>
                <w:rFonts w:ascii="宋体" w:hAnsi="宋体"/>
              </w:rPr>
            </w:pPr>
            <w:r>
              <w:rPr>
                <w:rFonts w:hint="eastAsia" w:ascii="宋体" w:hAnsi="宋体"/>
                <w:spacing w:val="16"/>
                <w:szCs w:val="22"/>
              </w:rPr>
              <w:t>张数</w:t>
            </w:r>
          </w:p>
        </w:tc>
        <w:tc>
          <w:tcPr>
            <w:tcW w:w="127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rPr>
            </w:pPr>
            <w:r>
              <w:rPr>
                <w:rFonts w:hint="eastAsia" w:ascii="宋体" w:hAnsi="宋体"/>
                <w:szCs w:val="22"/>
              </w:rPr>
              <w:t>文本框</w:t>
            </w:r>
          </w:p>
        </w:tc>
        <w:tc>
          <w:tcPr>
            <w:tcW w:w="1479" w:type="dxa"/>
            <w:vAlign w:val="center"/>
          </w:tcPr>
          <w:p>
            <w:pPr>
              <w:jc w:val="center"/>
              <w:rPr>
                <w:rFonts w:ascii="宋体" w:hAnsi="宋体"/>
              </w:rPr>
            </w:pPr>
            <w:r>
              <w:rPr>
                <w:rFonts w:hint="eastAsia" w:ascii="宋体" w:hAnsi="宋体" w:cs="宋体"/>
                <w:szCs w:val="22"/>
              </w:rPr>
              <w:t>数值型</w:t>
            </w:r>
          </w:p>
        </w:tc>
        <w:tc>
          <w:tcPr>
            <w:tcW w:w="945" w:type="dxa"/>
            <w:vAlign w:val="center"/>
          </w:tcPr>
          <w:p>
            <w:pPr>
              <w:jc w:val="center"/>
              <w:rPr>
                <w:rFonts w:ascii="宋体" w:hAnsi="宋体"/>
              </w:rPr>
            </w:pPr>
          </w:p>
        </w:tc>
        <w:tc>
          <w:tcPr>
            <w:tcW w:w="2679" w:type="dxa"/>
            <w:vAlign w:val="center"/>
          </w:tcPr>
          <w:p>
            <w:pPr>
              <w:rPr>
                <w:rFonts w:ascii="宋体" w:hAnsi="宋体"/>
              </w:rPr>
            </w:pPr>
            <w:r>
              <w:rPr>
                <w:rFonts w:hint="eastAsia" w:ascii="宋体" w:hAnsi="宋体"/>
                <w:spacing w:val="16"/>
                <w:szCs w:val="22"/>
              </w:rPr>
              <w:t>选输</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kern w:val="0"/>
        </w:rPr>
      </w:pPr>
      <w:r>
        <w:rPr>
          <w:rFonts w:hint="eastAsia" w:ascii="宋体" w:hAnsi="宋体"/>
        </w:rPr>
        <w:t>1．柜员根据客户填写的票据及结算凭证领用单</w:t>
      </w:r>
      <w:r>
        <w:rPr>
          <w:rFonts w:hint="eastAsia" w:ascii="宋体" w:hAnsi="宋体"/>
          <w:kern w:val="0"/>
        </w:rPr>
        <w:t>出售凭证（现金、转账支票等）时，启动凭证出售交易。</w:t>
      </w:r>
    </w:p>
    <w:p>
      <w:pPr>
        <w:ind w:firstLine="420" w:firstLineChars="200"/>
        <w:rPr>
          <w:rFonts w:ascii="宋体" w:hAnsi="宋体"/>
        </w:rPr>
      </w:pPr>
      <w:r>
        <w:rPr>
          <w:rFonts w:hint="eastAsia" w:ascii="宋体" w:hAnsi="宋体"/>
        </w:rPr>
        <w:t>2．输入付款方式、币种、领用单号码、客户账号（客户名称反显）、凭证类别（凭证名称反显）、出售单位、出售数量、冠字代码、凭证始号（凭证止号反显）、凭证出售手续费、凭证出售工本费、现金项目代码、劵别张数等要素，点击提交按纽，打印收费凭证，</w:t>
      </w:r>
      <w:r>
        <w:rPr>
          <w:rFonts w:hint="eastAsia" w:ascii="宋体" w:hAnsi="宋体" w:cs="宋体"/>
        </w:rPr>
        <w:t>打印完毕后，</w:t>
      </w:r>
      <w:r>
        <w:rPr>
          <w:rFonts w:hint="eastAsia" w:ascii="宋体" w:hAnsi="宋体"/>
        </w:rPr>
        <w:t>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snapToGrid w:val="0"/>
          <w:kern w:val="0"/>
        </w:rPr>
      </w:pPr>
      <w:r>
        <w:rPr>
          <w:rFonts w:hint="eastAsia" w:ascii="宋体" w:hAnsi="宋体"/>
          <w:snapToGrid w:val="0"/>
          <w:kern w:val="0"/>
        </w:rPr>
        <w:t>1．</w:t>
      </w:r>
      <w:r>
        <w:rPr>
          <w:rFonts w:hint="eastAsia" w:ascii="宋体" w:hAnsi="宋体"/>
        </w:rPr>
        <w:t>凭证出售支持两种付款方式：0-转账，1-现金。</w:t>
      </w:r>
    </w:p>
    <w:p>
      <w:pPr>
        <w:ind w:firstLine="420" w:firstLineChars="200"/>
        <w:rPr>
          <w:rFonts w:ascii="宋体" w:hAnsi="宋体"/>
          <w:snapToGrid w:val="0"/>
          <w:kern w:val="0"/>
        </w:rPr>
      </w:pPr>
      <w:r>
        <w:rPr>
          <w:rFonts w:hint="eastAsia" w:ascii="宋体" w:hAnsi="宋体"/>
          <w:snapToGrid w:val="0"/>
          <w:kern w:val="0"/>
        </w:rPr>
        <w:t>2．</w:t>
      </w:r>
      <w:r>
        <w:rPr>
          <w:rFonts w:hint="eastAsia"/>
        </w:rPr>
        <w:t>向系统内机构（将系统内机构做为客户进行管理时）出售凭证时，系统不支持转账付款方式。</w:t>
      </w:r>
    </w:p>
    <w:p>
      <w:pPr>
        <w:ind w:firstLine="420" w:firstLineChars="200"/>
        <w:rPr>
          <w:rFonts w:ascii="宋体" w:hAnsi="宋体"/>
        </w:rPr>
      </w:pPr>
      <w:r>
        <w:rPr>
          <w:rFonts w:hint="eastAsia" w:ascii="宋体" w:hAnsi="宋体"/>
          <w:snapToGrid w:val="0"/>
          <w:kern w:val="0"/>
        </w:rPr>
        <w:t>3．</w:t>
      </w:r>
      <w:r>
        <w:rPr>
          <w:rFonts w:hint="eastAsia" w:ascii="宋体" w:hAnsi="宋体"/>
        </w:rPr>
        <w:t>根据出售方式不同，系统分别按本和份检查该凭证类别可出售的最小号码（即凭证出售是否连续）。</w:t>
      </w:r>
    </w:p>
    <w:p>
      <w:pPr>
        <w:ind w:firstLine="420" w:firstLineChars="200"/>
        <w:rPr>
          <w:rFonts w:hAnsi="宋体"/>
        </w:rPr>
      </w:pPr>
      <w:r>
        <w:rPr>
          <w:rFonts w:hint="eastAsia" w:ascii="宋体" w:hAnsi="宋体"/>
          <w:snapToGrid w:val="0"/>
          <w:kern w:val="0"/>
        </w:rPr>
        <w:t>4．</w:t>
      </w:r>
      <w:r>
        <w:rPr>
          <w:rFonts w:hint="eastAsia" w:hAnsi="宋体"/>
        </w:rPr>
        <w:t>无论出售单位选择1-份或2-本，系统均按实际张数记表外科目账。</w:t>
      </w:r>
    </w:p>
    <w:p>
      <w:pPr>
        <w:ind w:firstLine="420" w:firstLineChars="200"/>
        <w:rPr>
          <w:rFonts w:ascii="宋体" w:hAnsi="宋体"/>
          <w:snapToGrid w:val="0"/>
          <w:kern w:val="0"/>
        </w:rPr>
      </w:pPr>
      <w:r>
        <w:rPr>
          <w:rFonts w:hint="eastAsia" w:ascii="宋体" w:hAnsi="宋体"/>
          <w:snapToGrid w:val="0"/>
          <w:kern w:val="0"/>
        </w:rPr>
        <w:t>5．系统对客户所持支票数量不加控制。</w:t>
      </w:r>
    </w:p>
    <w:p>
      <w:pPr>
        <w:pStyle w:val="5"/>
        <w:numPr>
          <w:ilvl w:val="3"/>
          <w:numId w:val="6"/>
        </w:numPr>
        <w:spacing w:before="0" w:after="0" w:line="240" w:lineRule="auto"/>
        <w:rPr>
          <w:rFonts w:ascii="宋体" w:hAnsi="宋体"/>
          <w:szCs w:val="21"/>
        </w:rPr>
      </w:pPr>
      <w:r>
        <w:rPr>
          <w:rFonts w:hint="eastAsia" w:ascii="宋体" w:hAnsi="宋体"/>
          <w:szCs w:val="21"/>
        </w:rPr>
        <w:t>账务处理</w:t>
      </w:r>
    </w:p>
    <w:p>
      <w:pPr>
        <w:rPr>
          <w:rFonts w:ascii="宋体" w:hAnsi="宋体"/>
        </w:rPr>
      </w:pPr>
      <w:r>
        <w:rPr>
          <w:rFonts w:hint="eastAsia" w:ascii="宋体" w:hAnsi="宋体"/>
        </w:rPr>
        <w:t xml:space="preserve">    【参考分录】</w:t>
      </w:r>
    </w:p>
    <w:p>
      <w:pPr>
        <w:tabs>
          <w:tab w:val="left" w:pos="2340"/>
        </w:tabs>
        <w:ind w:firstLine="359" w:firstLineChars="171"/>
        <w:rPr>
          <w:rFonts w:ascii="宋体" w:hAnsi="宋体"/>
        </w:rPr>
      </w:pPr>
      <w:r>
        <w:rPr>
          <w:rFonts w:hint="eastAsia" w:ascii="宋体" w:hAnsi="宋体"/>
        </w:rPr>
        <w:t>表内：</w:t>
      </w:r>
    </w:p>
    <w:p>
      <w:pPr>
        <w:tabs>
          <w:tab w:val="left" w:pos="2340"/>
        </w:tabs>
        <w:ind w:firstLine="359" w:firstLineChars="171"/>
        <w:rPr>
          <w:rFonts w:ascii="宋体" w:hAnsi="宋体"/>
        </w:rPr>
      </w:pPr>
      <w:r>
        <w:rPr>
          <w:rFonts w:hint="eastAsia" w:ascii="宋体" w:hAnsi="宋体"/>
        </w:rPr>
        <w:t>借：10110010库存现金或2011 活期存款</w:t>
      </w:r>
    </w:p>
    <w:p>
      <w:pPr>
        <w:tabs>
          <w:tab w:val="left" w:pos="2340"/>
        </w:tabs>
        <w:ind w:firstLine="359" w:firstLineChars="171"/>
        <w:rPr>
          <w:rFonts w:ascii="宋体" w:hAnsi="宋体"/>
        </w:rPr>
      </w:pPr>
      <w:r>
        <w:rPr>
          <w:rFonts w:hint="eastAsia" w:ascii="宋体" w:hAnsi="宋体"/>
        </w:rPr>
        <w:t xml:space="preserve">   贷：51110060其他结算手续费收入</w:t>
      </w:r>
    </w:p>
    <w:p>
      <w:pPr>
        <w:tabs>
          <w:tab w:val="left" w:pos="2340"/>
        </w:tabs>
        <w:ind w:firstLine="359" w:firstLineChars="171"/>
        <w:rPr>
          <w:rFonts w:ascii="宋体" w:hAnsi="宋体"/>
        </w:rPr>
      </w:pPr>
      <w:r>
        <w:rPr>
          <w:rFonts w:hint="eastAsia" w:ascii="宋体" w:hAnsi="宋体"/>
        </w:rPr>
        <w:t xml:space="preserve">   贷：26210099 应付其他款项</w:t>
      </w:r>
    </w:p>
    <w:p>
      <w:pPr>
        <w:tabs>
          <w:tab w:val="left" w:pos="2340"/>
        </w:tabs>
        <w:ind w:firstLine="359" w:firstLineChars="171"/>
        <w:rPr>
          <w:rFonts w:ascii="宋体" w:hAnsi="宋体"/>
        </w:rPr>
      </w:pPr>
      <w:r>
        <w:rPr>
          <w:rFonts w:hint="eastAsia" w:ascii="宋体" w:hAnsi="宋体"/>
        </w:rPr>
        <w:t>表外：</w:t>
      </w:r>
    </w:p>
    <w:p>
      <w:pPr>
        <w:tabs>
          <w:tab w:val="left" w:pos="2340"/>
        </w:tabs>
        <w:ind w:firstLine="359" w:firstLineChars="171"/>
        <w:rPr>
          <w:rFonts w:ascii="宋体" w:hAnsi="宋体"/>
        </w:rPr>
      </w:pPr>
      <w:r>
        <w:rPr>
          <w:rFonts w:hint="eastAsia" w:ascii="宋体" w:hAnsi="宋体"/>
        </w:rPr>
        <w:t>贷：1010010 重要空白凭证－在库户或1010020 重要空白凭证－在用户</w:t>
      </w:r>
    </w:p>
    <w:p>
      <w:pPr>
        <w:pStyle w:val="4"/>
        <w:numPr>
          <w:ilvl w:val="0"/>
          <w:numId w:val="26"/>
        </w:numPr>
        <w:rPr>
          <w:szCs w:val="21"/>
        </w:rPr>
      </w:pPr>
      <w:r>
        <w:rPr>
          <w:rFonts w:hint="eastAsia"/>
          <w:szCs w:val="21"/>
        </w:rPr>
        <w:t>支付密码单打印</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rPr>
                <w:rFonts w:ascii="宋体" w:hAnsi="宋体"/>
              </w:rPr>
            </w:pPr>
            <w:r>
              <w:rPr>
                <w:rFonts w:hint="eastAsia" w:ascii="宋体" w:hAnsi="宋体"/>
                <w:bCs/>
                <w:szCs w:val="22"/>
              </w:rPr>
              <w:t>支付密码单打印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243310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33"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ascii="宋体" w:hAnsi="宋体"/>
                <w:szCs w:val="22"/>
              </w:rPr>
              <w:t>本交易用于对已经进行支付密码签约的对公客户进行某一种凭证的支付密码单的打印。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hint="eastAsia" w:ascii="宋体" w:hAnsi="宋体" w:cs="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凭证业务管理维护角色柜员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cs="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jc w:val="left"/>
              <w:rPr>
                <w:rFonts w:ascii="宋体" w:hAnsi="宋体"/>
              </w:rPr>
            </w:pPr>
            <w:r>
              <w:rPr>
                <w:rFonts w:hint="eastAsia" w:ascii="宋体" w:hAnsi="宋体"/>
                <w:szCs w:val="22"/>
              </w:rPr>
              <w:t>支付密码单</w:t>
            </w:r>
          </w:p>
        </w:tc>
      </w:tr>
    </w:tbl>
    <w:p>
      <w:r>
        <w:br w:type="page"/>
      </w:r>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操作界面：</w:t>
      </w:r>
    </w:p>
    <w:p>
      <w:pPr>
        <w:jc w:val="center"/>
        <w:rPr>
          <w:rFonts w:ascii="宋体" w:hAnsi="宋体"/>
          <w:kern w:val="0"/>
        </w:rPr>
      </w:pPr>
      <w:r>
        <w:rPr>
          <w:rFonts w:ascii="宋体" w:hAnsi="宋体"/>
          <w:kern w:val="0"/>
        </w:rPr>
        <w:drawing>
          <wp:inline distT="0" distB="0" distL="0" distR="0">
            <wp:extent cx="6121400" cy="45148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0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60"/>
        <w:gridCol w:w="1166"/>
        <w:gridCol w:w="1135"/>
        <w:gridCol w:w="1133"/>
        <w:gridCol w:w="992"/>
        <w:gridCol w:w="25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FABF8F"/>
            <w:vAlign w:val="center"/>
          </w:tcPr>
          <w:p>
            <w:pPr>
              <w:jc w:val="center"/>
              <w:rPr>
                <w:rFonts w:ascii="宋体" w:hAnsi="宋体"/>
                <w:b/>
              </w:rPr>
            </w:pPr>
            <w:r>
              <w:rPr>
                <w:rFonts w:hint="eastAsia" w:ascii="宋体" w:hAnsi="宋体" w:cs="宋体"/>
                <w:b/>
                <w:szCs w:val="22"/>
              </w:rPr>
              <w:t>序号</w:t>
            </w:r>
          </w:p>
        </w:tc>
        <w:tc>
          <w:tcPr>
            <w:tcW w:w="1960"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16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5"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3"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92" w:type="dxa"/>
            <w:shd w:val="clear" w:color="auto" w:fill="FABF8F"/>
            <w:vAlign w:val="center"/>
          </w:tcPr>
          <w:p>
            <w:pPr>
              <w:jc w:val="center"/>
              <w:rPr>
                <w:rFonts w:ascii="宋体" w:hAnsi="宋体"/>
                <w:b/>
              </w:rPr>
            </w:pPr>
            <w:r>
              <w:rPr>
                <w:rFonts w:hint="eastAsia" w:ascii="宋体" w:hAnsi="宋体" w:cs="宋体"/>
                <w:b/>
                <w:szCs w:val="22"/>
              </w:rPr>
              <w:t>缺省值</w:t>
            </w:r>
          </w:p>
        </w:tc>
        <w:tc>
          <w:tcPr>
            <w:tcW w:w="2552" w:type="dxa"/>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68" w:type="dxa"/>
            <w:vAlign w:val="center"/>
          </w:tcPr>
          <w:p>
            <w:pPr>
              <w:pStyle w:val="69"/>
              <w:numPr>
                <w:ilvl w:val="0"/>
                <w:numId w:val="27"/>
              </w:numPr>
              <w:spacing w:line="240" w:lineRule="auto"/>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客户账号</w:t>
            </w:r>
          </w:p>
        </w:tc>
        <w:tc>
          <w:tcPr>
            <w:tcW w:w="116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rPr>
            </w:pPr>
            <w:r>
              <w:rPr>
                <w:rFonts w:hint="eastAsia" w:ascii="宋体" w:hAnsi="宋体" w:cs="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客户名称</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支取方式</w:t>
            </w:r>
          </w:p>
        </w:tc>
        <w:tc>
          <w:tcPr>
            <w:tcW w:w="116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rPr>
            </w:pPr>
            <w:r>
              <w:rPr>
                <w:rFonts w:hint="eastAsia" w:ascii="宋体" w:hAnsi="宋体"/>
                <w:szCs w:val="22"/>
              </w:rPr>
              <w:t>列表框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印鉴号码</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支取证件类型</w:t>
            </w:r>
          </w:p>
        </w:tc>
        <w:tc>
          <w:tcPr>
            <w:tcW w:w="116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rPr>
            </w:pPr>
            <w:r>
              <w:rPr>
                <w:rFonts w:hint="eastAsia" w:ascii="宋体" w:hAnsi="宋体"/>
                <w:szCs w:val="22"/>
              </w:rPr>
              <w:t>列表框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支取证件号码</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凭证种类</w:t>
            </w:r>
          </w:p>
        </w:tc>
        <w:tc>
          <w:tcPr>
            <w:tcW w:w="116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cs="宋体"/>
              </w:rPr>
            </w:pPr>
            <w:r>
              <w:rPr>
                <w:rFonts w:hint="eastAsia" w:ascii="宋体" w:hAnsi="宋体" w:cs="宋体"/>
                <w:szCs w:val="22"/>
              </w:rPr>
              <w:t>列表框</w:t>
            </w:r>
          </w:p>
        </w:tc>
        <w:tc>
          <w:tcPr>
            <w:tcW w:w="1133" w:type="dxa"/>
            <w:vAlign w:val="center"/>
          </w:tcPr>
          <w:p>
            <w:pPr>
              <w:jc w:val="center"/>
              <w:rPr>
                <w:rFonts w:ascii="宋体" w:hAnsi="宋体" w:cs="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冠字代码</w:t>
            </w:r>
          </w:p>
        </w:tc>
        <w:tc>
          <w:tcPr>
            <w:tcW w:w="116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凭证起号</w:t>
            </w:r>
          </w:p>
        </w:tc>
        <w:tc>
          <w:tcPr>
            <w:tcW w:w="1166" w:type="dxa"/>
            <w:vAlign w:val="center"/>
          </w:tcPr>
          <w:p>
            <w:pPr>
              <w:jc w:val="center"/>
              <w:rPr>
                <w:rFonts w:ascii="宋体" w:hAnsi="宋体" w:cs="宋体"/>
              </w:rPr>
            </w:pPr>
            <w:r>
              <w:rPr>
                <w:rFonts w:hint="eastAsia" w:ascii="宋体" w:hAnsi="宋体" w:cs="宋体"/>
                <w:szCs w:val="22"/>
              </w:rPr>
              <w:t>输入</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rPr>
            </w:pPr>
            <w:r>
              <w:rPr>
                <w:rFonts w:hint="eastAsia" w:ascii="宋体" w:hAnsi="宋体" w:cs="宋体"/>
                <w:szCs w:val="22"/>
              </w:rPr>
              <w:t>数值型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1" w:hRule="atLeast"/>
        </w:trPr>
        <w:tc>
          <w:tcPr>
            <w:tcW w:w="668" w:type="dxa"/>
            <w:vAlign w:val="center"/>
          </w:tcPr>
          <w:p>
            <w:pPr>
              <w:pStyle w:val="69"/>
              <w:numPr>
                <w:ilvl w:val="0"/>
                <w:numId w:val="2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凭证止号</w:t>
            </w:r>
          </w:p>
        </w:tc>
        <w:tc>
          <w:tcPr>
            <w:tcW w:w="116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rPr>
            </w:pPr>
            <w:r>
              <w:rPr>
                <w:rFonts w:hint="eastAsia" w:ascii="宋体" w:hAnsi="宋体" w:cs="宋体"/>
                <w:szCs w:val="22"/>
              </w:rPr>
              <w:t>数值型</w:t>
            </w:r>
          </w:p>
        </w:tc>
        <w:tc>
          <w:tcPr>
            <w:tcW w:w="992" w:type="dxa"/>
            <w:vAlign w:val="center"/>
          </w:tcPr>
          <w:p>
            <w:pPr>
              <w:jc w:val="center"/>
              <w:rPr>
                <w:rFonts w:ascii="宋体" w:hAnsi="宋体"/>
              </w:rPr>
            </w:pPr>
          </w:p>
        </w:tc>
        <w:tc>
          <w:tcPr>
            <w:tcW w:w="2552" w:type="dxa"/>
            <w:vAlign w:val="center"/>
          </w:tcPr>
          <w:p>
            <w:pPr>
              <w:adjustRightInd w:val="0"/>
              <w:textAlignment w:val="baseline"/>
              <w:rPr>
                <w:rFonts w:ascii="宋体" w:hAnsi="宋体"/>
                <w:kern w:val="0"/>
              </w:rPr>
            </w:pPr>
            <w:r>
              <w:rPr>
                <w:rFonts w:hint="eastAsia" w:ascii="宋体" w:hAnsi="宋体"/>
                <w:kern w:val="0"/>
                <w:szCs w:val="22"/>
              </w:rPr>
              <w:t>必输字段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1. 柜员对已经进行支付密码签约的对公客户进行某一种凭证的支付密码单打印时，启动支付密码单打印交易。</w:t>
      </w:r>
    </w:p>
    <w:p>
      <w:pPr>
        <w:ind w:firstLine="420" w:firstLineChars="200"/>
        <w:rPr>
          <w:rFonts w:ascii="宋体" w:hAnsi="宋体"/>
        </w:rPr>
      </w:pPr>
      <w:r>
        <w:rPr>
          <w:rFonts w:hint="eastAsia" w:ascii="宋体" w:hAnsi="宋体"/>
        </w:rPr>
        <w:t>2. 输入客户账号、凭证种类、冠字代码、凭证起号，客户名称、支取方式、印鉴号码、支取证件类型、支取证件号码、凭证止号等信息，点击提交按纽。</w:t>
      </w:r>
    </w:p>
    <w:p>
      <w:pPr>
        <w:ind w:firstLine="420" w:firstLineChars="200"/>
        <w:rPr>
          <w:rFonts w:ascii="宋体" w:hAnsi="宋体"/>
        </w:rPr>
      </w:pPr>
      <w:r>
        <w:rPr>
          <w:rFonts w:hint="eastAsia" w:ascii="宋体" w:hAnsi="宋体"/>
        </w:rPr>
        <w:t>3.系统提示打印支付密码单，</w:t>
      </w:r>
      <w:r>
        <w:rPr>
          <w:rFonts w:hint="eastAsia" w:ascii="宋体" w:hAnsi="宋体" w:cs="宋体"/>
        </w:rPr>
        <w:t>打印完毕后，</w:t>
      </w:r>
      <w:r>
        <w:rPr>
          <w:rFonts w:hint="eastAsia" w:ascii="宋体" w:hAnsi="宋体"/>
        </w:rPr>
        <w:t>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spacing w:line="320" w:lineRule="exact"/>
        <w:ind w:firstLine="420" w:firstLineChars="200"/>
        <w:rPr>
          <w:rFonts w:ascii="宋体" w:hAnsi="宋体"/>
        </w:rPr>
      </w:pPr>
      <w:r>
        <w:rPr>
          <w:rFonts w:hint="eastAsia" w:ascii="宋体" w:hAnsi="宋体"/>
        </w:rPr>
        <w:t>如果该账户未进行支付密码签约，在提交时显示拒绝信息。</w:t>
      </w:r>
    </w:p>
    <w:p>
      <w:pPr>
        <w:pStyle w:val="4"/>
        <w:numPr>
          <w:ilvl w:val="0"/>
          <w:numId w:val="28"/>
        </w:numPr>
        <w:rPr>
          <w:szCs w:val="21"/>
        </w:rPr>
      </w:pPr>
      <w:r>
        <w:rPr>
          <w:rFonts w:hint="eastAsia"/>
          <w:szCs w:val="21"/>
        </w:rPr>
        <w:t>凭证作废</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0"/>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1" w:type="dxa"/>
            <w:shd w:val="clear" w:color="auto" w:fill="auto"/>
            <w:vAlign w:val="center"/>
          </w:tcPr>
          <w:p>
            <w:pPr>
              <w:rPr>
                <w:rFonts w:ascii="宋体" w:hAnsi="宋体"/>
              </w:rPr>
            </w:pPr>
            <w:r>
              <w:rPr>
                <w:rFonts w:hint="eastAsia" w:ascii="宋体" w:hAnsi="宋体"/>
                <w:bCs/>
                <w:szCs w:val="22"/>
              </w:rPr>
              <w:t>凭证作废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1" w:type="dxa"/>
            <w:shd w:val="clear" w:color="auto" w:fill="auto"/>
            <w:vAlign w:val="center"/>
          </w:tcPr>
          <w:p>
            <w:pPr>
              <w:rPr>
                <w:rFonts w:ascii="宋体" w:hAnsi="宋体"/>
              </w:rPr>
            </w:pPr>
            <w:r>
              <w:rPr>
                <w:rFonts w:hint="eastAsia" w:ascii="宋体" w:hAnsi="宋体"/>
                <w:szCs w:val="22"/>
              </w:rPr>
              <w:t>241060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33" w:hRule="atLeast"/>
        </w:trPr>
        <w:tc>
          <w:tcPr>
            <w:tcW w:w="1680" w:type="dxa"/>
            <w:shd w:val="clear" w:color="auto" w:fill="FABF8F"/>
            <w:vAlign w:val="center"/>
          </w:tcPr>
          <w:p>
            <w:pPr>
              <w:jc w:val="center"/>
              <w:rPr>
                <w:rFonts w:ascii="宋体" w:hAnsi="宋体"/>
              </w:rPr>
            </w:pPr>
            <w:r>
              <w:rPr>
                <w:rFonts w:ascii="宋体" w:hAnsi="宋体"/>
                <w:szCs w:val="22"/>
              </w:rPr>
              <w:t>功能说明</w:t>
            </w:r>
          </w:p>
        </w:tc>
        <w:tc>
          <w:tcPr>
            <w:tcW w:w="6661" w:type="dxa"/>
            <w:shd w:val="clear" w:color="auto" w:fill="auto"/>
            <w:vAlign w:val="center"/>
          </w:tcPr>
          <w:p>
            <w:pPr>
              <w:rPr>
                <w:rFonts w:ascii="宋体" w:hAnsi="宋体"/>
              </w:rPr>
            </w:pPr>
            <w:r>
              <w:rPr>
                <w:rFonts w:hint="eastAsia" w:ascii="宋体" w:hAnsi="宋体"/>
                <w:kern w:val="0"/>
                <w:szCs w:val="22"/>
              </w:rPr>
              <w:t>本交易用于对内部凭证进行作废处理，包括“签发作废”、“改版作废”或“特殊作废”。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操作机构</w:t>
            </w:r>
          </w:p>
        </w:tc>
        <w:tc>
          <w:tcPr>
            <w:tcW w:w="6661" w:type="dxa"/>
            <w:shd w:val="clear" w:color="auto" w:fill="auto"/>
            <w:vAlign w:val="center"/>
          </w:tcPr>
          <w:p>
            <w:pPr>
              <w:rPr>
                <w:rFonts w:ascii="宋体" w:hAnsi="宋体"/>
              </w:rPr>
            </w:pPr>
            <w:r>
              <w:rPr>
                <w:rFonts w:hint="eastAsia" w:ascii="宋体" w:hAnsi="宋体" w:cs="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操作角色</w:t>
            </w:r>
          </w:p>
        </w:tc>
        <w:tc>
          <w:tcPr>
            <w:tcW w:w="6661" w:type="dxa"/>
            <w:shd w:val="clear" w:color="auto" w:fill="auto"/>
            <w:vAlign w:val="center"/>
          </w:tcPr>
          <w:p>
            <w:pPr>
              <w:rPr>
                <w:rFonts w:ascii="宋体" w:hAnsi="宋体" w:cs="宋体"/>
              </w:rPr>
            </w:pPr>
            <w:r>
              <w:rPr>
                <w:rFonts w:hint="eastAsia" w:ascii="宋体" w:hAnsi="宋体" w:cs="宋体"/>
                <w:szCs w:val="22"/>
              </w:rPr>
              <w:t>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授权/复核机构</w:t>
            </w:r>
          </w:p>
        </w:tc>
        <w:tc>
          <w:tcPr>
            <w:tcW w:w="6661"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授权/复核角色</w:t>
            </w:r>
          </w:p>
        </w:tc>
        <w:tc>
          <w:tcPr>
            <w:tcW w:w="6661" w:type="dxa"/>
            <w:shd w:val="clear" w:color="auto" w:fill="auto"/>
            <w:vAlign w:val="center"/>
          </w:tcPr>
          <w:p>
            <w:pPr>
              <w:rPr>
                <w:rFonts w:ascii="宋体" w:hAnsi="宋体"/>
              </w:rPr>
            </w:pPr>
            <w:r>
              <w:rPr>
                <w:rFonts w:hint="eastAsia" w:ascii="宋体" w:hAnsi="宋体" w:cs="宋体"/>
                <w:szCs w:val="22"/>
              </w:rPr>
              <w:t>改版作废、特殊作废需05级柜员授权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打印输出</w:t>
            </w:r>
          </w:p>
        </w:tc>
        <w:tc>
          <w:tcPr>
            <w:tcW w:w="6661" w:type="dxa"/>
            <w:shd w:val="clear" w:color="auto" w:fill="auto"/>
            <w:vAlign w:val="center"/>
          </w:tcPr>
          <w:p>
            <w:pPr>
              <w:jc w:val="left"/>
              <w:rPr>
                <w:rFonts w:ascii="宋体" w:hAnsi="宋体"/>
              </w:rPr>
            </w:pPr>
            <w:r>
              <w:rPr>
                <w:rFonts w:hint="eastAsia" w:ascii="宋体" w:hAnsi="宋体"/>
                <w:szCs w:val="22"/>
              </w:rPr>
              <w:t>重要单证作废单</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ascii="宋体" w:hAnsi="宋体"/>
          <w:b/>
          <w:kern w:val="0"/>
        </w:rPr>
        <w:br w:type="page"/>
      </w:r>
      <w:r>
        <w:rPr>
          <w:rFonts w:hint="eastAsia" w:ascii="宋体" w:hAnsi="宋体"/>
          <w:b/>
          <w:kern w:val="0"/>
        </w:rPr>
        <w:t>栏位说明：</w:t>
      </w:r>
    </w:p>
    <w:tbl>
      <w:tblPr>
        <w:tblStyle w:val="49"/>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26"/>
        <w:gridCol w:w="1429"/>
        <w:gridCol w:w="1276"/>
        <w:gridCol w:w="1276"/>
        <w:gridCol w:w="1134"/>
        <w:gridCol w:w="991"/>
        <w:gridCol w:w="2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26" w:type="dxa"/>
            <w:shd w:val="clear" w:color="auto" w:fill="FABF8F"/>
            <w:vAlign w:val="center"/>
          </w:tcPr>
          <w:p>
            <w:pPr>
              <w:jc w:val="center"/>
              <w:rPr>
                <w:rFonts w:ascii="宋体" w:hAnsi="宋体"/>
                <w:b/>
              </w:rPr>
            </w:pPr>
            <w:r>
              <w:rPr>
                <w:rFonts w:hint="eastAsia" w:ascii="宋体" w:hAnsi="宋体" w:cs="宋体"/>
                <w:b/>
                <w:szCs w:val="22"/>
              </w:rPr>
              <w:t>序号</w:t>
            </w:r>
          </w:p>
        </w:tc>
        <w:tc>
          <w:tcPr>
            <w:tcW w:w="1429"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91" w:type="dxa"/>
            <w:shd w:val="clear" w:color="auto" w:fill="FABF8F"/>
            <w:vAlign w:val="center"/>
          </w:tcPr>
          <w:p>
            <w:pPr>
              <w:jc w:val="center"/>
              <w:rPr>
                <w:rFonts w:ascii="宋体" w:hAnsi="宋体"/>
                <w:b/>
              </w:rPr>
            </w:pPr>
            <w:r>
              <w:rPr>
                <w:rFonts w:hint="eastAsia" w:ascii="宋体" w:hAnsi="宋体" w:cs="宋体"/>
                <w:b/>
                <w:szCs w:val="22"/>
              </w:rPr>
              <w:t>缺省值</w:t>
            </w:r>
          </w:p>
        </w:tc>
        <w:tc>
          <w:tcPr>
            <w:tcW w:w="2693" w:type="dxa"/>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826" w:type="dxa"/>
            <w:vAlign w:val="center"/>
          </w:tcPr>
          <w:p>
            <w:pPr>
              <w:pStyle w:val="69"/>
              <w:numPr>
                <w:ilvl w:val="0"/>
                <w:numId w:val="29"/>
              </w:numPr>
              <w:spacing w:line="240" w:lineRule="auto"/>
              <w:jc w:val="center"/>
              <w:rPr>
                <w:rFonts w:ascii="宋体" w:hAnsi="宋体"/>
                <w:b/>
              </w:rPr>
            </w:pPr>
          </w:p>
        </w:tc>
        <w:tc>
          <w:tcPr>
            <w:tcW w:w="1429" w:type="dxa"/>
            <w:vAlign w:val="center"/>
          </w:tcPr>
          <w:p>
            <w:pPr>
              <w:jc w:val="center"/>
              <w:rPr>
                <w:rFonts w:ascii="宋体" w:hAnsi="宋体"/>
                <w:snapToGrid w:val="0"/>
                <w:kern w:val="0"/>
              </w:rPr>
            </w:pPr>
            <w:r>
              <w:rPr>
                <w:rFonts w:hint="eastAsia" w:ascii="宋体" w:hAnsi="宋体"/>
                <w:bCs/>
                <w:kern w:val="0"/>
                <w:szCs w:val="22"/>
              </w:rPr>
              <w:t>作废种类</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93" w:type="dxa"/>
            <w:vAlign w:val="center"/>
          </w:tcPr>
          <w:p>
            <w:pPr>
              <w:rPr>
                <w:rFonts w:ascii="宋体" w:hAnsi="宋体"/>
                <w:snapToGrid w:val="0"/>
                <w:spacing w:val="14"/>
                <w:kern w:val="0"/>
              </w:rPr>
            </w:pPr>
            <w:r>
              <w:rPr>
                <w:rFonts w:hint="eastAsia" w:ascii="宋体" w:hAnsi="宋体"/>
                <w:bCs/>
                <w:kern w:val="0"/>
                <w:szCs w:val="22"/>
              </w:rPr>
              <w:t>必输字段，选择0-签发作废、1-改版作废或 2-特殊作废。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spacing w:val="16"/>
              </w:rPr>
            </w:pPr>
            <w:r>
              <w:rPr>
                <w:rFonts w:hint="eastAsia" w:ascii="宋体" w:hAnsi="宋体"/>
                <w:szCs w:val="22"/>
              </w:rPr>
              <w:t>凭证类别</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cs="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spacing w:val="16"/>
              </w:rPr>
            </w:pPr>
            <w:r>
              <w:rPr>
                <w:rFonts w:hint="eastAsia" w:ascii="宋体" w:hAnsi="宋体"/>
                <w:spacing w:val="16"/>
                <w:szCs w:val="22"/>
              </w:rPr>
              <w:t>凭证级别</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93" w:type="dxa"/>
            <w:vAlign w:val="center"/>
          </w:tcPr>
          <w:p>
            <w:pPr>
              <w:rPr>
                <w:rFonts w:ascii="宋体" w:hAnsi="宋体"/>
                <w:spacing w:val="16"/>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rPr>
            </w:pPr>
            <w:r>
              <w:rPr>
                <w:rFonts w:hint="eastAsia" w:ascii="宋体" w:hAnsi="宋体"/>
                <w:spacing w:val="16"/>
                <w:szCs w:val="22"/>
              </w:rPr>
              <w:t>凭证名称</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spacing w:val="16"/>
              </w:rPr>
            </w:pPr>
            <w:r>
              <w:rPr>
                <w:rFonts w:hint="eastAsia" w:ascii="宋体" w:hAnsi="宋体"/>
                <w:bCs/>
                <w:kern w:val="0"/>
                <w:szCs w:val="22"/>
              </w:rPr>
              <w:t>作废</w:t>
            </w:r>
            <w:r>
              <w:rPr>
                <w:rFonts w:hint="eastAsia" w:ascii="宋体" w:hAnsi="宋体"/>
                <w:spacing w:val="16"/>
                <w:szCs w:val="22"/>
              </w:rPr>
              <w:t>单位</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pacing w:val="16"/>
                <w:szCs w:val="22"/>
              </w:rPr>
              <w:t>必输字段，可选择1-份或2-本。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spacing w:val="16"/>
              </w:rPr>
            </w:pPr>
            <w:r>
              <w:rPr>
                <w:rFonts w:hint="eastAsia" w:ascii="宋体" w:hAnsi="宋体"/>
                <w:bCs/>
                <w:kern w:val="0"/>
                <w:szCs w:val="22"/>
              </w:rPr>
              <w:t>作废</w:t>
            </w:r>
            <w:r>
              <w:rPr>
                <w:rFonts w:hint="eastAsia" w:ascii="宋体" w:hAnsi="宋体"/>
                <w:spacing w:val="16"/>
                <w:szCs w:val="22"/>
              </w:rPr>
              <w:t>数量</w:t>
            </w:r>
          </w:p>
        </w:tc>
        <w:tc>
          <w:tcPr>
            <w:tcW w:w="1276" w:type="dxa"/>
            <w:vAlign w:val="center"/>
          </w:tcPr>
          <w:p>
            <w:pPr>
              <w:jc w:val="center"/>
              <w:rPr>
                <w:rFonts w:ascii="宋体" w:hAnsi="宋体" w:cs="宋体"/>
              </w:rPr>
            </w:pPr>
            <w:r>
              <w:rPr>
                <w:rFonts w:hint="eastAsia" w:ascii="宋体" w:hAnsi="宋体" w:cs="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bCs/>
                <w:kern w:val="0"/>
              </w:rPr>
            </w:pPr>
            <w:r>
              <w:rPr>
                <w:rFonts w:hint="eastAsia" w:ascii="宋体" w:hAnsi="宋体"/>
                <w:bCs/>
                <w:kern w:val="0"/>
                <w:szCs w:val="22"/>
              </w:rPr>
              <w:t>冠字代码</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spacing w:val="16"/>
              </w:rPr>
            </w:pPr>
            <w:r>
              <w:rPr>
                <w:rFonts w:hint="eastAsia" w:ascii="宋体" w:hAnsi="宋体"/>
                <w:spacing w:val="16"/>
                <w:szCs w:val="22"/>
              </w:rPr>
              <w:t>凭证始号</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spacing w:val="16"/>
              </w:rPr>
            </w:pPr>
            <w:r>
              <w:rPr>
                <w:rFonts w:hint="eastAsia" w:ascii="宋体" w:hAnsi="宋体"/>
                <w:spacing w:val="16"/>
                <w:szCs w:val="22"/>
              </w:rPr>
              <w:t>凭证止号</w:t>
            </w:r>
          </w:p>
        </w:tc>
        <w:tc>
          <w:tcPr>
            <w:tcW w:w="1276" w:type="dxa"/>
            <w:vAlign w:val="center"/>
          </w:tcPr>
          <w:p>
            <w:pPr>
              <w:jc w:val="center"/>
              <w:rPr>
                <w:rFonts w:ascii="宋体" w:hAnsi="宋体" w:cs="宋体"/>
              </w:rPr>
            </w:pPr>
            <w:r>
              <w:rPr>
                <w:rFonts w:hint="eastAsia" w:ascii="宋体" w:hAnsi="宋体" w:cs="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pacing w:val="16"/>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spacing w:val="16"/>
              </w:rPr>
            </w:pPr>
            <w:r>
              <w:rPr>
                <w:rFonts w:hint="eastAsia" w:ascii="宋体" w:hAnsi="宋体"/>
                <w:spacing w:val="16"/>
                <w:szCs w:val="22"/>
              </w:rPr>
              <w:t>面额</w:t>
            </w:r>
          </w:p>
        </w:tc>
        <w:tc>
          <w:tcPr>
            <w:tcW w:w="1276"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693" w:type="dxa"/>
            <w:vAlign w:val="center"/>
          </w:tcPr>
          <w:p>
            <w:pPr>
              <w:rPr>
                <w:rFonts w:ascii="宋体" w:hAnsi="宋体"/>
              </w:rPr>
            </w:pPr>
            <w:r>
              <w:rPr>
                <w:rFonts w:hint="eastAsia" w:ascii="宋体" w:hAnsi="宋体"/>
                <w:spacing w:val="16"/>
                <w:szCs w:val="22"/>
              </w:rPr>
              <w:t>当凭证类别为有价单证时，系统自动显示。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826" w:type="dxa"/>
            <w:vAlign w:val="center"/>
          </w:tcPr>
          <w:p>
            <w:pPr>
              <w:pStyle w:val="69"/>
              <w:numPr>
                <w:ilvl w:val="0"/>
                <w:numId w:val="29"/>
              </w:numPr>
              <w:spacing w:line="240" w:lineRule="auto"/>
              <w:ind w:left="422" w:hanging="422"/>
              <w:jc w:val="center"/>
              <w:rPr>
                <w:rFonts w:ascii="宋体" w:hAnsi="宋体"/>
                <w:b/>
              </w:rPr>
            </w:pPr>
          </w:p>
        </w:tc>
        <w:tc>
          <w:tcPr>
            <w:tcW w:w="1429" w:type="dxa"/>
            <w:vAlign w:val="center"/>
          </w:tcPr>
          <w:p>
            <w:pPr>
              <w:jc w:val="center"/>
              <w:rPr>
                <w:rFonts w:ascii="宋体" w:hAnsi="宋体"/>
              </w:rPr>
            </w:pPr>
            <w:r>
              <w:rPr>
                <w:rFonts w:hint="eastAsia" w:ascii="宋体" w:hAnsi="宋体"/>
                <w:szCs w:val="22"/>
              </w:rPr>
              <w:t>总金额</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rPr>
            </w:pPr>
            <w:r>
              <w:rPr>
                <w:rFonts w:hint="eastAsia" w:ascii="宋体" w:hAnsi="宋体" w:cs="宋体"/>
                <w:szCs w:val="22"/>
              </w:rPr>
              <w:t>数值型</w:t>
            </w:r>
          </w:p>
        </w:tc>
        <w:tc>
          <w:tcPr>
            <w:tcW w:w="991" w:type="dxa"/>
            <w:vAlign w:val="center"/>
          </w:tcPr>
          <w:p>
            <w:pPr>
              <w:jc w:val="center"/>
              <w:rPr>
                <w:rFonts w:ascii="宋体" w:hAnsi="宋体"/>
              </w:rPr>
            </w:pPr>
          </w:p>
        </w:tc>
        <w:tc>
          <w:tcPr>
            <w:tcW w:w="2693" w:type="dxa"/>
            <w:vAlign w:val="center"/>
          </w:tcPr>
          <w:p>
            <w:pPr>
              <w:rPr>
                <w:rFonts w:ascii="宋体" w:hAnsi="宋体"/>
                <w:spacing w:val="16"/>
              </w:rPr>
            </w:pPr>
            <w:r>
              <w:rPr>
                <w:rFonts w:hint="eastAsia" w:ascii="宋体" w:hAnsi="宋体"/>
                <w:spacing w:val="16"/>
                <w:szCs w:val="22"/>
              </w:rPr>
              <w:t>当凭证类别为有价单证时，系统根据面额、数量计算显示。</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 xml:space="preserve">1. </w:t>
      </w:r>
      <w:r>
        <w:rPr>
          <w:rFonts w:hint="eastAsia" w:ascii="宋体" w:hAnsi="宋体"/>
          <w:kern w:val="0"/>
        </w:rPr>
        <w:t xml:space="preserve">对内部凭证进行作废处理时，柜员根据作废凭证实物或相关说明启动凭证作废交易， </w:t>
      </w:r>
    </w:p>
    <w:p>
      <w:pPr>
        <w:ind w:firstLine="420" w:firstLineChars="200"/>
        <w:rPr>
          <w:rFonts w:ascii="宋体" w:hAnsi="宋体"/>
        </w:rPr>
      </w:pPr>
      <w:r>
        <w:rPr>
          <w:rFonts w:hint="eastAsia" w:ascii="宋体" w:hAnsi="宋体"/>
        </w:rPr>
        <w:t>2.输入作废种类、凭证类别、作废单位、作废数量、冠字代码，系统反显凭证级别、凭证名称、凭证始号、凭证止号等信息，点击提交按纽。</w:t>
      </w:r>
    </w:p>
    <w:p>
      <w:pPr>
        <w:ind w:firstLine="420" w:firstLineChars="200"/>
        <w:rPr>
          <w:rFonts w:ascii="宋体" w:hAnsi="宋体"/>
        </w:rPr>
      </w:pPr>
      <w:r>
        <w:rPr>
          <w:rFonts w:hint="eastAsia" w:ascii="宋体" w:hAnsi="宋体"/>
        </w:rPr>
        <w:t>3.系统提示打印重要单证作废单（</w:t>
      </w:r>
      <w:r>
        <w:rPr>
          <w:rFonts w:hint="eastAsia" w:ascii="宋体" w:hAnsi="宋体" w:cs="宋体"/>
        </w:rPr>
        <w:t>改版作废、特殊作废需05级柜员授权），打印完毕后，</w:t>
      </w:r>
      <w:r>
        <w:rPr>
          <w:rFonts w:hint="eastAsia" w:ascii="宋体" w:hAnsi="宋体"/>
        </w:rPr>
        <w:t>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kern w:val="0"/>
        </w:rPr>
      </w:pPr>
      <w:r>
        <w:rPr>
          <w:rFonts w:hint="eastAsia" w:ascii="宋体" w:hAnsi="宋体"/>
          <w:kern w:val="0"/>
        </w:rPr>
        <w:t>1．开户后执行冲销交易，凭证状态自动变为签发作废，不需执行本交易。</w:t>
      </w:r>
    </w:p>
    <w:p>
      <w:pPr>
        <w:ind w:firstLine="420" w:firstLineChars="200"/>
        <w:rPr>
          <w:rFonts w:ascii="宋体" w:hAnsi="宋体"/>
          <w:kern w:val="0"/>
        </w:rPr>
      </w:pPr>
      <w:r>
        <w:rPr>
          <w:rFonts w:hint="eastAsia" w:ascii="宋体" w:hAnsi="宋体"/>
          <w:kern w:val="0"/>
        </w:rPr>
        <w:t>2．签发作废主要用于凭证损坏、错写等情况，即凭证存在但不能使用的情况。</w:t>
      </w:r>
    </w:p>
    <w:p>
      <w:pPr>
        <w:ind w:firstLine="420" w:firstLineChars="200"/>
        <w:rPr>
          <w:rFonts w:ascii="宋体" w:hAnsi="宋体"/>
          <w:kern w:val="0"/>
        </w:rPr>
      </w:pPr>
      <w:r>
        <w:rPr>
          <w:rFonts w:hint="eastAsia" w:ascii="宋体" w:hAnsi="宋体"/>
          <w:kern w:val="0"/>
        </w:rPr>
        <w:t>3．改版作废用于统一更换凭证格式时使用。</w:t>
      </w:r>
    </w:p>
    <w:p>
      <w:pPr>
        <w:ind w:firstLine="420" w:firstLineChars="200"/>
        <w:rPr>
          <w:rFonts w:ascii="宋体" w:hAnsi="宋体"/>
          <w:kern w:val="0"/>
        </w:rPr>
      </w:pPr>
      <w:r>
        <w:rPr>
          <w:rFonts w:hint="eastAsia" w:ascii="宋体" w:hAnsi="宋体"/>
          <w:kern w:val="0"/>
        </w:rPr>
        <w:t>4．特殊作废主要用于凭证跳号、丢失等特殊情况时使用。</w:t>
      </w:r>
    </w:p>
    <w:p>
      <w:pPr>
        <w:ind w:firstLine="420" w:firstLineChars="200"/>
        <w:rPr>
          <w:rFonts w:ascii="宋体" w:hAnsi="宋体"/>
          <w:kern w:val="0"/>
        </w:rPr>
      </w:pPr>
      <w:r>
        <w:rPr>
          <w:rFonts w:hint="eastAsia" w:ascii="宋体" w:hAnsi="宋体"/>
          <w:kern w:val="0"/>
        </w:rPr>
        <w:t>5．改版作废必须由机构凭证库管员执行，对普通柜员尾箱中需改版作废的凭证应先执行</w:t>
      </w:r>
      <w:r>
        <w:rPr>
          <w:rFonts w:ascii="宋体" w:hAnsi="宋体"/>
          <w:kern w:val="0"/>
        </w:rPr>
        <w:t>”</w:t>
      </w:r>
      <w:r>
        <w:rPr>
          <w:rFonts w:hint="eastAsia" w:ascii="宋体" w:hAnsi="宋体"/>
          <w:kern w:val="0"/>
        </w:rPr>
        <w:t>凭证调剂</w:t>
      </w:r>
      <w:r>
        <w:rPr>
          <w:rFonts w:ascii="宋体" w:hAnsi="宋体"/>
          <w:kern w:val="0"/>
        </w:rPr>
        <w:t>”</w:t>
      </w:r>
      <w:r>
        <w:rPr>
          <w:rFonts w:hint="eastAsia" w:ascii="宋体" w:hAnsi="宋体"/>
          <w:kern w:val="0"/>
        </w:rPr>
        <w:t>交易，将需改版作废的凭证上缴至机构凭证库管员手中，再由凭证库管员进行改版作废。</w:t>
      </w:r>
    </w:p>
    <w:p>
      <w:pPr>
        <w:ind w:firstLine="420" w:firstLineChars="200"/>
        <w:rPr>
          <w:rFonts w:ascii="宋体" w:hAnsi="宋体"/>
          <w:kern w:val="0"/>
        </w:rPr>
      </w:pPr>
      <w:r>
        <w:rPr>
          <w:rFonts w:hint="eastAsia" w:ascii="宋体" w:hAnsi="宋体"/>
          <w:kern w:val="0"/>
        </w:rPr>
        <w:t>6．改版作废、特殊作废需主管授权。</w:t>
      </w:r>
    </w:p>
    <w:p>
      <w:pPr>
        <w:ind w:firstLine="420" w:firstLineChars="200"/>
        <w:rPr>
          <w:rFonts w:ascii="宋体" w:hAnsi="宋体"/>
          <w:szCs w:val="24"/>
        </w:rPr>
      </w:pPr>
      <w:r>
        <w:rPr>
          <w:rFonts w:hint="eastAsia" w:ascii="宋体" w:hAnsi="宋体"/>
          <w:kern w:val="0"/>
        </w:rPr>
        <w:t>7．</w:t>
      </w:r>
      <w:r>
        <w:rPr>
          <w:rFonts w:hint="eastAsia" w:ascii="宋体" w:hAnsi="宋体"/>
          <w:szCs w:val="24"/>
        </w:rPr>
        <w:t>无论作废单位选择1-份或2-本，系统均按实际张数记表外科目账。</w:t>
      </w:r>
    </w:p>
    <w:p>
      <w:pPr>
        <w:pStyle w:val="5"/>
        <w:numPr>
          <w:ilvl w:val="3"/>
          <w:numId w:val="6"/>
        </w:numPr>
        <w:spacing w:before="0" w:after="0" w:line="240" w:lineRule="auto"/>
        <w:rPr>
          <w:rFonts w:ascii="宋体" w:hAnsi="宋体"/>
          <w:szCs w:val="21"/>
        </w:rPr>
      </w:pPr>
      <w:r>
        <w:rPr>
          <w:rFonts w:hint="eastAsia" w:ascii="宋体" w:hAnsi="宋体"/>
          <w:szCs w:val="21"/>
        </w:rPr>
        <w:t>账务处理</w:t>
      </w:r>
    </w:p>
    <w:p>
      <w:pPr>
        <w:rPr>
          <w:rFonts w:ascii="宋体" w:hAnsi="宋体"/>
          <w:szCs w:val="24"/>
        </w:rPr>
      </w:pPr>
      <w:r>
        <w:rPr>
          <w:rFonts w:hint="eastAsia" w:ascii="宋体" w:hAnsi="宋体"/>
          <w:szCs w:val="24"/>
        </w:rPr>
        <w:t xml:space="preserve">    【参考分录】</w:t>
      </w:r>
    </w:p>
    <w:p>
      <w:pPr>
        <w:tabs>
          <w:tab w:val="left" w:pos="2340"/>
        </w:tabs>
        <w:ind w:firstLine="359" w:firstLineChars="171"/>
        <w:rPr>
          <w:rFonts w:ascii="宋体" w:hAnsi="宋体"/>
        </w:rPr>
      </w:pPr>
      <w:r>
        <w:rPr>
          <w:rFonts w:hint="eastAsia" w:ascii="宋体" w:hAnsi="宋体"/>
        </w:rPr>
        <w:t>签发作废、特殊作废时：</w:t>
      </w:r>
    </w:p>
    <w:p>
      <w:pPr>
        <w:tabs>
          <w:tab w:val="left" w:pos="2340"/>
        </w:tabs>
        <w:ind w:firstLine="359" w:firstLineChars="171"/>
        <w:rPr>
          <w:rFonts w:ascii="宋体" w:hAnsi="宋体"/>
        </w:rPr>
      </w:pPr>
      <w:r>
        <w:rPr>
          <w:rFonts w:hint="eastAsia" w:ascii="宋体" w:hAnsi="宋体"/>
        </w:rPr>
        <w:t>贷：1010010 重要空白凭证－在库户或1010020 重要空白凭证－在用户</w:t>
      </w:r>
    </w:p>
    <w:p>
      <w:pPr>
        <w:tabs>
          <w:tab w:val="left" w:pos="2340"/>
        </w:tabs>
        <w:ind w:firstLine="315" w:firstLineChars="150"/>
        <w:rPr>
          <w:rFonts w:ascii="宋体" w:hAnsi="宋体"/>
        </w:rPr>
      </w:pPr>
      <w:r>
        <w:rPr>
          <w:rFonts w:hint="eastAsia" w:ascii="宋体" w:hAnsi="宋体"/>
        </w:rPr>
        <w:t>改版作废时：</w:t>
      </w:r>
    </w:p>
    <w:p>
      <w:pPr>
        <w:tabs>
          <w:tab w:val="left" w:pos="2340"/>
        </w:tabs>
        <w:ind w:firstLine="359" w:firstLineChars="171"/>
        <w:rPr>
          <w:rFonts w:ascii="宋体" w:hAnsi="宋体"/>
        </w:rPr>
      </w:pPr>
      <w:r>
        <w:rPr>
          <w:rFonts w:hint="eastAsia" w:ascii="宋体" w:hAnsi="宋体"/>
        </w:rPr>
        <w:t>借：1010040 重要空白凭证－待销毁户</w:t>
      </w:r>
    </w:p>
    <w:p>
      <w:pPr>
        <w:tabs>
          <w:tab w:val="left" w:pos="2340"/>
        </w:tabs>
        <w:ind w:firstLine="359" w:firstLineChars="171"/>
        <w:rPr>
          <w:rFonts w:ascii="宋体" w:hAnsi="宋体"/>
        </w:rPr>
      </w:pPr>
      <w:r>
        <w:rPr>
          <w:rFonts w:hint="eastAsia" w:ascii="宋体" w:hAnsi="宋体"/>
        </w:rPr>
        <w:t xml:space="preserve">   贷：1010010 重要空白凭证－在库户</w:t>
      </w:r>
    </w:p>
    <w:p>
      <w:pPr>
        <w:tabs>
          <w:tab w:val="left" w:pos="5559"/>
        </w:tabs>
        <w:spacing w:line="320" w:lineRule="exact"/>
        <w:rPr>
          <w:rFonts w:ascii="宋体" w:hAnsi="宋体"/>
          <w:bCs/>
          <w:kern w:val="0"/>
        </w:rPr>
      </w:pPr>
    </w:p>
    <w:p>
      <w:pPr>
        <w:pStyle w:val="4"/>
        <w:numPr>
          <w:ilvl w:val="0"/>
          <w:numId w:val="30"/>
        </w:numPr>
        <w:rPr>
          <w:szCs w:val="21"/>
        </w:rPr>
      </w:pPr>
      <w:r>
        <w:rPr>
          <w:rFonts w:hint="eastAsia"/>
          <w:szCs w:val="21"/>
        </w:rPr>
        <w:t>凭证特殊使用</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0"/>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1" w:type="dxa"/>
            <w:shd w:val="clear" w:color="auto" w:fill="auto"/>
            <w:vAlign w:val="center"/>
          </w:tcPr>
          <w:p>
            <w:pPr>
              <w:ind w:left="315" w:hanging="315" w:hangingChars="150"/>
              <w:rPr>
                <w:rFonts w:ascii="宋体" w:hAnsi="宋体"/>
              </w:rPr>
            </w:pPr>
            <w:r>
              <w:rPr>
                <w:rFonts w:hint="eastAsia" w:ascii="宋体" w:hAnsi="宋体"/>
                <w:szCs w:val="22"/>
              </w:rPr>
              <w:t>凭证特殊使用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1" w:type="dxa"/>
            <w:shd w:val="clear" w:color="auto" w:fill="auto"/>
            <w:vAlign w:val="center"/>
          </w:tcPr>
          <w:p>
            <w:pPr>
              <w:rPr>
                <w:rFonts w:ascii="宋体" w:hAnsi="宋体"/>
              </w:rPr>
            </w:pPr>
            <w:r>
              <w:rPr>
                <w:rFonts w:hint="eastAsia" w:ascii="宋体" w:hAnsi="宋体"/>
                <w:szCs w:val="22"/>
              </w:rPr>
              <w:t>241050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33" w:hRule="atLeast"/>
        </w:trPr>
        <w:tc>
          <w:tcPr>
            <w:tcW w:w="1680" w:type="dxa"/>
            <w:shd w:val="clear" w:color="auto" w:fill="FABF8F"/>
            <w:vAlign w:val="center"/>
          </w:tcPr>
          <w:p>
            <w:pPr>
              <w:jc w:val="center"/>
              <w:rPr>
                <w:rFonts w:ascii="宋体" w:hAnsi="宋体"/>
              </w:rPr>
            </w:pPr>
            <w:r>
              <w:rPr>
                <w:rFonts w:ascii="宋体" w:hAnsi="宋体"/>
                <w:szCs w:val="22"/>
              </w:rPr>
              <w:t>功能说明</w:t>
            </w:r>
          </w:p>
        </w:tc>
        <w:tc>
          <w:tcPr>
            <w:tcW w:w="6661" w:type="dxa"/>
            <w:shd w:val="clear" w:color="auto" w:fill="auto"/>
            <w:vAlign w:val="center"/>
          </w:tcPr>
          <w:p>
            <w:pPr>
              <w:rPr>
                <w:rFonts w:ascii="宋体" w:hAnsi="宋体"/>
              </w:rPr>
            </w:pPr>
            <w:r>
              <w:rPr>
                <w:rFonts w:hint="eastAsia" w:ascii="宋体" w:hAnsi="宋体"/>
                <w:kern w:val="0"/>
                <w:szCs w:val="22"/>
              </w:rPr>
              <w:t>本交易用于无其他子系统支持的凭证（系统不联动销号，需人工进行销号）时，使用本交易进行处理。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操作机构</w:t>
            </w:r>
          </w:p>
        </w:tc>
        <w:tc>
          <w:tcPr>
            <w:tcW w:w="6661" w:type="dxa"/>
            <w:shd w:val="clear" w:color="auto" w:fill="auto"/>
            <w:vAlign w:val="center"/>
          </w:tcPr>
          <w:p>
            <w:pPr>
              <w:rPr>
                <w:rFonts w:ascii="宋体" w:hAnsi="宋体"/>
              </w:rPr>
            </w:pPr>
            <w:r>
              <w:rPr>
                <w:rFonts w:hint="eastAsia" w:ascii="宋体" w:hAnsi="宋体" w:cs="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操作角色</w:t>
            </w:r>
          </w:p>
        </w:tc>
        <w:tc>
          <w:tcPr>
            <w:tcW w:w="6661" w:type="dxa"/>
            <w:shd w:val="clear" w:color="auto" w:fill="auto"/>
            <w:vAlign w:val="center"/>
          </w:tcPr>
          <w:p>
            <w:pPr>
              <w:rPr>
                <w:rFonts w:ascii="宋体" w:hAnsi="宋体" w:cs="宋体"/>
              </w:rPr>
            </w:pPr>
            <w:r>
              <w:rPr>
                <w:rFonts w:hint="eastAsia" w:ascii="宋体" w:hAnsi="宋体" w:cs="宋体"/>
                <w:szCs w:val="22"/>
              </w:rPr>
              <w:t>凭证业务账务处理角色柜员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授权/复核机构</w:t>
            </w:r>
          </w:p>
        </w:tc>
        <w:tc>
          <w:tcPr>
            <w:tcW w:w="6661"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授权/复核角色</w:t>
            </w:r>
          </w:p>
        </w:tc>
        <w:tc>
          <w:tcPr>
            <w:tcW w:w="6661" w:type="dxa"/>
            <w:shd w:val="clear" w:color="auto" w:fill="auto"/>
            <w:vAlign w:val="center"/>
          </w:tcPr>
          <w:p>
            <w:pPr>
              <w:rPr>
                <w:rFonts w:ascii="宋体" w:hAnsi="宋体"/>
              </w:rPr>
            </w:pPr>
            <w:r>
              <w:rPr>
                <w:rFonts w:hint="eastAsia" w:ascii="宋体" w:hAnsi="宋体" w:cs="宋体"/>
                <w:szCs w:val="22"/>
              </w:rPr>
              <w:t>需05级（含）以上柜员授权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打印输出</w:t>
            </w:r>
          </w:p>
        </w:tc>
        <w:tc>
          <w:tcPr>
            <w:tcW w:w="6661" w:type="dxa"/>
            <w:shd w:val="clear" w:color="auto" w:fill="auto"/>
            <w:vAlign w:val="center"/>
          </w:tcPr>
          <w:p>
            <w:pPr>
              <w:jc w:val="left"/>
              <w:rPr>
                <w:rFonts w:ascii="宋体" w:hAnsi="宋体"/>
              </w:rPr>
            </w:pPr>
            <w:r>
              <w:rPr>
                <w:rFonts w:hint="eastAsia" w:ascii="宋体" w:hAnsi="宋体"/>
                <w:szCs w:val="22"/>
              </w:rPr>
              <w:t>流水号、操作员代码、复核员代码、授权员代码</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r>
        <w:rPr>
          <w:rFonts w:ascii="宋体" w:hAnsi="宋体"/>
          <w:b/>
          <w:kern w:val="0"/>
        </w:rPr>
        <w:br w:type="page"/>
      </w:r>
      <w:r>
        <w:rPr>
          <w:rFonts w:hint="eastAsia" w:ascii="宋体" w:hAnsi="宋体"/>
          <w:b/>
          <w:kern w:val="0"/>
        </w:rPr>
        <w:t>栏位说明：</w:t>
      </w:r>
    </w:p>
    <w:tbl>
      <w:tblPr>
        <w:tblStyle w:val="49"/>
        <w:tblW w:w="960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60"/>
        <w:gridCol w:w="1166"/>
        <w:gridCol w:w="1135"/>
        <w:gridCol w:w="1133"/>
        <w:gridCol w:w="992"/>
        <w:gridCol w:w="25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jc w:val="center"/>
              <w:rPr>
                <w:rFonts w:ascii="宋体" w:hAnsi="宋体"/>
                <w:b/>
              </w:rPr>
            </w:pPr>
            <w:r>
              <w:rPr>
                <w:rFonts w:hint="eastAsia" w:ascii="宋体" w:hAnsi="宋体" w:cs="宋体"/>
                <w:b/>
                <w:szCs w:val="22"/>
              </w:rPr>
              <w:t>序号</w:t>
            </w:r>
          </w:p>
        </w:tc>
        <w:tc>
          <w:tcPr>
            <w:tcW w:w="1960"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16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5"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3"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92" w:type="dxa"/>
            <w:shd w:val="clear" w:color="auto" w:fill="FABF8F"/>
            <w:vAlign w:val="center"/>
          </w:tcPr>
          <w:p>
            <w:pPr>
              <w:jc w:val="center"/>
              <w:rPr>
                <w:rFonts w:ascii="宋体" w:hAnsi="宋体"/>
                <w:b/>
              </w:rPr>
            </w:pPr>
            <w:r>
              <w:rPr>
                <w:rFonts w:hint="eastAsia" w:ascii="宋体" w:hAnsi="宋体" w:cs="宋体"/>
                <w:b/>
                <w:szCs w:val="22"/>
              </w:rPr>
              <w:t>缺省值</w:t>
            </w:r>
          </w:p>
        </w:tc>
        <w:tc>
          <w:tcPr>
            <w:tcW w:w="2552" w:type="dxa"/>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spacing w:val="16"/>
              </w:rPr>
            </w:pPr>
            <w:r>
              <w:rPr>
                <w:rFonts w:hint="eastAsia" w:ascii="宋体" w:hAnsi="宋体"/>
                <w:szCs w:val="22"/>
              </w:rPr>
              <w:t>凭证类别</w:t>
            </w:r>
          </w:p>
        </w:tc>
        <w:tc>
          <w:tcPr>
            <w:tcW w:w="116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rPr>
            </w:pPr>
            <w:r>
              <w:rPr>
                <w:rFonts w:hint="eastAsia" w:ascii="宋体" w:hAnsi="宋体" w:cs="宋体"/>
                <w:szCs w:val="22"/>
              </w:rPr>
              <w:t>列表框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spacing w:val="16"/>
              </w:rPr>
            </w:pPr>
            <w:r>
              <w:rPr>
                <w:rFonts w:hint="eastAsia" w:ascii="宋体" w:hAnsi="宋体"/>
                <w:spacing w:val="16"/>
                <w:szCs w:val="22"/>
              </w:rPr>
              <w:t>凭证级别</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cs="宋体"/>
                <w:szCs w:val="22"/>
              </w:rPr>
              <w:t>列表框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rPr>
                <w:rFonts w:ascii="宋体" w:hAnsi="宋体"/>
                <w:spacing w:val="16"/>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rPr>
            </w:pPr>
            <w:r>
              <w:rPr>
                <w:rFonts w:hint="eastAsia" w:ascii="宋体" w:hAnsi="宋体"/>
                <w:spacing w:val="16"/>
                <w:szCs w:val="22"/>
              </w:rPr>
              <w:t>凭证名称</w:t>
            </w:r>
          </w:p>
        </w:tc>
        <w:tc>
          <w:tcPr>
            <w:tcW w:w="116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rPr>
                <w:rFonts w:ascii="宋体" w:hAnsi="宋体"/>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spacing w:val="16"/>
              </w:rPr>
            </w:pPr>
            <w:r>
              <w:rPr>
                <w:rFonts w:hint="eastAsia" w:ascii="宋体" w:hAnsi="宋体"/>
                <w:bCs/>
                <w:kern w:val="0"/>
                <w:szCs w:val="22"/>
              </w:rPr>
              <w:t>使用</w:t>
            </w:r>
            <w:r>
              <w:rPr>
                <w:rFonts w:hint="eastAsia" w:ascii="宋体" w:hAnsi="宋体"/>
                <w:spacing w:val="16"/>
                <w:szCs w:val="22"/>
              </w:rPr>
              <w:t>单位</w:t>
            </w:r>
          </w:p>
        </w:tc>
        <w:tc>
          <w:tcPr>
            <w:tcW w:w="1166" w:type="dxa"/>
            <w:vAlign w:val="center"/>
          </w:tcPr>
          <w:p>
            <w:pPr>
              <w:jc w:val="center"/>
              <w:rPr>
                <w:rFonts w:ascii="宋体" w:hAnsi="宋体" w:cs="宋体"/>
              </w:rPr>
            </w:pPr>
            <w:r>
              <w:rPr>
                <w:rFonts w:hint="eastAsia" w:ascii="宋体" w:hAnsi="宋体" w:cs="宋体"/>
                <w:szCs w:val="22"/>
              </w:rPr>
              <w:t>输入</w:t>
            </w:r>
          </w:p>
        </w:tc>
        <w:tc>
          <w:tcPr>
            <w:tcW w:w="1135" w:type="dxa"/>
            <w:vAlign w:val="center"/>
          </w:tcPr>
          <w:p>
            <w:pPr>
              <w:jc w:val="center"/>
              <w:rPr>
                <w:rFonts w:ascii="宋体" w:hAnsi="宋体"/>
              </w:rPr>
            </w:pPr>
            <w:r>
              <w:rPr>
                <w:rFonts w:hint="eastAsia" w:ascii="宋体" w:hAnsi="宋体" w:cs="宋体"/>
                <w:szCs w:val="22"/>
              </w:rPr>
              <w:t>列表框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rPr>
                <w:rFonts w:ascii="宋体" w:hAnsi="宋体"/>
              </w:rPr>
            </w:pPr>
            <w:r>
              <w:rPr>
                <w:rFonts w:hint="eastAsia" w:ascii="宋体" w:hAnsi="宋体"/>
                <w:spacing w:val="16"/>
                <w:szCs w:val="22"/>
              </w:rPr>
              <w:t>必输字段，可选择1-份或2-本。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spacing w:val="16"/>
              </w:rPr>
            </w:pPr>
            <w:r>
              <w:rPr>
                <w:rFonts w:hint="eastAsia" w:ascii="宋体" w:hAnsi="宋体"/>
                <w:bCs/>
                <w:kern w:val="0"/>
                <w:szCs w:val="22"/>
              </w:rPr>
              <w:t>使用</w:t>
            </w:r>
            <w:r>
              <w:rPr>
                <w:rFonts w:hint="eastAsia" w:ascii="宋体" w:hAnsi="宋体"/>
                <w:spacing w:val="16"/>
                <w:szCs w:val="22"/>
              </w:rPr>
              <w:t>数量</w:t>
            </w:r>
          </w:p>
        </w:tc>
        <w:tc>
          <w:tcPr>
            <w:tcW w:w="116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rPr>
                <w:rFonts w:ascii="宋体" w:hAnsi="宋体"/>
              </w:rPr>
            </w:pPr>
            <w:r>
              <w:rPr>
                <w:rFonts w:hint="eastAsia" w:ascii="宋体" w:hAnsi="宋体"/>
                <w:bCs/>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bCs/>
                <w:kern w:val="0"/>
              </w:rPr>
            </w:pPr>
            <w:r>
              <w:rPr>
                <w:rFonts w:hint="eastAsia" w:ascii="宋体" w:hAnsi="宋体"/>
                <w:bCs/>
                <w:kern w:val="0"/>
                <w:szCs w:val="22"/>
              </w:rPr>
              <w:t>冠字代码</w:t>
            </w:r>
          </w:p>
        </w:tc>
        <w:tc>
          <w:tcPr>
            <w:tcW w:w="1166" w:type="dxa"/>
            <w:vAlign w:val="center"/>
          </w:tcPr>
          <w:p>
            <w:pPr>
              <w:jc w:val="center"/>
              <w:rPr>
                <w:rFonts w:ascii="宋体" w:hAnsi="宋体" w:cs="宋体"/>
              </w:rPr>
            </w:pPr>
            <w:r>
              <w:rPr>
                <w:rFonts w:hint="eastAsia" w:ascii="宋体" w:hAnsi="宋体" w:cs="宋体"/>
                <w:szCs w:val="22"/>
              </w:rPr>
              <w:t>输入</w:t>
            </w:r>
          </w:p>
        </w:tc>
        <w:tc>
          <w:tcPr>
            <w:tcW w:w="1135"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cs="宋体"/>
                <w:szCs w:val="22"/>
              </w:rPr>
              <w:t>字符型</w:t>
            </w:r>
          </w:p>
        </w:tc>
        <w:tc>
          <w:tcPr>
            <w:tcW w:w="992" w:type="dxa"/>
            <w:vAlign w:val="center"/>
          </w:tcPr>
          <w:p>
            <w:pPr>
              <w:jc w:val="center"/>
              <w:rPr>
                <w:rFonts w:ascii="宋体" w:hAnsi="宋体"/>
              </w:rPr>
            </w:pPr>
          </w:p>
        </w:tc>
        <w:tc>
          <w:tcPr>
            <w:tcW w:w="2552" w:type="dxa"/>
            <w:vAlign w:val="center"/>
          </w:tcPr>
          <w:p>
            <w:pPr>
              <w:rPr>
                <w:rFonts w:ascii="宋体" w:hAnsi="宋体"/>
                <w:bCs/>
                <w:kern w:val="0"/>
              </w:rPr>
            </w:pPr>
            <w:r>
              <w:rPr>
                <w:rFonts w:hint="eastAsia" w:ascii="宋体" w:hAnsi="宋体"/>
                <w:bCs/>
                <w:kern w:val="0"/>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spacing w:val="16"/>
              </w:rPr>
            </w:pPr>
            <w:r>
              <w:rPr>
                <w:rFonts w:hint="eastAsia" w:ascii="宋体" w:hAnsi="宋体"/>
                <w:spacing w:val="16"/>
                <w:szCs w:val="22"/>
              </w:rPr>
              <w:t>凭证始号</w:t>
            </w:r>
          </w:p>
        </w:tc>
        <w:tc>
          <w:tcPr>
            <w:tcW w:w="1166" w:type="dxa"/>
            <w:vAlign w:val="center"/>
          </w:tcPr>
          <w:p>
            <w:pPr>
              <w:jc w:val="center"/>
              <w:rPr>
                <w:rFonts w:ascii="宋体" w:hAnsi="宋体"/>
              </w:rPr>
            </w:pPr>
            <w:r>
              <w:rPr>
                <w:rFonts w:hint="eastAsia" w:ascii="宋体" w:hAnsi="宋体"/>
                <w:szCs w:val="22"/>
              </w:rPr>
              <w:t>输入</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cs="宋体"/>
              </w:rPr>
            </w:pPr>
            <w:r>
              <w:rPr>
                <w:rFonts w:hint="eastAsia" w:ascii="宋体" w:hAnsi="宋体" w:cs="宋体"/>
                <w:szCs w:val="22"/>
              </w:rPr>
              <w:t>数值型</w:t>
            </w:r>
          </w:p>
        </w:tc>
        <w:tc>
          <w:tcPr>
            <w:tcW w:w="992" w:type="dxa"/>
            <w:vAlign w:val="center"/>
          </w:tcPr>
          <w:p>
            <w:pPr>
              <w:jc w:val="center"/>
              <w:rPr>
                <w:rFonts w:ascii="宋体" w:hAnsi="宋体"/>
              </w:rPr>
            </w:pPr>
          </w:p>
        </w:tc>
        <w:tc>
          <w:tcPr>
            <w:tcW w:w="2552" w:type="dxa"/>
            <w:vAlign w:val="center"/>
          </w:tcPr>
          <w:p>
            <w:pPr>
              <w:rPr>
                <w:rFonts w:ascii="宋体" w:hAnsi="宋体"/>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spacing w:val="16"/>
              </w:rPr>
            </w:pPr>
            <w:r>
              <w:rPr>
                <w:rFonts w:hint="eastAsia" w:ascii="宋体" w:hAnsi="宋体"/>
                <w:spacing w:val="16"/>
                <w:szCs w:val="22"/>
              </w:rPr>
              <w:t>凭证止号</w:t>
            </w:r>
          </w:p>
        </w:tc>
        <w:tc>
          <w:tcPr>
            <w:tcW w:w="116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rPr>
            </w:pPr>
            <w:r>
              <w:rPr>
                <w:rFonts w:hint="eastAsia" w:ascii="宋体" w:hAnsi="宋体" w:cs="宋体"/>
                <w:szCs w:val="22"/>
              </w:rPr>
              <w:t>数值型</w:t>
            </w:r>
          </w:p>
        </w:tc>
        <w:tc>
          <w:tcPr>
            <w:tcW w:w="992" w:type="dxa"/>
            <w:vAlign w:val="center"/>
          </w:tcPr>
          <w:p>
            <w:pPr>
              <w:jc w:val="center"/>
              <w:rPr>
                <w:rFonts w:ascii="宋体" w:hAnsi="宋体"/>
              </w:rPr>
            </w:pPr>
          </w:p>
        </w:tc>
        <w:tc>
          <w:tcPr>
            <w:tcW w:w="2552" w:type="dxa"/>
            <w:vAlign w:val="center"/>
          </w:tcPr>
          <w:p>
            <w:pPr>
              <w:rPr>
                <w:rFonts w:ascii="宋体" w:hAnsi="宋体"/>
              </w:rPr>
            </w:pPr>
            <w:r>
              <w:rPr>
                <w:rFonts w:hint="eastAsia" w:ascii="宋体" w:hAnsi="宋体"/>
                <w:spacing w:val="16"/>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spacing w:val="16"/>
              </w:rPr>
            </w:pPr>
            <w:r>
              <w:rPr>
                <w:rFonts w:hint="eastAsia" w:ascii="宋体" w:hAnsi="宋体"/>
                <w:spacing w:val="16"/>
                <w:szCs w:val="22"/>
              </w:rPr>
              <w:t>面额</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rPr>
            </w:pPr>
            <w:r>
              <w:rPr>
                <w:rFonts w:hint="eastAsia" w:ascii="宋体" w:hAnsi="宋体" w:cs="宋体"/>
                <w:szCs w:val="22"/>
              </w:rPr>
              <w:t>数值型</w:t>
            </w:r>
          </w:p>
        </w:tc>
        <w:tc>
          <w:tcPr>
            <w:tcW w:w="992" w:type="dxa"/>
            <w:vAlign w:val="center"/>
          </w:tcPr>
          <w:p>
            <w:pPr>
              <w:jc w:val="center"/>
              <w:rPr>
                <w:rFonts w:ascii="宋体" w:hAnsi="宋体"/>
              </w:rPr>
            </w:pPr>
          </w:p>
        </w:tc>
        <w:tc>
          <w:tcPr>
            <w:tcW w:w="2552" w:type="dxa"/>
            <w:vAlign w:val="center"/>
          </w:tcPr>
          <w:p>
            <w:pPr>
              <w:rPr>
                <w:rFonts w:ascii="宋体" w:hAnsi="宋体"/>
              </w:rPr>
            </w:pPr>
            <w:r>
              <w:rPr>
                <w:rFonts w:hint="eastAsia" w:ascii="宋体" w:hAnsi="宋体"/>
                <w:spacing w:val="16"/>
                <w:szCs w:val="22"/>
              </w:rPr>
              <w:t>当凭证级别为有价单证时，系统自动显示。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71"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rPr>
            </w:pPr>
            <w:r>
              <w:rPr>
                <w:rFonts w:hint="eastAsia" w:ascii="宋体" w:hAnsi="宋体"/>
                <w:szCs w:val="22"/>
              </w:rPr>
              <w:t>总金额</w:t>
            </w:r>
          </w:p>
        </w:tc>
        <w:tc>
          <w:tcPr>
            <w:tcW w:w="116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rPr>
            </w:pPr>
            <w:r>
              <w:rPr>
                <w:rFonts w:hint="eastAsia" w:ascii="宋体" w:hAnsi="宋体" w:cs="宋体"/>
                <w:szCs w:val="22"/>
              </w:rPr>
              <w:t>数值型</w:t>
            </w:r>
          </w:p>
        </w:tc>
        <w:tc>
          <w:tcPr>
            <w:tcW w:w="992" w:type="dxa"/>
            <w:vAlign w:val="center"/>
          </w:tcPr>
          <w:p>
            <w:pPr>
              <w:jc w:val="center"/>
              <w:rPr>
                <w:rFonts w:ascii="宋体" w:hAnsi="宋体"/>
              </w:rPr>
            </w:pPr>
          </w:p>
        </w:tc>
        <w:tc>
          <w:tcPr>
            <w:tcW w:w="2552" w:type="dxa"/>
            <w:vAlign w:val="center"/>
          </w:tcPr>
          <w:p>
            <w:pPr>
              <w:rPr>
                <w:rFonts w:ascii="宋体" w:hAnsi="宋体"/>
                <w:spacing w:val="16"/>
              </w:rPr>
            </w:pPr>
            <w:r>
              <w:rPr>
                <w:rFonts w:hint="eastAsia" w:ascii="宋体" w:hAnsi="宋体"/>
                <w:spacing w:val="16"/>
                <w:szCs w:val="22"/>
              </w:rPr>
              <w:t>当凭证级别为有价单证时，系统根据面额、数量计算显示。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31"/>
              </w:numPr>
              <w:spacing w:line="240" w:lineRule="auto"/>
              <w:jc w:val="center"/>
              <w:rPr>
                <w:rFonts w:ascii="宋体" w:hAnsi="宋体"/>
                <w:b/>
              </w:rPr>
            </w:pPr>
          </w:p>
        </w:tc>
        <w:tc>
          <w:tcPr>
            <w:tcW w:w="1960" w:type="dxa"/>
            <w:vAlign w:val="center"/>
          </w:tcPr>
          <w:p>
            <w:pPr>
              <w:jc w:val="center"/>
              <w:rPr>
                <w:rFonts w:ascii="宋体" w:hAnsi="宋体"/>
              </w:rPr>
            </w:pPr>
            <w:r>
              <w:rPr>
                <w:rFonts w:hint="eastAsia" w:ascii="宋体" w:hAnsi="宋体"/>
                <w:bCs/>
                <w:kern w:val="0"/>
                <w:szCs w:val="22"/>
              </w:rPr>
              <w:t>柜员当前剩余张数</w:t>
            </w:r>
          </w:p>
        </w:tc>
        <w:tc>
          <w:tcPr>
            <w:tcW w:w="116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133" w:type="dxa"/>
            <w:vAlign w:val="center"/>
          </w:tcPr>
          <w:p>
            <w:pPr>
              <w:jc w:val="center"/>
              <w:rPr>
                <w:rFonts w:ascii="宋体" w:hAnsi="宋体" w:cs="宋体"/>
              </w:rPr>
            </w:pPr>
            <w:r>
              <w:rPr>
                <w:rFonts w:hint="eastAsia" w:ascii="宋体" w:hAnsi="宋体" w:cs="宋体"/>
                <w:szCs w:val="22"/>
              </w:rPr>
              <w:t>数值型</w:t>
            </w:r>
          </w:p>
        </w:tc>
        <w:tc>
          <w:tcPr>
            <w:tcW w:w="992" w:type="dxa"/>
            <w:vAlign w:val="center"/>
          </w:tcPr>
          <w:p>
            <w:pPr>
              <w:jc w:val="center"/>
              <w:rPr>
                <w:rFonts w:ascii="宋体" w:hAnsi="宋体"/>
              </w:rPr>
            </w:pPr>
          </w:p>
        </w:tc>
        <w:tc>
          <w:tcPr>
            <w:tcW w:w="2552" w:type="dxa"/>
            <w:vAlign w:val="center"/>
          </w:tcPr>
          <w:p>
            <w:pPr>
              <w:rPr>
                <w:rFonts w:ascii="宋体" w:hAnsi="宋体"/>
                <w:spacing w:val="16"/>
              </w:rPr>
            </w:pPr>
            <w:r>
              <w:rPr>
                <w:rFonts w:hint="eastAsia" w:ascii="宋体" w:hAnsi="宋体"/>
                <w:spacing w:val="16"/>
                <w:szCs w:val="22"/>
              </w:rPr>
              <w:t>系统自动显示</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kern w:val="0"/>
        </w:rPr>
      </w:pPr>
      <w:r>
        <w:rPr>
          <w:rFonts w:hint="eastAsia" w:ascii="宋体" w:hAnsi="宋体"/>
        </w:rPr>
        <w:t xml:space="preserve">1. </w:t>
      </w:r>
      <w:r>
        <w:rPr>
          <w:rFonts w:hint="eastAsia" w:ascii="宋体" w:hAnsi="宋体"/>
          <w:kern w:val="0"/>
        </w:rPr>
        <w:t>使用无其他子系统支持的凭证（系统不联动销号，需人工进行销号）</w:t>
      </w:r>
      <w:r>
        <w:rPr>
          <w:rFonts w:hint="eastAsia" w:ascii="宋体" w:hAnsi="宋体"/>
        </w:rPr>
        <w:t>或代办站领用凭证时，</w:t>
      </w:r>
      <w:r>
        <w:rPr>
          <w:rFonts w:hint="eastAsia" w:ascii="宋体" w:hAnsi="宋体"/>
          <w:kern w:val="0"/>
        </w:rPr>
        <w:t>柜员根据领用人提供的重要单证领用单启动凭证特殊使用交易。</w:t>
      </w:r>
    </w:p>
    <w:p>
      <w:pPr>
        <w:ind w:firstLine="420" w:firstLineChars="200"/>
        <w:rPr>
          <w:rFonts w:ascii="宋体" w:hAnsi="宋体"/>
        </w:rPr>
      </w:pPr>
      <w:r>
        <w:rPr>
          <w:rFonts w:hint="eastAsia" w:ascii="宋体" w:hAnsi="宋体"/>
        </w:rPr>
        <w:t>2. 输入凭证类别、使用单位、使用数量、冠字代码、凭证始号等要素，系统反显凭证级别、凭证名称、柜员当前剩余张数等信息，点击提交按纽。</w:t>
      </w:r>
    </w:p>
    <w:p>
      <w:pPr>
        <w:ind w:firstLine="420" w:firstLineChars="200"/>
        <w:rPr>
          <w:rFonts w:ascii="宋体" w:hAnsi="宋体"/>
        </w:rPr>
      </w:pPr>
      <w:r>
        <w:rPr>
          <w:rFonts w:hint="eastAsia" w:ascii="宋体" w:hAnsi="宋体"/>
        </w:rPr>
        <w:t xml:space="preserve">3.系统提示授权，授权成功后，系统提示交易成功并打印流水号，点击确定按纽退出本交易。 </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kern w:val="0"/>
        </w:rPr>
      </w:pPr>
      <w:r>
        <w:rPr>
          <w:rFonts w:hint="eastAsia" w:ascii="宋体" w:hAnsi="宋体"/>
          <w:kern w:val="0"/>
        </w:rPr>
        <w:t>1．无论使用单位选择1-份或2-本，系统均按实际张数记表外科目账户。</w:t>
      </w:r>
    </w:p>
    <w:p>
      <w:pPr>
        <w:ind w:firstLine="420" w:firstLineChars="200"/>
        <w:rPr>
          <w:rFonts w:ascii="宋体" w:hAnsi="宋体"/>
          <w:kern w:val="0"/>
        </w:rPr>
      </w:pPr>
      <w:r>
        <w:rPr>
          <w:rFonts w:hint="eastAsia" w:ascii="宋体" w:hAnsi="宋体"/>
          <w:kern w:val="0"/>
        </w:rPr>
        <w:t>2．本交易是针对内部凭证的处理，不是客户凭证。</w:t>
      </w:r>
    </w:p>
    <w:p>
      <w:pPr>
        <w:ind w:firstLine="420" w:firstLineChars="200"/>
        <w:rPr>
          <w:rFonts w:ascii="宋体" w:hAnsi="宋体"/>
          <w:kern w:val="0"/>
        </w:rPr>
      </w:pPr>
      <w:r>
        <w:rPr>
          <w:rFonts w:hint="eastAsia" w:ascii="宋体" w:hAnsi="宋体"/>
          <w:kern w:val="0"/>
        </w:rPr>
        <w:t>3．流水号打印在重要单证领用单上。</w:t>
      </w:r>
    </w:p>
    <w:p>
      <w:pPr>
        <w:pStyle w:val="5"/>
        <w:numPr>
          <w:ilvl w:val="3"/>
          <w:numId w:val="6"/>
        </w:numPr>
        <w:spacing w:before="0" w:after="0" w:line="240" w:lineRule="auto"/>
        <w:rPr>
          <w:rFonts w:ascii="宋体" w:hAnsi="宋体"/>
          <w:szCs w:val="21"/>
        </w:rPr>
      </w:pPr>
      <w:r>
        <w:rPr>
          <w:rFonts w:hint="eastAsia" w:ascii="宋体" w:hAnsi="宋体"/>
          <w:szCs w:val="21"/>
        </w:rPr>
        <w:t>账务处理</w:t>
      </w:r>
    </w:p>
    <w:p>
      <w:pPr>
        <w:rPr>
          <w:rFonts w:ascii="宋体" w:hAnsi="宋体"/>
          <w:b/>
          <w:szCs w:val="24"/>
        </w:rPr>
      </w:pPr>
      <w:r>
        <w:rPr>
          <w:rFonts w:hint="eastAsia" w:ascii="宋体" w:hAnsi="宋体"/>
          <w:b/>
          <w:szCs w:val="24"/>
        </w:rPr>
        <w:t xml:space="preserve">    【参考分录】</w:t>
      </w:r>
    </w:p>
    <w:p>
      <w:pPr>
        <w:tabs>
          <w:tab w:val="left" w:pos="2340"/>
        </w:tabs>
        <w:ind w:firstLine="359" w:firstLineChars="171"/>
        <w:rPr>
          <w:rFonts w:ascii="宋体" w:hAnsi="宋体"/>
        </w:rPr>
      </w:pPr>
      <w:r>
        <w:rPr>
          <w:rFonts w:hint="eastAsia" w:ascii="宋体" w:hAnsi="宋体"/>
        </w:rPr>
        <w:t>贷：1010010 重要空白凭证－在库户 或1010020 重要空白凭证－在用户</w:t>
      </w:r>
    </w:p>
    <w:p>
      <w:pPr>
        <w:pStyle w:val="3"/>
        <w:numPr>
          <w:ilvl w:val="1"/>
          <w:numId w:val="4"/>
        </w:numPr>
        <w:spacing w:line="240" w:lineRule="auto"/>
        <w:rPr>
          <w:rFonts w:ascii="宋体" w:hAnsi="宋体"/>
          <w:szCs w:val="21"/>
        </w:rPr>
      </w:pPr>
      <w:r>
        <w:rPr>
          <w:rFonts w:hint="eastAsia" w:ascii="宋体" w:hAnsi="宋体"/>
          <w:szCs w:val="21"/>
        </w:rPr>
        <w:t>客户凭证管理</w:t>
      </w:r>
    </w:p>
    <w:p>
      <w:pPr>
        <w:pStyle w:val="87"/>
        <w:keepNext/>
        <w:keepLines/>
        <w:numPr>
          <w:ilvl w:val="0"/>
          <w:numId w:val="32"/>
        </w:numPr>
        <w:spacing w:before="260" w:after="260" w:line="416" w:lineRule="auto"/>
        <w:ind w:firstLineChars="0"/>
        <w:outlineLvl w:val="2"/>
        <w:rPr>
          <w:rFonts w:ascii="宋体" w:hAnsi="宋体"/>
          <w:b/>
          <w:bCs/>
          <w:vanish/>
          <w:szCs w:val="32"/>
        </w:rPr>
      </w:pPr>
    </w:p>
    <w:p>
      <w:pPr>
        <w:pStyle w:val="4"/>
        <w:numPr>
          <w:ilvl w:val="0"/>
          <w:numId w:val="33"/>
        </w:numPr>
        <w:rPr>
          <w:szCs w:val="21"/>
        </w:rPr>
      </w:pPr>
      <w:r>
        <w:rPr>
          <w:rFonts w:hint="eastAsia" w:ascii="宋体" w:hAnsi="宋体"/>
          <w:szCs w:val="21"/>
        </w:rPr>
        <w:t>票据挂失</w:t>
      </w:r>
    </w:p>
    <w:p>
      <w:pPr>
        <w:pStyle w:val="87"/>
        <w:keepNext/>
        <w:keepLines/>
        <w:numPr>
          <w:ilvl w:val="1"/>
          <w:numId w:val="6"/>
        </w:numPr>
        <w:ind w:firstLineChars="0"/>
        <w:outlineLvl w:val="3"/>
        <w:rPr>
          <w:rFonts w:ascii="宋体" w:hAnsi="宋体"/>
          <w:b/>
          <w:vanish/>
          <w:szCs w:val="24"/>
        </w:rPr>
      </w:pPr>
    </w:p>
    <w:p>
      <w:pPr>
        <w:pStyle w:val="87"/>
        <w:keepNext/>
        <w:keepLines/>
        <w:numPr>
          <w:ilvl w:val="2"/>
          <w:numId w:val="6"/>
        </w:numPr>
        <w:ind w:firstLineChars="0"/>
        <w:outlineLvl w:val="3"/>
        <w:rPr>
          <w:rFonts w:ascii="宋体" w:hAnsi="宋体"/>
          <w:b/>
          <w:vanish/>
          <w:szCs w:val="24"/>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8"/>
        <w:gridCol w:w="6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3" w:type="dxa"/>
            <w:shd w:val="clear" w:color="auto" w:fill="auto"/>
            <w:vAlign w:val="center"/>
          </w:tcPr>
          <w:p>
            <w:pPr>
              <w:rPr>
                <w:rFonts w:ascii="宋体" w:hAnsi="宋体"/>
              </w:rPr>
            </w:pPr>
            <w:r>
              <w:rPr>
                <w:rFonts w:hint="eastAsia" w:ascii="宋体" w:hAnsi="宋体"/>
                <w:szCs w:val="22"/>
              </w:rPr>
              <w:t>票据挂失</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3" w:type="dxa"/>
            <w:shd w:val="clear" w:color="auto" w:fill="auto"/>
            <w:vAlign w:val="center"/>
          </w:tcPr>
          <w:p>
            <w:pPr>
              <w:rPr>
                <w:rFonts w:ascii="宋体" w:hAnsi="宋体"/>
              </w:rPr>
            </w:pPr>
            <w:r>
              <w:rPr>
                <w:rFonts w:hint="eastAsia" w:ascii="宋体" w:hAnsi="宋体"/>
                <w:szCs w:val="22"/>
              </w:rPr>
              <w:t>241100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5" w:hRule="atLeast"/>
        </w:trPr>
        <w:tc>
          <w:tcPr>
            <w:tcW w:w="1678" w:type="dxa"/>
            <w:shd w:val="clear" w:color="auto" w:fill="FABF8F"/>
            <w:vAlign w:val="center"/>
          </w:tcPr>
          <w:p>
            <w:pPr>
              <w:jc w:val="center"/>
              <w:rPr>
                <w:rFonts w:ascii="宋体" w:hAnsi="宋体"/>
              </w:rPr>
            </w:pPr>
            <w:r>
              <w:rPr>
                <w:rFonts w:ascii="宋体" w:hAnsi="宋体"/>
                <w:szCs w:val="22"/>
              </w:rPr>
              <w:t>功能说明</w:t>
            </w:r>
          </w:p>
        </w:tc>
        <w:tc>
          <w:tcPr>
            <w:tcW w:w="6663" w:type="dxa"/>
            <w:shd w:val="clear" w:color="auto" w:fill="auto"/>
            <w:vAlign w:val="center"/>
          </w:tcPr>
          <w:p>
            <w:r>
              <w:rPr>
                <w:rFonts w:hint="eastAsia"/>
                <w:szCs w:val="22"/>
              </w:rPr>
              <w:t>本交易用于对本机构出售给客户的、已签发的、具有支付效力的票据进行挂失处理。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操作机构</w:t>
            </w:r>
          </w:p>
        </w:tc>
        <w:tc>
          <w:tcPr>
            <w:tcW w:w="6663"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操作角色</w:t>
            </w:r>
          </w:p>
        </w:tc>
        <w:tc>
          <w:tcPr>
            <w:tcW w:w="6663" w:type="dxa"/>
            <w:shd w:val="clear" w:color="auto" w:fill="auto"/>
            <w:vAlign w:val="center"/>
          </w:tcPr>
          <w:p>
            <w:pPr>
              <w:rPr>
                <w:rFonts w:ascii="宋体" w:hAnsi="宋体"/>
              </w:rPr>
            </w:pPr>
            <w:r>
              <w:rPr>
                <w:rFonts w:hint="eastAsia" w:ascii="宋体" w:hAnsi="宋体" w:cs="宋体"/>
                <w:szCs w:val="22"/>
              </w:rPr>
              <w:t>凭证业务管理维护角色柜员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授权/复核机构</w:t>
            </w:r>
          </w:p>
        </w:tc>
        <w:tc>
          <w:tcPr>
            <w:tcW w:w="6663"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授权/复核角色</w:t>
            </w:r>
          </w:p>
        </w:tc>
        <w:tc>
          <w:tcPr>
            <w:tcW w:w="6663" w:type="dxa"/>
            <w:shd w:val="clear" w:color="auto" w:fill="auto"/>
            <w:vAlign w:val="center"/>
          </w:tcPr>
          <w:p>
            <w:pPr>
              <w:rPr>
                <w:rFonts w:ascii="宋体" w:hAnsi="宋体"/>
              </w:rPr>
            </w:pPr>
            <w:r>
              <w:rPr>
                <w:rFonts w:hint="eastAsia" w:ascii="宋体" w:hAnsi="宋体" w:cs="宋体"/>
                <w:szCs w:val="22"/>
              </w:rPr>
              <w:t>需05级（含）以上主管授权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打印输出</w:t>
            </w:r>
          </w:p>
        </w:tc>
        <w:tc>
          <w:tcPr>
            <w:tcW w:w="6663" w:type="dxa"/>
            <w:shd w:val="clear" w:color="auto" w:fill="auto"/>
            <w:vAlign w:val="center"/>
          </w:tcPr>
          <w:p>
            <w:pPr>
              <w:pStyle w:val="111"/>
              <w:spacing w:line="240" w:lineRule="auto"/>
              <w:ind w:firstLine="0" w:firstLineChars="0"/>
              <w:rPr>
                <w:b w:val="0"/>
                <w:kern w:val="0"/>
                <w:sz w:val="21"/>
                <w:szCs w:val="21"/>
              </w:rPr>
            </w:pPr>
            <w:r>
              <w:rPr>
                <w:rFonts w:hint="eastAsia"/>
                <w:b w:val="0"/>
                <w:kern w:val="0"/>
                <w:sz w:val="21"/>
                <w:szCs w:val="21"/>
              </w:rPr>
              <w:t>处理结果、受理时间、挂失编号、授权员代码、经办员代码、流水号</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操作界面1：</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栏位说明1：</w:t>
      </w:r>
    </w:p>
    <w:tbl>
      <w:tblPr>
        <w:tblStyle w:val="49"/>
        <w:tblW w:w="9645"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0"/>
        <w:gridCol w:w="1654"/>
        <w:gridCol w:w="1135"/>
        <w:gridCol w:w="1133"/>
        <w:gridCol w:w="1134"/>
        <w:gridCol w:w="1134"/>
        <w:gridCol w:w="26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70"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654"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35"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3"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685" w:type="dxa"/>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70" w:type="dxa"/>
            <w:vAlign w:val="center"/>
          </w:tcPr>
          <w:p>
            <w:pPr>
              <w:pStyle w:val="69"/>
              <w:numPr>
                <w:ilvl w:val="0"/>
                <w:numId w:val="34"/>
              </w:numPr>
              <w:spacing w:line="240" w:lineRule="auto"/>
              <w:jc w:val="center"/>
              <w:rPr>
                <w:rFonts w:ascii="宋体" w:hAnsi="宋体"/>
                <w:b/>
              </w:rPr>
            </w:pPr>
          </w:p>
        </w:tc>
        <w:tc>
          <w:tcPr>
            <w:tcW w:w="1654" w:type="dxa"/>
          </w:tcPr>
          <w:p>
            <w:pPr>
              <w:jc w:val="center"/>
              <w:rPr>
                <w:rFonts w:ascii="宋体" w:hAnsi="宋体"/>
              </w:rPr>
            </w:pPr>
            <w:r>
              <w:rPr>
                <w:rFonts w:hint="eastAsia" w:ascii="宋体" w:hAnsi="宋体"/>
                <w:bCs/>
                <w:szCs w:val="22"/>
              </w:rPr>
              <w:t>票据类别</w:t>
            </w:r>
          </w:p>
        </w:tc>
        <w:tc>
          <w:tcPr>
            <w:tcW w:w="1135" w:type="dxa"/>
            <w:vAlign w:val="center"/>
          </w:tcPr>
          <w:p>
            <w:pPr>
              <w:jc w:val="center"/>
            </w:pPr>
            <w:r>
              <w:rPr>
                <w:rFonts w:hint="eastAsia"/>
                <w:szCs w:val="22"/>
              </w:rPr>
              <w:t>输入</w:t>
            </w:r>
          </w:p>
        </w:tc>
        <w:tc>
          <w:tcPr>
            <w:tcW w:w="1133" w:type="dxa"/>
            <w:vAlign w:val="center"/>
          </w:tcPr>
          <w:p>
            <w:pPr>
              <w:jc w:val="center"/>
            </w:pPr>
            <w:r>
              <w:rPr>
                <w:rFonts w:hint="eastAsia" w:ascii="宋体" w:hAnsi="宋体" w:cs="宋体"/>
                <w:szCs w:val="22"/>
              </w:rPr>
              <w:t>列表框</w:t>
            </w:r>
          </w:p>
        </w:tc>
        <w:tc>
          <w:tcPr>
            <w:tcW w:w="1134" w:type="dxa"/>
            <w:vAlign w:val="center"/>
          </w:tcPr>
          <w:p>
            <w:pPr>
              <w:jc w:val="center"/>
            </w:pPr>
            <w:r>
              <w:rPr>
                <w:rFonts w:hint="eastAsia" w:ascii="宋体" w:hAnsi="宋体" w:cs="宋体"/>
                <w:szCs w:val="22"/>
              </w:rPr>
              <w:t>字符型</w:t>
            </w:r>
          </w:p>
        </w:tc>
        <w:tc>
          <w:tcPr>
            <w:tcW w:w="1134" w:type="dxa"/>
            <w:vAlign w:val="center"/>
          </w:tcPr>
          <w:p/>
        </w:tc>
        <w:tc>
          <w:tcPr>
            <w:tcW w:w="2685" w:type="dxa"/>
          </w:tcPr>
          <w:p>
            <w:pPr>
              <w:adjustRightInd w:val="0"/>
              <w:jc w:val="center"/>
              <w:textAlignment w:val="baseline"/>
              <w:rPr>
                <w:rFonts w:ascii="宋体" w:hAnsi="宋体"/>
                <w:kern w:val="0"/>
              </w:rPr>
            </w:pPr>
            <w:r>
              <w:rPr>
                <w:rFonts w:hint="eastAsia" w:ascii="宋体" w:hAnsi="宋体"/>
                <w:kern w:val="0"/>
                <w:szCs w:val="22"/>
              </w:rPr>
              <w:t>必输</w:t>
            </w:r>
          </w:p>
        </w:tc>
      </w:tr>
    </w:tbl>
    <w:p>
      <w:pPr>
        <w:rPr>
          <w:rFonts w:ascii="宋体" w:hAnsi="宋体"/>
          <w:b/>
          <w:kern w:val="0"/>
        </w:rPr>
      </w:pPr>
    </w:p>
    <w:p>
      <w:pPr>
        <w:rPr>
          <w:rFonts w:ascii="宋体" w:hAnsi="宋体"/>
          <w:b/>
          <w:kern w:val="0"/>
        </w:rPr>
      </w:pPr>
      <w:r>
        <w:rPr>
          <w:rFonts w:ascii="宋体" w:hAnsi="宋体"/>
          <w:b/>
          <w:kern w:val="0"/>
        </w:rPr>
        <w:br w:type="page"/>
      </w:r>
      <w:r>
        <w:rPr>
          <w:rFonts w:hint="eastAsia" w:ascii="宋体" w:hAnsi="宋体"/>
          <w:b/>
          <w:kern w:val="0"/>
        </w:rPr>
        <w:t>操作界面2：</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栏位说明2：</w:t>
      </w:r>
    </w:p>
    <w:tbl>
      <w:tblPr>
        <w:tblStyle w:val="49"/>
        <w:tblW w:w="946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60"/>
        <w:gridCol w:w="1166"/>
        <w:gridCol w:w="1135"/>
        <w:gridCol w:w="1133"/>
        <w:gridCol w:w="850"/>
        <w:gridCol w:w="25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960"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66"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5"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3"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850"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552" w:type="dxa"/>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pStyle w:val="69"/>
              <w:numPr>
                <w:ilvl w:val="0"/>
                <w:numId w:val="35"/>
              </w:numPr>
              <w:spacing w:line="240" w:lineRule="auto"/>
              <w:jc w:val="center"/>
              <w:rPr>
                <w:rFonts w:ascii="宋体" w:hAnsi="宋体"/>
                <w:b/>
              </w:rPr>
            </w:pPr>
          </w:p>
        </w:tc>
        <w:tc>
          <w:tcPr>
            <w:tcW w:w="1960" w:type="dxa"/>
          </w:tcPr>
          <w:p>
            <w:pPr>
              <w:jc w:val="center"/>
              <w:rPr>
                <w:rFonts w:ascii="宋体" w:hAnsi="宋体"/>
              </w:rPr>
            </w:pPr>
            <w:r>
              <w:rPr>
                <w:rFonts w:hint="eastAsia" w:ascii="宋体" w:hAnsi="宋体"/>
                <w:bCs/>
                <w:szCs w:val="22"/>
              </w:rPr>
              <w:t>挂失类型</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bCs/>
              </w:rPr>
            </w:pPr>
            <w:r>
              <w:rPr>
                <w:rFonts w:hint="eastAsia" w:ascii="宋体" w:hAnsi="宋体" w:cs="宋体"/>
                <w:bCs/>
                <w:szCs w:val="22"/>
              </w:rPr>
              <w:t>列表框</w:t>
            </w:r>
          </w:p>
        </w:tc>
        <w:tc>
          <w:tcPr>
            <w:tcW w:w="1133" w:type="dxa"/>
          </w:tcPr>
          <w:p>
            <w:pPr>
              <w:jc w:val="center"/>
              <w:rPr>
                <w:rFonts w:ascii="宋体" w:hAnsi="宋体"/>
                <w:bCs/>
              </w:rPr>
            </w:pPr>
            <w:r>
              <w:rPr>
                <w:rFonts w:hint="eastAsia" w:ascii="宋体" w:hAnsi="宋体" w:cs="宋体"/>
                <w:bCs/>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pacing w:val="16"/>
                <w:szCs w:val="22"/>
              </w:rPr>
              <w:t>必输字段，选择0-挂失止付或1-公示催告。</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申请人</w:t>
            </w:r>
          </w:p>
        </w:tc>
        <w:tc>
          <w:tcPr>
            <w:tcW w:w="1166" w:type="dxa"/>
          </w:tcPr>
          <w:p>
            <w:pPr>
              <w:jc w:val="center"/>
              <w:rPr>
                <w:rFonts w:ascii="宋体" w:hAnsi="宋体" w:cs="宋体"/>
                <w:bCs/>
              </w:rPr>
            </w:pPr>
            <w:r>
              <w:rPr>
                <w:rFonts w:hint="eastAsia" w:ascii="宋体" w:hAnsi="宋体" w:cs="宋体"/>
                <w:bCs/>
                <w:szCs w:val="22"/>
              </w:rPr>
              <w:t>输入</w:t>
            </w:r>
          </w:p>
        </w:tc>
        <w:tc>
          <w:tcPr>
            <w:tcW w:w="1135" w:type="dxa"/>
          </w:tcPr>
          <w:p>
            <w:pPr>
              <w:jc w:val="center"/>
              <w:rPr>
                <w:rFonts w:ascii="宋体" w:hAnsi="宋体"/>
                <w:bCs/>
              </w:rPr>
            </w:pPr>
            <w:r>
              <w:rPr>
                <w:rFonts w:hint="eastAsia" w:ascii="宋体" w:hAnsi="宋体"/>
                <w:bCs/>
                <w:szCs w:val="22"/>
              </w:rPr>
              <w:t>文本框</w:t>
            </w:r>
          </w:p>
        </w:tc>
        <w:tc>
          <w:tcPr>
            <w:tcW w:w="1133" w:type="dxa"/>
          </w:tcPr>
          <w:p>
            <w:pPr>
              <w:jc w:val="center"/>
              <w:rPr>
                <w:rFonts w:ascii="宋体" w:hAnsi="宋体"/>
                <w:bCs/>
              </w:rPr>
            </w:pPr>
            <w:r>
              <w:rPr>
                <w:rFonts w:hint="eastAsia" w:ascii="宋体" w:hAnsi="宋体" w:cs="宋体"/>
                <w:bCs/>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zCs w:val="22"/>
              </w:rPr>
              <w:t>必输字段，可以是单位或个人。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申请人证件类型</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bCs/>
              </w:rPr>
            </w:pPr>
            <w:r>
              <w:rPr>
                <w:rFonts w:hint="eastAsia" w:ascii="宋体" w:hAnsi="宋体"/>
                <w:bCs/>
                <w:szCs w:val="22"/>
              </w:rPr>
              <w:t>列表框</w:t>
            </w:r>
          </w:p>
        </w:tc>
        <w:tc>
          <w:tcPr>
            <w:tcW w:w="1133" w:type="dxa"/>
          </w:tcPr>
          <w:p>
            <w:pPr>
              <w:jc w:val="center"/>
              <w:rPr>
                <w:rFonts w:ascii="宋体" w:hAnsi="宋体"/>
                <w:bCs/>
              </w:rPr>
            </w:pPr>
            <w:r>
              <w:rPr>
                <w:rFonts w:hint="eastAsia" w:ascii="宋体" w:hAnsi="宋体" w:cs="宋体"/>
                <w:bCs/>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申请人证件号码</w:t>
            </w:r>
          </w:p>
        </w:tc>
        <w:tc>
          <w:tcPr>
            <w:tcW w:w="1166" w:type="dxa"/>
          </w:tcPr>
          <w:p>
            <w:pPr>
              <w:jc w:val="center"/>
              <w:rPr>
                <w:rFonts w:ascii="宋体" w:hAnsi="宋体" w:cs="宋体"/>
                <w:bCs/>
              </w:rPr>
            </w:pPr>
            <w:r>
              <w:rPr>
                <w:rFonts w:hint="eastAsia" w:ascii="宋体" w:hAnsi="宋体" w:cs="宋体"/>
                <w:bCs/>
                <w:szCs w:val="22"/>
              </w:rPr>
              <w:t>输入</w:t>
            </w:r>
          </w:p>
        </w:tc>
        <w:tc>
          <w:tcPr>
            <w:tcW w:w="1135" w:type="dxa"/>
          </w:tcPr>
          <w:p>
            <w:pPr>
              <w:jc w:val="center"/>
              <w:rPr>
                <w:rFonts w:ascii="宋体" w:hAnsi="宋体"/>
                <w:bCs/>
              </w:rPr>
            </w:pPr>
            <w:r>
              <w:rPr>
                <w:rFonts w:hint="eastAsia" w:ascii="宋体" w:hAnsi="宋体"/>
                <w:bCs/>
                <w:szCs w:val="22"/>
              </w:rPr>
              <w:t>文本框</w:t>
            </w:r>
          </w:p>
        </w:tc>
        <w:tc>
          <w:tcPr>
            <w:tcW w:w="1133" w:type="dxa"/>
          </w:tcPr>
          <w:p>
            <w:pPr>
              <w:jc w:val="center"/>
              <w:rPr>
                <w:rFonts w:ascii="宋体" w:hAnsi="宋体"/>
                <w:bCs/>
              </w:rPr>
            </w:pPr>
            <w:r>
              <w:rPr>
                <w:rFonts w:hint="eastAsia" w:ascii="宋体" w:hAnsi="宋体" w:cs="宋体"/>
                <w:bCs/>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代理人</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bCs/>
              </w:rPr>
            </w:pPr>
            <w:r>
              <w:rPr>
                <w:rFonts w:hint="eastAsia" w:ascii="宋体" w:hAnsi="宋体"/>
                <w:bCs/>
                <w:szCs w:val="22"/>
              </w:rPr>
              <w:t>文本框</w:t>
            </w:r>
          </w:p>
        </w:tc>
        <w:tc>
          <w:tcPr>
            <w:tcW w:w="1133" w:type="dxa"/>
          </w:tcPr>
          <w:p>
            <w:pPr>
              <w:jc w:val="center"/>
              <w:rPr>
                <w:rFonts w:ascii="宋体" w:hAnsi="宋体"/>
                <w:bCs/>
              </w:rPr>
            </w:pPr>
            <w:r>
              <w:rPr>
                <w:rFonts w:hint="eastAsia" w:ascii="宋体" w:hAnsi="宋体" w:cs="宋体"/>
                <w:bCs/>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zCs w:val="22"/>
              </w:rPr>
              <w:t>当申请人为单位时，必输字段。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代理人证件类型</w:t>
            </w:r>
          </w:p>
        </w:tc>
        <w:tc>
          <w:tcPr>
            <w:tcW w:w="1166" w:type="dxa"/>
          </w:tcPr>
          <w:p>
            <w:pPr>
              <w:jc w:val="center"/>
              <w:rPr>
                <w:rFonts w:ascii="宋体" w:hAnsi="宋体" w:cs="宋体"/>
                <w:bCs/>
              </w:rPr>
            </w:pPr>
            <w:r>
              <w:rPr>
                <w:rFonts w:hint="eastAsia" w:ascii="宋体" w:hAnsi="宋体" w:cs="宋体"/>
                <w:bCs/>
                <w:szCs w:val="22"/>
              </w:rPr>
              <w:t>输入</w:t>
            </w:r>
          </w:p>
        </w:tc>
        <w:tc>
          <w:tcPr>
            <w:tcW w:w="1135" w:type="dxa"/>
          </w:tcPr>
          <w:p>
            <w:pPr>
              <w:jc w:val="center"/>
              <w:rPr>
                <w:rFonts w:ascii="宋体" w:hAnsi="宋体"/>
                <w:bCs/>
              </w:rPr>
            </w:pPr>
            <w:r>
              <w:rPr>
                <w:rFonts w:hint="eastAsia" w:ascii="宋体" w:hAnsi="宋体"/>
                <w:bCs/>
                <w:szCs w:val="22"/>
              </w:rPr>
              <w:t>列表框</w:t>
            </w:r>
          </w:p>
        </w:tc>
        <w:tc>
          <w:tcPr>
            <w:tcW w:w="1133" w:type="dxa"/>
          </w:tcPr>
          <w:p>
            <w:pPr>
              <w:jc w:val="center"/>
              <w:rPr>
                <w:rFonts w:ascii="宋体" w:hAnsi="宋体"/>
                <w:bCs/>
              </w:rPr>
            </w:pPr>
            <w:r>
              <w:rPr>
                <w:rFonts w:hint="eastAsia" w:ascii="宋体" w:hAnsi="宋体" w:cs="宋体"/>
                <w:bCs/>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pacing w:val="16"/>
                <w:szCs w:val="22"/>
              </w:rPr>
              <w:t>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代理人证件号码</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bCs/>
              </w:rPr>
            </w:pPr>
            <w:r>
              <w:rPr>
                <w:rFonts w:hint="eastAsia" w:ascii="宋体" w:hAnsi="宋体" w:cs="宋体"/>
                <w:bCs/>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zCs w:val="22"/>
              </w:rPr>
              <w:t>当申请人为单位时，必须输入。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收款人</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客户性质</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列表框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客户帐号</w:t>
            </w:r>
          </w:p>
        </w:tc>
        <w:tc>
          <w:tcPr>
            <w:tcW w:w="1166" w:type="dxa"/>
          </w:tcPr>
          <w:p>
            <w:pPr>
              <w:jc w:val="center"/>
              <w:rPr>
                <w:rFonts w:ascii="宋体" w:hAnsi="宋体" w:cs="宋体"/>
                <w:bCs/>
              </w:rPr>
            </w:pPr>
            <w:r>
              <w:rPr>
                <w:rFonts w:hint="eastAsia" w:ascii="宋体" w:hAnsi="宋体" w:cs="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70"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客户名称</w:t>
            </w:r>
          </w:p>
        </w:tc>
        <w:tc>
          <w:tcPr>
            <w:tcW w:w="1166" w:type="dxa"/>
          </w:tcPr>
          <w:p>
            <w:pPr>
              <w:jc w:val="center"/>
              <w:rPr>
                <w:rFonts w:ascii="宋体" w:hAnsi="宋体"/>
                <w:bCs/>
              </w:rPr>
            </w:pPr>
            <w:r>
              <w:rPr>
                <w:rFonts w:hint="eastAsia" w:ascii="宋体" w:hAnsi="宋体"/>
                <w:bCs/>
                <w:szCs w:val="22"/>
              </w:rPr>
              <w:t>输出</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输入客户账号后，系统自动显示。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支票种类</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列表框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冠字代码</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支票号码</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数值型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1"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bCs/>
                <w:kern w:val="0"/>
                <w:szCs w:val="22"/>
              </w:rPr>
              <w:t>面额</w:t>
            </w:r>
          </w:p>
        </w:tc>
        <w:tc>
          <w:tcPr>
            <w:tcW w:w="1166" w:type="dxa"/>
          </w:tcPr>
          <w:p>
            <w:pPr>
              <w:jc w:val="center"/>
              <w:rPr>
                <w:rFonts w:ascii="宋体" w:hAnsi="宋体"/>
                <w:bCs/>
              </w:rPr>
            </w:pPr>
            <w:r>
              <w:rPr>
                <w:rFonts w:hint="eastAsia" w:ascii="宋体" w:hAnsi="宋体"/>
                <w:bCs/>
                <w:szCs w:val="22"/>
              </w:rPr>
              <w:t>输出</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数值型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输出字段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bCs/>
                <w:kern w:val="0"/>
              </w:rPr>
            </w:pPr>
            <w:r>
              <w:rPr>
                <w:rFonts w:hint="eastAsia" w:ascii="宋体" w:hAnsi="宋体"/>
                <w:bCs/>
                <w:kern w:val="0"/>
                <w:szCs w:val="22"/>
              </w:rPr>
              <w:t>挂失编号</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补录“是否提交公示催告或提起诉讼的证明”字段时，必须输入。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bCs/>
                <w:kern w:val="0"/>
                <w:szCs w:val="22"/>
              </w:rPr>
              <w:t>法院名称</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挂失类型为公示催告时必输。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bCs/>
                <w:kern w:val="0"/>
              </w:rPr>
            </w:pPr>
            <w:r>
              <w:rPr>
                <w:rFonts w:hint="eastAsia" w:ascii="宋体" w:hAnsi="宋体"/>
                <w:bCs/>
                <w:kern w:val="0"/>
                <w:szCs w:val="22"/>
              </w:rPr>
              <w:t>止付书号码</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挂失类型为公示催告时必输。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挂失事由</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5" w:hRule="atLeast"/>
          <w:jc w:val="center"/>
        </w:trPr>
        <w:tc>
          <w:tcPr>
            <w:tcW w:w="668" w:type="dxa"/>
            <w:vAlign w:val="center"/>
          </w:tcPr>
          <w:p>
            <w:pPr>
              <w:pStyle w:val="69"/>
              <w:numPr>
                <w:ilvl w:val="0"/>
                <w:numId w:val="35"/>
              </w:numPr>
              <w:spacing w:line="240" w:lineRule="auto"/>
              <w:ind w:left="422" w:hanging="422"/>
              <w:jc w:val="center"/>
              <w:rPr>
                <w:rFonts w:ascii="宋体" w:hAnsi="宋体"/>
                <w:b/>
              </w:rPr>
            </w:pPr>
          </w:p>
        </w:tc>
        <w:tc>
          <w:tcPr>
            <w:tcW w:w="1960" w:type="dxa"/>
          </w:tcPr>
          <w:p>
            <w:pPr>
              <w:jc w:val="center"/>
              <w:rPr>
                <w:rFonts w:ascii="宋体" w:hAnsi="宋体"/>
              </w:rPr>
            </w:pPr>
            <w:r>
              <w:rPr>
                <w:rFonts w:hint="eastAsia" w:ascii="宋体" w:hAnsi="宋体"/>
                <w:szCs w:val="22"/>
              </w:rPr>
              <w:t>提示信息：是否提交公示催告或提起诉讼的证明(Y/N):</w:t>
            </w:r>
          </w:p>
        </w:tc>
        <w:tc>
          <w:tcPr>
            <w:tcW w:w="1166" w:type="dxa"/>
          </w:tcPr>
          <w:p>
            <w:pPr>
              <w:jc w:val="center"/>
              <w:rPr>
                <w:rFonts w:ascii="宋体" w:hAnsi="宋体"/>
                <w:bCs/>
              </w:rPr>
            </w:pPr>
            <w:r>
              <w:rPr>
                <w:rFonts w:hint="eastAsia" w:ascii="宋体" w:hAnsi="宋体"/>
                <w:bCs/>
                <w:szCs w:val="22"/>
              </w:rPr>
              <w:t>输入</w:t>
            </w:r>
          </w:p>
        </w:tc>
        <w:tc>
          <w:tcPr>
            <w:tcW w:w="1135" w:type="dxa"/>
          </w:tcPr>
          <w:p>
            <w:pPr>
              <w:jc w:val="center"/>
              <w:rPr>
                <w:rFonts w:ascii="宋体" w:hAnsi="宋体" w:cs="宋体"/>
                <w:bCs/>
              </w:rPr>
            </w:pPr>
            <w:r>
              <w:rPr>
                <w:rFonts w:hint="eastAsia" w:ascii="宋体" w:hAnsi="宋体" w:cs="宋体"/>
                <w:bCs/>
                <w:szCs w:val="22"/>
              </w:rPr>
              <w:t>文本框</w:t>
            </w:r>
          </w:p>
        </w:tc>
        <w:tc>
          <w:tcPr>
            <w:tcW w:w="1133" w:type="dxa"/>
          </w:tcPr>
          <w:p>
            <w:pPr>
              <w:jc w:val="center"/>
              <w:rPr>
                <w:rFonts w:ascii="宋体" w:hAnsi="宋体" w:cs="宋体"/>
              </w:rPr>
            </w:pPr>
            <w:r>
              <w:rPr>
                <w:rFonts w:hint="eastAsia" w:ascii="宋体" w:hAnsi="宋体" w:cs="宋体"/>
                <w:szCs w:val="22"/>
              </w:rPr>
              <w:t>字符型</w:t>
            </w:r>
          </w:p>
        </w:tc>
        <w:tc>
          <w:tcPr>
            <w:tcW w:w="850" w:type="dxa"/>
          </w:tcPr>
          <w:p>
            <w:pPr>
              <w:ind w:firstLine="840" w:firstLineChars="400"/>
              <w:jc w:val="center"/>
              <w:rPr>
                <w:rFonts w:ascii="宋体" w:hAnsi="宋体"/>
                <w:bCs/>
              </w:rPr>
            </w:pPr>
          </w:p>
        </w:tc>
        <w:tc>
          <w:tcPr>
            <w:tcW w:w="2552" w:type="dxa"/>
          </w:tcPr>
          <w:p>
            <w:pPr>
              <w:rPr>
                <w:rFonts w:ascii="宋体" w:hAnsi="宋体"/>
                <w:spacing w:val="16"/>
              </w:rPr>
            </w:pPr>
            <w:r>
              <w:rPr>
                <w:rFonts w:hint="eastAsia" w:ascii="宋体" w:hAnsi="宋体"/>
                <w:spacing w:val="16"/>
                <w:szCs w:val="22"/>
              </w:rPr>
              <w:t>挂失类型选择0-挂失止付时，必输字段。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pPr>
      <w:r>
        <w:rPr>
          <w:rFonts w:hint="eastAsia" w:ascii="宋体" w:hAnsi="宋体"/>
        </w:rPr>
        <w:t>1．柜员</w:t>
      </w:r>
      <w:r>
        <w:rPr>
          <w:rFonts w:hint="eastAsia"/>
        </w:rPr>
        <w:t>对本机构出售给客户的、已签发的、具有支付效力的票据进行挂失处理时，依据客户提交的</w:t>
      </w:r>
      <w:r>
        <w:rPr>
          <w:rFonts w:hint="eastAsia" w:ascii="宋体" w:hAnsi="宋体"/>
        </w:rPr>
        <w:t>公函、有关证明以及加盖单位预留印鉴票据挂失止付通知书</w:t>
      </w:r>
      <w:r>
        <w:rPr>
          <w:rFonts w:hint="eastAsia"/>
        </w:rPr>
        <w:t>启动票据挂失交易。</w:t>
      </w:r>
    </w:p>
    <w:p>
      <w:pPr>
        <w:ind w:firstLine="420" w:firstLineChars="200"/>
      </w:pPr>
      <w:r>
        <w:rPr>
          <w:rFonts w:hint="eastAsia" w:ascii="宋体" w:hAnsi="宋体"/>
        </w:rPr>
        <w:t>2．</w:t>
      </w:r>
      <w:r>
        <w:rPr>
          <w:rFonts w:hint="eastAsia"/>
        </w:rPr>
        <w:t>输入</w:t>
      </w:r>
      <w:r>
        <w:rPr>
          <w:rFonts w:hint="eastAsia"/>
          <w:bCs/>
        </w:rPr>
        <w:t>票据类别、挂失类型、</w:t>
      </w:r>
      <w:r>
        <w:rPr>
          <w:rFonts w:hint="eastAsia"/>
        </w:rPr>
        <w:t>申请人、申请人证件类型、申请人证件号码、代理人、代理人证件类型、代理人证件号码、收款人、客户账号、客户名称、支票种类、支票号码、挂失编号、法院名称、止付书号码、挂失事由、提示信息：是否提交公示催告或提起诉讼的证明(Y/N)等要素，点击提交按纽。</w:t>
      </w:r>
    </w:p>
    <w:p>
      <w:pPr>
        <w:ind w:firstLine="420" w:firstLineChars="200"/>
        <w:rPr>
          <w:rFonts w:ascii="宋体" w:hAnsi="宋体"/>
        </w:rPr>
      </w:pPr>
      <w:r>
        <w:rPr>
          <w:rFonts w:hint="eastAsia" w:ascii="宋体" w:hAnsi="宋体"/>
        </w:rPr>
        <w:t>3</w:t>
      </w:r>
      <w:r>
        <w:rPr>
          <w:rFonts w:hint="eastAsia"/>
        </w:rPr>
        <w:t>．系统提示05级授权，授权</w:t>
      </w:r>
      <w:r>
        <w:rPr>
          <w:rFonts w:hint="eastAsia" w:ascii="宋体" w:hAnsi="宋体"/>
        </w:rPr>
        <w:t>成功后系统产生并显示挂失编号，提示</w:t>
      </w:r>
      <w:r>
        <w:rPr>
          <w:rFonts w:hint="eastAsia"/>
        </w:rPr>
        <w:t>打印</w:t>
      </w:r>
      <w:r>
        <w:rPr>
          <w:rFonts w:hint="eastAsia"/>
          <w:kern w:val="0"/>
        </w:rPr>
        <w:t>票据挂失止付通知书或法院止付通知书，包括处理结果、受理时间等字段，打印完毕后，</w:t>
      </w:r>
      <w:r>
        <w:rPr>
          <w:rFonts w:hint="eastAsia" w:ascii="宋体" w:hAnsi="宋体"/>
        </w:rPr>
        <w:t>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snapToGrid w:val="0"/>
          <w:kern w:val="0"/>
        </w:rPr>
      </w:pPr>
      <w:r>
        <w:rPr>
          <w:rFonts w:hint="eastAsia" w:ascii="宋体" w:hAnsi="宋体"/>
          <w:snapToGrid w:val="0"/>
          <w:kern w:val="0"/>
        </w:rPr>
        <w:t>1．</w:t>
      </w:r>
      <w:r>
        <w:rPr>
          <w:rFonts w:hint="eastAsia" w:ascii="宋体" w:hAnsi="宋体"/>
          <w:kern w:val="0"/>
        </w:rPr>
        <w:t>挂失申请人证件允许非开户时输入的有效证件。</w:t>
      </w:r>
    </w:p>
    <w:p>
      <w:pPr>
        <w:ind w:left="315" w:leftChars="150" w:firstLine="105" w:firstLineChars="50"/>
        <w:rPr>
          <w:rFonts w:ascii="宋体" w:hAnsi="宋体"/>
          <w:kern w:val="0"/>
        </w:rPr>
      </w:pPr>
      <w:r>
        <w:rPr>
          <w:rFonts w:hint="eastAsia" w:ascii="宋体" w:hAnsi="宋体"/>
          <w:snapToGrid w:val="0"/>
          <w:kern w:val="0"/>
        </w:rPr>
        <w:t>2．</w:t>
      </w:r>
      <w:r>
        <w:rPr>
          <w:rFonts w:hint="eastAsia" w:ascii="宋体" w:hAnsi="宋体"/>
          <w:kern w:val="0"/>
        </w:rPr>
        <w:t>本交易不联动收费，如需收费需启动“公用收费”交易。</w:t>
      </w:r>
    </w:p>
    <w:p>
      <w:pPr>
        <w:ind w:firstLine="420" w:firstLineChars="200"/>
        <w:rPr>
          <w:rFonts w:ascii="宋体" w:hAnsi="宋体"/>
        </w:rPr>
      </w:pPr>
      <w:r>
        <w:rPr>
          <w:rFonts w:hint="eastAsia" w:ascii="宋体" w:hAnsi="宋体"/>
          <w:snapToGrid w:val="0"/>
          <w:kern w:val="0"/>
        </w:rPr>
        <w:t>3．</w:t>
      </w:r>
      <w:r>
        <w:rPr>
          <w:rFonts w:hint="eastAsia" w:ascii="宋体" w:hAnsi="宋体"/>
        </w:rPr>
        <w:t>对机构受理的支票挂失，自挂失之日起12内未收到法院止付通知书的，第13日起挂失自动解除；自挂失之日起3日内收到客户提交的已向法院提起公示催告或提起诉讼证明的，挂失日期延长3日。执行公示催告挂失类型的，需手工进行解挂。</w:t>
      </w:r>
    </w:p>
    <w:p>
      <w:pPr>
        <w:ind w:firstLine="420" w:firstLineChars="200"/>
        <w:rPr>
          <w:rFonts w:hAnsi="宋体"/>
        </w:rPr>
      </w:pPr>
      <w:r>
        <w:rPr>
          <w:rFonts w:hint="eastAsia" w:ascii="宋体" w:hAnsi="宋体"/>
          <w:snapToGrid w:val="0"/>
          <w:kern w:val="0"/>
        </w:rPr>
        <w:t>4．</w:t>
      </w:r>
      <w:r>
        <w:rPr>
          <w:rFonts w:hint="eastAsia" w:ascii="宋体" w:hAnsi="宋体"/>
        </w:rPr>
        <w:t>已做挂失止付的票据，在止付未到期前需重新办理公示催告的，柜员应先执行“票据解挂”交易。</w:t>
      </w:r>
    </w:p>
    <w:p>
      <w:pPr>
        <w:pStyle w:val="4"/>
        <w:numPr>
          <w:ilvl w:val="0"/>
          <w:numId w:val="36"/>
        </w:numPr>
      </w:pPr>
      <w:r>
        <w:rPr>
          <w:rFonts w:hint="eastAsia"/>
        </w:rPr>
        <w:t>票据解挂</w:t>
      </w:r>
    </w:p>
    <w:p>
      <w:pPr>
        <w:pStyle w:val="87"/>
        <w:keepNext/>
        <w:keepLines/>
        <w:numPr>
          <w:ilvl w:val="2"/>
          <w:numId w:val="6"/>
        </w:numPr>
        <w:ind w:firstLineChars="0"/>
        <w:outlineLvl w:val="3"/>
        <w:rPr>
          <w:rFonts w:ascii="宋体" w:hAnsi="宋体"/>
          <w:b/>
          <w:vanish/>
          <w:szCs w:val="24"/>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29"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1"/>
        <w:gridCol w:w="66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38" w:type="dxa"/>
            <w:shd w:val="clear" w:color="auto" w:fill="auto"/>
            <w:vAlign w:val="center"/>
          </w:tcPr>
          <w:p>
            <w:pPr>
              <w:rPr>
                <w:rFonts w:ascii="宋体" w:hAnsi="宋体"/>
              </w:rPr>
            </w:pPr>
            <w:r>
              <w:rPr>
                <w:rFonts w:hint="eastAsia" w:ascii="宋体" w:hAnsi="宋体"/>
                <w:szCs w:val="22"/>
              </w:rPr>
              <w:t>凭证解挂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38" w:type="dxa"/>
            <w:shd w:val="clear" w:color="auto" w:fill="auto"/>
            <w:vAlign w:val="center"/>
          </w:tcPr>
          <w:p>
            <w:pPr>
              <w:rPr>
                <w:rFonts w:ascii="宋体" w:hAnsi="宋体"/>
              </w:rPr>
            </w:pPr>
            <w:r>
              <w:rPr>
                <w:rFonts w:hint="eastAsia" w:ascii="宋体" w:hAnsi="宋体"/>
                <w:szCs w:val="22"/>
              </w:rPr>
              <w:t>241500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5" w:hRule="atLeast"/>
        </w:trPr>
        <w:tc>
          <w:tcPr>
            <w:tcW w:w="1691" w:type="dxa"/>
            <w:shd w:val="clear" w:color="auto" w:fill="FABF8F"/>
            <w:vAlign w:val="center"/>
          </w:tcPr>
          <w:p>
            <w:pPr>
              <w:jc w:val="center"/>
              <w:rPr>
                <w:rFonts w:ascii="宋体" w:hAnsi="宋体"/>
              </w:rPr>
            </w:pPr>
            <w:r>
              <w:rPr>
                <w:rFonts w:ascii="宋体" w:hAnsi="宋体"/>
                <w:szCs w:val="22"/>
              </w:rPr>
              <w:t>功能说明</w:t>
            </w:r>
          </w:p>
        </w:tc>
        <w:tc>
          <w:tcPr>
            <w:tcW w:w="6638" w:type="dxa"/>
            <w:shd w:val="clear" w:color="auto" w:fill="auto"/>
            <w:vAlign w:val="center"/>
          </w:tcPr>
          <w:p>
            <w:r>
              <w:rPr>
                <w:rFonts w:hint="eastAsia" w:ascii="宋体" w:hAnsi="宋体"/>
                <w:szCs w:val="22"/>
              </w:rPr>
              <w:t>本交易用于对经本机构挂失的客户支票进行解除挂失处理。客户应提供申请挂失时的有效证件与挂失申请书回执来行办理。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操作机构</w:t>
            </w:r>
          </w:p>
        </w:tc>
        <w:tc>
          <w:tcPr>
            <w:tcW w:w="6638"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操作角色</w:t>
            </w:r>
          </w:p>
        </w:tc>
        <w:tc>
          <w:tcPr>
            <w:tcW w:w="6638" w:type="dxa"/>
            <w:shd w:val="clear" w:color="auto" w:fill="auto"/>
            <w:vAlign w:val="center"/>
          </w:tcPr>
          <w:p>
            <w:pPr>
              <w:rPr>
                <w:rFonts w:ascii="宋体" w:hAnsi="宋体"/>
              </w:rPr>
            </w:pPr>
            <w:r>
              <w:rPr>
                <w:rFonts w:hint="eastAsia" w:ascii="宋体" w:hAnsi="宋体" w:cs="宋体"/>
                <w:szCs w:val="22"/>
              </w:rPr>
              <w:t>凭证业务管理维护角色柜员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授权/复核机构</w:t>
            </w:r>
          </w:p>
        </w:tc>
        <w:tc>
          <w:tcPr>
            <w:tcW w:w="6638"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授权/复核角色</w:t>
            </w:r>
          </w:p>
        </w:tc>
        <w:tc>
          <w:tcPr>
            <w:tcW w:w="6638" w:type="dxa"/>
            <w:shd w:val="clear" w:color="auto" w:fill="auto"/>
            <w:vAlign w:val="center"/>
          </w:tcPr>
          <w:p>
            <w:pPr>
              <w:rPr>
                <w:rFonts w:ascii="宋体" w:hAnsi="宋体"/>
              </w:rPr>
            </w:pPr>
            <w:r>
              <w:rPr>
                <w:rFonts w:hint="eastAsia" w:ascii="宋体" w:hAnsi="宋体" w:cs="宋体"/>
                <w:szCs w:val="22"/>
              </w:rPr>
              <w:t>需05级（含）以上主管授权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18" w:hRule="atLeast"/>
        </w:trPr>
        <w:tc>
          <w:tcPr>
            <w:tcW w:w="1691" w:type="dxa"/>
            <w:shd w:val="clear" w:color="auto" w:fill="FABF8F"/>
            <w:vAlign w:val="center"/>
          </w:tcPr>
          <w:p>
            <w:pPr>
              <w:jc w:val="center"/>
              <w:rPr>
                <w:rFonts w:ascii="宋体" w:hAnsi="宋体"/>
              </w:rPr>
            </w:pPr>
            <w:r>
              <w:rPr>
                <w:rFonts w:hint="eastAsia" w:ascii="宋体" w:hAnsi="宋体"/>
                <w:szCs w:val="22"/>
              </w:rPr>
              <w:t>打印输出</w:t>
            </w:r>
          </w:p>
        </w:tc>
        <w:tc>
          <w:tcPr>
            <w:tcW w:w="6638" w:type="dxa"/>
            <w:shd w:val="clear" w:color="auto" w:fill="auto"/>
            <w:vAlign w:val="center"/>
          </w:tcPr>
          <w:p>
            <w:pPr>
              <w:pStyle w:val="111"/>
              <w:spacing w:line="240" w:lineRule="auto"/>
              <w:ind w:firstLine="0" w:firstLineChars="0"/>
              <w:rPr>
                <w:b w:val="0"/>
                <w:kern w:val="0"/>
                <w:sz w:val="21"/>
                <w:szCs w:val="21"/>
              </w:rPr>
            </w:pPr>
            <w:r>
              <w:rPr>
                <w:rFonts w:hint="eastAsia"/>
                <w:b w:val="0"/>
                <w:kern w:val="0"/>
                <w:sz w:val="21"/>
                <w:szCs w:val="21"/>
              </w:rPr>
              <w:t>处理结果、受理时间、挂失编号、授权员代码、经办员代码、流水号</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操作界面1：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栏位说明1：</w:t>
      </w:r>
    </w:p>
    <w:tbl>
      <w:tblPr>
        <w:tblStyle w:val="49"/>
        <w:tblW w:w="9393"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6"/>
        <w:gridCol w:w="1654"/>
        <w:gridCol w:w="1135"/>
        <w:gridCol w:w="1276"/>
        <w:gridCol w:w="1133"/>
        <w:gridCol w:w="849"/>
        <w:gridCol w:w="259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56"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654"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35"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3"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849"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590" w:type="dxa"/>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56" w:type="dxa"/>
            <w:vAlign w:val="center"/>
          </w:tcPr>
          <w:p>
            <w:pPr>
              <w:jc w:val="center"/>
              <w:rPr>
                <w:b/>
              </w:rPr>
            </w:pPr>
            <w:r>
              <w:rPr>
                <w:rFonts w:hint="eastAsia"/>
                <w:b/>
                <w:szCs w:val="22"/>
              </w:rPr>
              <w:t>01</w:t>
            </w:r>
          </w:p>
        </w:tc>
        <w:tc>
          <w:tcPr>
            <w:tcW w:w="1654" w:type="dxa"/>
            <w:vAlign w:val="center"/>
          </w:tcPr>
          <w:p>
            <w:pPr>
              <w:jc w:val="center"/>
            </w:pPr>
            <w:r>
              <w:rPr>
                <w:rFonts w:hint="eastAsia"/>
                <w:szCs w:val="22"/>
              </w:rPr>
              <w:t>票据挂失编号</w:t>
            </w:r>
          </w:p>
        </w:tc>
        <w:tc>
          <w:tcPr>
            <w:tcW w:w="1135" w:type="dxa"/>
            <w:vAlign w:val="center"/>
          </w:tcPr>
          <w:p>
            <w:pPr>
              <w:jc w:val="center"/>
            </w:pPr>
            <w:r>
              <w:rPr>
                <w:rFonts w:hint="eastAsia"/>
                <w:szCs w:val="22"/>
              </w:rPr>
              <w:t>输入</w:t>
            </w:r>
          </w:p>
        </w:tc>
        <w:tc>
          <w:tcPr>
            <w:tcW w:w="1276" w:type="dxa"/>
            <w:vAlign w:val="center"/>
          </w:tcPr>
          <w:p>
            <w:pPr>
              <w:jc w:val="center"/>
            </w:pPr>
            <w:r>
              <w:rPr>
                <w:rFonts w:hint="eastAsia" w:ascii="宋体" w:hAnsi="宋体" w:cs="宋体"/>
                <w:szCs w:val="22"/>
              </w:rPr>
              <w:t>文本框</w:t>
            </w:r>
          </w:p>
        </w:tc>
        <w:tc>
          <w:tcPr>
            <w:tcW w:w="1133" w:type="dxa"/>
            <w:vAlign w:val="center"/>
          </w:tcPr>
          <w:p>
            <w:pPr>
              <w:jc w:val="center"/>
            </w:pPr>
            <w:r>
              <w:rPr>
                <w:rFonts w:hint="eastAsia" w:ascii="宋体" w:hAnsi="宋体" w:cs="宋体"/>
                <w:szCs w:val="22"/>
              </w:rPr>
              <w:t>字符型</w:t>
            </w:r>
          </w:p>
        </w:tc>
        <w:tc>
          <w:tcPr>
            <w:tcW w:w="849" w:type="dxa"/>
            <w:vAlign w:val="center"/>
          </w:tcPr>
          <w:p>
            <w:pPr>
              <w:jc w:val="center"/>
              <w:rPr>
                <w:rFonts w:ascii="宋体" w:hAnsi="宋体"/>
              </w:rPr>
            </w:pPr>
          </w:p>
        </w:tc>
        <w:tc>
          <w:tcPr>
            <w:tcW w:w="2590" w:type="dxa"/>
          </w:tcPr>
          <w:p>
            <w:pPr>
              <w:adjustRightInd w:val="0"/>
              <w:textAlignment w:val="baseline"/>
              <w:rPr>
                <w:rFonts w:ascii="宋体" w:hAnsi="宋体"/>
                <w:kern w:val="0"/>
              </w:rPr>
            </w:pPr>
            <w:r>
              <w:rPr>
                <w:rFonts w:hint="eastAsia" w:ascii="宋体" w:hAnsi="宋体"/>
                <w:bCs/>
                <w:snapToGrid w:val="0"/>
                <w:spacing w:val="14"/>
                <w:kern w:val="0"/>
                <w:szCs w:val="22"/>
              </w:rPr>
              <w:t>必输字段，输入执行挂失交易时生成的编号。</w:t>
            </w:r>
          </w:p>
        </w:tc>
      </w:tr>
    </w:tbl>
    <w:p>
      <w:pPr>
        <w:rPr>
          <w:rFonts w:ascii="宋体" w:hAnsi="宋体"/>
          <w:b/>
          <w:kern w:val="0"/>
        </w:rPr>
      </w:pPr>
    </w:p>
    <w:p>
      <w:pPr>
        <w:rPr>
          <w:rFonts w:ascii="宋体" w:hAnsi="宋体"/>
          <w:b/>
          <w:kern w:val="0"/>
        </w:rPr>
      </w:pPr>
      <w:r>
        <w:rPr>
          <w:rFonts w:ascii="宋体" w:hAnsi="宋体"/>
          <w:b/>
          <w:kern w:val="0"/>
        </w:rPr>
        <w:br w:type="page"/>
      </w:r>
      <w:r>
        <w:rPr>
          <w:rFonts w:hint="eastAsia" w:ascii="宋体" w:hAnsi="宋体"/>
          <w:b/>
          <w:kern w:val="0"/>
        </w:rPr>
        <w:t xml:space="preserve">操作界面2：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栏位说明2：</w:t>
      </w:r>
    </w:p>
    <w:tbl>
      <w:tblPr>
        <w:tblStyle w:val="49"/>
        <w:tblW w:w="960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60"/>
        <w:gridCol w:w="1166"/>
        <w:gridCol w:w="1135"/>
        <w:gridCol w:w="1240"/>
        <w:gridCol w:w="945"/>
        <w:gridCol w:w="249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960"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66"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5"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240"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945"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492" w:type="dxa"/>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vAlign w:val="center"/>
          </w:tcPr>
          <w:p>
            <w:pPr>
              <w:pStyle w:val="69"/>
              <w:numPr>
                <w:ilvl w:val="0"/>
                <w:numId w:val="37"/>
              </w:numPr>
              <w:spacing w:line="240" w:lineRule="auto"/>
              <w:jc w:val="center"/>
              <w:rPr>
                <w:rFonts w:ascii="宋体" w:hAnsi="宋体"/>
                <w:b/>
              </w:rPr>
            </w:pPr>
          </w:p>
        </w:tc>
        <w:tc>
          <w:tcPr>
            <w:tcW w:w="1960" w:type="dxa"/>
            <w:vAlign w:val="center"/>
          </w:tcPr>
          <w:p>
            <w:pPr>
              <w:jc w:val="center"/>
              <w:rPr>
                <w:rFonts w:ascii="宋体" w:hAnsi="宋体"/>
                <w:bCs/>
              </w:rPr>
            </w:pPr>
            <w:r>
              <w:rPr>
                <w:rFonts w:hint="eastAsia" w:ascii="宋体" w:hAnsi="宋体"/>
                <w:bCs/>
                <w:szCs w:val="22"/>
              </w:rPr>
              <w:t>票据挂失编号</w:t>
            </w:r>
          </w:p>
        </w:tc>
        <w:tc>
          <w:tcPr>
            <w:tcW w:w="1166" w:type="dxa"/>
            <w:vAlign w:val="center"/>
          </w:tcPr>
          <w:p>
            <w:pPr>
              <w:jc w:val="center"/>
              <w:rPr>
                <w:rFonts w:ascii="宋体" w:hAnsi="宋体"/>
              </w:rPr>
            </w:pPr>
            <w:r>
              <w:rPr>
                <w:rFonts w:hint="eastAsia" w:ascii="宋体" w:hAnsi="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spacing w:val="16"/>
              </w:rPr>
            </w:pPr>
            <w:r>
              <w:rPr>
                <w:rFonts w:hint="eastAsia" w:ascii="宋体" w:hAnsi="宋体"/>
                <w:spacing w:val="16"/>
                <w:szCs w:val="22"/>
              </w:rPr>
              <w:t>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szCs w:val="22"/>
              </w:rPr>
              <w:t>挂失类型</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列表框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rPr>
            </w:pPr>
            <w:r>
              <w:rPr>
                <w:rFonts w:hint="eastAsia" w:ascii="宋体" w:hAnsi="宋体"/>
                <w:spacing w:val="16"/>
                <w:szCs w:val="22"/>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申请人</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Times New Roman" w:hAnsi="Times New Roman"/>
                <w:szCs w:val="24"/>
              </w:rPr>
            </w:pPr>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申请人证件类型</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列表框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rPr>
            </w:pPr>
            <w:r>
              <w:rPr>
                <w:rFonts w:hint="eastAsia" w:ascii="宋体" w:hAnsi="宋体"/>
                <w:spacing w:val="16"/>
                <w:szCs w:val="22"/>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申请人证件号码</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Times New Roman" w:hAnsi="Times New Roman"/>
                <w:szCs w:val="24"/>
              </w:rPr>
            </w:pPr>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收款人</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Times New Roman" w:hAnsi="Times New Roman"/>
                <w:szCs w:val="24"/>
              </w:rPr>
            </w:pPr>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代理人</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rPr>
            </w:pPr>
            <w:r>
              <w:rPr>
                <w:rFonts w:hint="eastAsia" w:ascii="宋体" w:hAnsi="宋体"/>
                <w:szCs w:val="22"/>
              </w:rPr>
              <w:t>文本框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rPr>
            </w:pPr>
            <w:r>
              <w:rPr>
                <w:rFonts w:hint="eastAsia" w:ascii="宋体" w:hAnsi="宋体"/>
                <w:spacing w:val="16"/>
                <w:szCs w:val="22"/>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代理人证件类型</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列表框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Times New Roman" w:hAnsi="Times New Roman"/>
                <w:szCs w:val="24"/>
              </w:rPr>
            </w:pPr>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代理人证件号码</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rPr>
            </w:pPr>
            <w:r>
              <w:rPr>
                <w:rFonts w:hint="eastAsia"/>
                <w:szCs w:val="22"/>
              </w:rPr>
              <w:t>输入</w:t>
            </w:r>
            <w:r>
              <w:rPr>
                <w:rFonts w:hint="eastAsia" w:ascii="宋体" w:hAnsi="宋体"/>
                <w:spacing w:val="16"/>
                <w:szCs w:val="22"/>
              </w:rPr>
              <w:t>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客户性质</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列表框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客户帐号</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r>
              <w:rPr>
                <w:rFonts w:hint="eastAsia"/>
                <w:szCs w:val="22"/>
              </w:rPr>
              <w:t>输入</w:t>
            </w:r>
            <w:r>
              <w:rPr>
                <w:rFonts w:hint="eastAsia" w:ascii="宋体" w:hAnsi="宋体"/>
                <w:spacing w:val="16"/>
                <w:szCs w:val="22"/>
              </w:rPr>
              <w:t>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客户名称</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票据种类</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列表框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rPr>
            </w:pPr>
            <w:r>
              <w:rPr>
                <w:rFonts w:hint="eastAsia"/>
                <w:szCs w:val="22"/>
              </w:rPr>
              <w:t>输入</w:t>
            </w:r>
            <w:r>
              <w:rPr>
                <w:rFonts w:hint="eastAsia" w:ascii="宋体" w:hAnsi="宋体"/>
                <w:spacing w:val="16"/>
                <w:szCs w:val="22"/>
              </w:rPr>
              <w:t>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冠字代码</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票据号码</w:t>
            </w:r>
          </w:p>
        </w:tc>
        <w:tc>
          <w:tcPr>
            <w:tcW w:w="1166" w:type="dxa"/>
            <w:vAlign w:val="center"/>
          </w:tcPr>
          <w:p>
            <w:pPr>
              <w:jc w:val="cente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Times New Roman" w:hAnsi="Times New Roman"/>
                <w:szCs w:val="24"/>
              </w:rPr>
            </w:pPr>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szCs w:val="22"/>
              </w:rPr>
              <w:t>面额</w:t>
            </w:r>
          </w:p>
        </w:tc>
        <w:tc>
          <w:tcPr>
            <w:tcW w:w="1166" w:type="dxa"/>
            <w:vAlign w:val="center"/>
          </w:tcPr>
          <w:p>
            <w:pPr>
              <w:jc w:val="center"/>
              <w:rPr>
                <w:rFonts w:ascii="宋体" w:hAnsi="宋体" w:cs="宋体"/>
              </w:rPr>
            </w:pPr>
            <w:r>
              <w:rPr>
                <w:rFonts w:hint="eastAsia" w:ascii="宋体" w:hAnsi="宋体" w:cs="宋体"/>
                <w:szCs w:val="22"/>
              </w:rPr>
              <w:t>输出</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cs="宋体"/>
              </w:rPr>
            </w:pPr>
            <w:r>
              <w:rPr>
                <w:rFonts w:hint="eastAsia" w:ascii="宋体" w:hAnsi="宋体" w:cs="宋体"/>
                <w:szCs w:val="22"/>
              </w:rPr>
              <w:t>数值型</w:t>
            </w:r>
          </w:p>
        </w:tc>
        <w:tc>
          <w:tcPr>
            <w:tcW w:w="945" w:type="dxa"/>
            <w:vAlign w:val="center"/>
          </w:tcPr>
          <w:p>
            <w:pPr>
              <w:ind w:left="1260" w:firstLine="840"/>
              <w:jc w:val="center"/>
              <w:rPr>
                <w:rFonts w:ascii="宋体" w:hAnsi="宋体"/>
              </w:rPr>
            </w:pPr>
          </w:p>
        </w:tc>
        <w:tc>
          <w:tcPr>
            <w:tcW w:w="2492" w:type="dxa"/>
            <w:vAlign w:val="center"/>
          </w:tcPr>
          <w:p>
            <w:pPr>
              <w:rPr>
                <w:rFonts w:ascii="Times New Roman" w:hAnsi="Times New Roman"/>
                <w:szCs w:val="24"/>
              </w:rPr>
            </w:pPr>
            <w:r>
              <w:rPr>
                <w:rFonts w:hint="eastAsia" w:ascii="Times New Roman" w:hAnsi="Times New Roman"/>
                <w:szCs w:val="24"/>
              </w:rPr>
              <w:t>输入挂失编号后系统自动回显。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rPr>
            </w:pPr>
            <w:r>
              <w:rPr>
                <w:rFonts w:hint="eastAsia" w:ascii="宋体" w:hAnsi="宋体"/>
                <w:bCs/>
                <w:kern w:val="0"/>
                <w:szCs w:val="22"/>
              </w:rPr>
              <w:t>解挂事由</w:t>
            </w:r>
          </w:p>
        </w:tc>
        <w:tc>
          <w:tcPr>
            <w:tcW w:w="1166" w:type="dxa"/>
            <w:vAlign w:val="center"/>
          </w:tcPr>
          <w:p>
            <w:pPr>
              <w:jc w:val="center"/>
            </w:pPr>
            <w:r>
              <w:rPr>
                <w:rFonts w:hint="eastAsia" w:ascii="宋体" w:hAnsi="宋体" w:cs="宋体"/>
                <w:szCs w:val="22"/>
              </w:rPr>
              <w:t>输入</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spacing w:val="16"/>
              </w:rPr>
            </w:pPr>
            <w:r>
              <w:rPr>
                <w:rFonts w:hint="eastAsia" w:ascii="宋体" w:hAnsi="宋体"/>
                <w:spacing w:val="16"/>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pStyle w:val="69"/>
              <w:numPr>
                <w:ilvl w:val="0"/>
                <w:numId w:val="37"/>
              </w:numPr>
              <w:spacing w:line="240" w:lineRule="auto"/>
              <w:ind w:left="422" w:hanging="422"/>
              <w:jc w:val="center"/>
              <w:rPr>
                <w:rFonts w:ascii="宋体" w:hAnsi="宋体"/>
                <w:b/>
              </w:rPr>
            </w:pPr>
          </w:p>
        </w:tc>
        <w:tc>
          <w:tcPr>
            <w:tcW w:w="1960" w:type="dxa"/>
            <w:vAlign w:val="center"/>
          </w:tcPr>
          <w:p>
            <w:pPr>
              <w:jc w:val="center"/>
              <w:rPr>
                <w:rFonts w:ascii="宋体" w:hAnsi="宋体"/>
                <w:bCs/>
                <w:kern w:val="0"/>
              </w:rPr>
            </w:pPr>
            <w:r>
              <w:rPr>
                <w:rFonts w:hint="eastAsia" w:ascii="宋体" w:hAnsi="宋体"/>
                <w:bCs/>
                <w:kern w:val="0"/>
                <w:szCs w:val="22"/>
              </w:rPr>
              <w:t>解挂证明书号码</w:t>
            </w:r>
          </w:p>
        </w:tc>
        <w:tc>
          <w:tcPr>
            <w:tcW w:w="1166" w:type="dxa"/>
            <w:vAlign w:val="center"/>
          </w:tcPr>
          <w:p>
            <w:pPr>
              <w:jc w:val="center"/>
            </w:pPr>
            <w:r>
              <w:rPr>
                <w:rFonts w:hint="eastAsia" w:ascii="宋体" w:hAnsi="宋体" w:cs="宋体"/>
                <w:szCs w:val="22"/>
              </w:rPr>
              <w:t>输入</w:t>
            </w:r>
          </w:p>
        </w:tc>
        <w:tc>
          <w:tcPr>
            <w:tcW w:w="1135" w:type="dxa"/>
            <w:vAlign w:val="center"/>
          </w:tcPr>
          <w:p>
            <w:pPr>
              <w:jc w:val="center"/>
              <w:rPr>
                <w:rFonts w:ascii="宋体" w:hAnsi="宋体" w:cs="宋体"/>
              </w:rPr>
            </w:pPr>
            <w:r>
              <w:rPr>
                <w:rFonts w:hint="eastAsia" w:ascii="宋体" w:hAnsi="宋体" w:cs="宋体"/>
                <w:szCs w:val="22"/>
              </w:rPr>
              <w:t>文本框</w:t>
            </w:r>
          </w:p>
        </w:tc>
        <w:tc>
          <w:tcPr>
            <w:tcW w:w="1240" w:type="dxa"/>
            <w:vAlign w:val="center"/>
          </w:tcPr>
          <w:p>
            <w:pPr>
              <w:jc w:val="center"/>
              <w:rPr>
                <w:rFonts w:ascii="宋体" w:hAnsi="宋体" w:cs="宋体"/>
              </w:rPr>
            </w:pPr>
            <w:r>
              <w:rPr>
                <w:rFonts w:hint="eastAsia" w:ascii="宋体" w:hAnsi="宋体" w:cs="宋体"/>
                <w:szCs w:val="22"/>
              </w:rPr>
              <w:t>字符型</w:t>
            </w:r>
          </w:p>
        </w:tc>
        <w:tc>
          <w:tcPr>
            <w:tcW w:w="945" w:type="dxa"/>
            <w:vAlign w:val="center"/>
          </w:tcPr>
          <w:p>
            <w:pPr>
              <w:ind w:left="1260" w:firstLine="840"/>
              <w:jc w:val="center"/>
              <w:rPr>
                <w:rFonts w:ascii="宋体" w:hAnsi="宋体"/>
              </w:rPr>
            </w:pPr>
          </w:p>
        </w:tc>
        <w:tc>
          <w:tcPr>
            <w:tcW w:w="2492" w:type="dxa"/>
            <w:vAlign w:val="center"/>
          </w:tcPr>
          <w:p>
            <w:pPr>
              <w:rPr>
                <w:rFonts w:ascii="宋体" w:hAnsi="宋体"/>
                <w:spacing w:val="16"/>
              </w:rPr>
            </w:pPr>
            <w:r>
              <w:rPr>
                <w:rFonts w:hint="eastAsia" w:ascii="宋体" w:hAnsi="宋体"/>
                <w:spacing w:val="16"/>
                <w:szCs w:val="22"/>
              </w:rPr>
              <w:t>选输</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pPr>
      <w:r>
        <w:rPr>
          <w:rFonts w:hint="eastAsia" w:ascii="宋体" w:hAnsi="宋体"/>
        </w:rPr>
        <w:t>1．柜员根据客户提供的申请挂失时的有效证件与挂失申请书回执，启动票据解挂交易。</w:t>
      </w:r>
    </w:p>
    <w:p>
      <w:pPr>
        <w:ind w:firstLine="420" w:firstLineChars="200"/>
      </w:pPr>
      <w:r>
        <w:rPr>
          <w:rFonts w:hint="eastAsia" w:ascii="宋体" w:hAnsi="宋体"/>
        </w:rPr>
        <w:t>2</w:t>
      </w:r>
      <w:r>
        <w:rPr>
          <w:rFonts w:hint="eastAsia" w:ascii="宋体" w:hAnsi="宋体"/>
          <w:b/>
        </w:rPr>
        <w:t>．</w:t>
      </w:r>
      <w:r>
        <w:rPr>
          <w:rFonts w:hint="eastAsia"/>
        </w:rPr>
        <w:t>输入</w:t>
      </w:r>
      <w:r>
        <w:rPr>
          <w:rFonts w:hint="eastAsia"/>
          <w:bCs/>
        </w:rPr>
        <w:t>挂失编号，</w:t>
      </w:r>
      <w:r>
        <w:rPr>
          <w:rFonts w:hint="eastAsia"/>
        </w:rPr>
        <w:t>，反显申请人、申请人证件类型、申请人证件号码、代理人、代理人证件类型、代理人证件号码、客户账号、客户名称、支票种类、支票号码等信息，选择输入解挂事由、解挂证明书号码，点击提交按纽。</w:t>
      </w:r>
    </w:p>
    <w:p>
      <w:pPr>
        <w:ind w:firstLine="420" w:firstLineChars="200"/>
        <w:rPr>
          <w:rFonts w:ascii="宋体" w:hAnsi="宋体"/>
        </w:rPr>
      </w:pPr>
      <w:r>
        <w:rPr>
          <w:rFonts w:hint="eastAsia"/>
        </w:rPr>
        <w:t>3．系统提示05级主管授权并打印</w:t>
      </w:r>
      <w:r>
        <w:rPr>
          <w:rFonts w:hint="eastAsia"/>
          <w:kern w:val="0"/>
        </w:rPr>
        <w:t>票据挂失止付通知书或法院止付通知书，包括处理结果、受理时间等字段，打印完毕后，</w:t>
      </w:r>
      <w:r>
        <w:rPr>
          <w:rFonts w:hint="eastAsia" w:ascii="宋体" w:hAnsi="宋体"/>
        </w:rPr>
        <w:t>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snapToGrid w:val="0"/>
          <w:kern w:val="0"/>
        </w:rPr>
      </w:pPr>
      <w:r>
        <w:rPr>
          <w:rFonts w:hint="eastAsia" w:ascii="宋体" w:hAnsi="宋体"/>
          <w:bCs/>
          <w:kern w:val="0"/>
        </w:rPr>
        <w:t>解除挂失后，系统更改支票状态为“未用”。未过提示付款期的支票客户可正常使用。否则柜员需对该客户已经解挂的支票进行销号处理。</w:t>
      </w:r>
    </w:p>
    <w:p>
      <w:pPr>
        <w:pStyle w:val="4"/>
        <w:numPr>
          <w:ilvl w:val="0"/>
          <w:numId w:val="38"/>
        </w:numPr>
      </w:pPr>
      <w:r>
        <w:rPr>
          <w:rFonts w:hint="eastAsia"/>
        </w:rPr>
        <w:t>客户凭证销号</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42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1" w:type="dxa"/>
            <w:shd w:val="clear" w:color="auto" w:fill="auto"/>
            <w:vAlign w:val="center"/>
          </w:tcPr>
          <w:p>
            <w:pPr>
              <w:rPr>
                <w:rFonts w:ascii="宋体" w:hAnsi="宋体"/>
              </w:rPr>
            </w:pPr>
            <w:r>
              <w:rPr>
                <w:rFonts w:hint="eastAsia" w:ascii="宋体" w:hAnsi="宋体"/>
                <w:szCs w:val="22"/>
              </w:rPr>
              <w:t>客户凭证销号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1" w:type="dxa"/>
            <w:shd w:val="clear" w:color="auto" w:fill="auto"/>
            <w:vAlign w:val="center"/>
          </w:tcPr>
          <w:p>
            <w:pPr>
              <w:rPr>
                <w:rFonts w:ascii="宋体" w:hAnsi="宋体"/>
              </w:rPr>
            </w:pPr>
            <w:r>
              <w:rPr>
                <w:rFonts w:hint="eastAsia" w:ascii="宋体" w:hAnsi="宋体"/>
                <w:szCs w:val="22"/>
              </w:rPr>
              <w:t>242050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功能说明</w:t>
            </w:r>
          </w:p>
        </w:tc>
        <w:tc>
          <w:tcPr>
            <w:tcW w:w="6651" w:type="dxa"/>
            <w:shd w:val="clear" w:color="auto" w:fill="auto"/>
            <w:vAlign w:val="center"/>
          </w:tcPr>
          <w:p>
            <w:pPr>
              <w:rPr>
                <w:rFonts w:ascii="宋体" w:hAnsi="宋体"/>
              </w:rPr>
            </w:pPr>
            <w:r>
              <w:rPr>
                <w:rFonts w:hint="eastAsia" w:ascii="宋体" w:hAnsi="宋体"/>
                <w:kern w:val="0"/>
                <w:szCs w:val="22"/>
              </w:rPr>
              <w:t>本交易用于对出售给客户的凭证进行销号处理。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操作机构</w:t>
            </w:r>
          </w:p>
        </w:tc>
        <w:tc>
          <w:tcPr>
            <w:tcW w:w="665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操作角色</w:t>
            </w:r>
          </w:p>
        </w:tc>
        <w:tc>
          <w:tcPr>
            <w:tcW w:w="6651" w:type="dxa"/>
            <w:shd w:val="clear" w:color="auto" w:fill="auto"/>
            <w:vAlign w:val="center"/>
          </w:tcPr>
          <w:p>
            <w:pPr>
              <w:rPr>
                <w:rFonts w:ascii="宋体" w:hAnsi="宋体"/>
              </w:rPr>
            </w:pPr>
            <w:r>
              <w:rPr>
                <w:rFonts w:hint="eastAsia" w:ascii="宋体" w:hAnsi="宋体" w:cs="宋体"/>
                <w:szCs w:val="22"/>
              </w:rPr>
              <w:t>凭证业务管理维护角色柜员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授权/复核机构</w:t>
            </w:r>
          </w:p>
        </w:tc>
        <w:tc>
          <w:tcPr>
            <w:tcW w:w="665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授权/复核角色</w:t>
            </w:r>
          </w:p>
        </w:tc>
        <w:tc>
          <w:tcPr>
            <w:tcW w:w="6651" w:type="dxa"/>
            <w:shd w:val="clear" w:color="auto" w:fill="auto"/>
            <w:vAlign w:val="center"/>
          </w:tcPr>
          <w:p>
            <w:pPr>
              <w:rPr>
                <w:rFonts w:ascii="宋体" w:hAnsi="宋体"/>
              </w:rPr>
            </w:pPr>
            <w:r>
              <w:rPr>
                <w:rFonts w:hint="eastAsia" w:ascii="宋体" w:hAnsi="宋体" w:cs="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18" w:hRule="atLeast"/>
        </w:trPr>
        <w:tc>
          <w:tcPr>
            <w:tcW w:w="1772" w:type="dxa"/>
            <w:shd w:val="clear" w:color="auto" w:fill="FABF8F"/>
            <w:vAlign w:val="center"/>
          </w:tcPr>
          <w:p>
            <w:pPr>
              <w:jc w:val="center"/>
              <w:rPr>
                <w:rFonts w:ascii="宋体" w:hAnsi="宋体"/>
              </w:rPr>
            </w:pPr>
            <w:r>
              <w:rPr>
                <w:rFonts w:hint="eastAsia" w:ascii="宋体" w:hAnsi="宋体"/>
                <w:szCs w:val="22"/>
              </w:rPr>
              <w:t>打印输出</w:t>
            </w:r>
          </w:p>
        </w:tc>
        <w:tc>
          <w:tcPr>
            <w:tcW w:w="6651" w:type="dxa"/>
            <w:shd w:val="clear" w:color="auto" w:fill="auto"/>
            <w:vAlign w:val="center"/>
          </w:tcPr>
          <w:p>
            <w:pPr>
              <w:rPr>
                <w:rFonts w:ascii="宋体" w:hAnsi="宋体"/>
                <w:bCs/>
                <w:kern w:val="0"/>
              </w:rPr>
            </w:pPr>
            <w:r>
              <w:rPr>
                <w:rFonts w:hint="eastAsia" w:ascii="宋体" w:hAnsi="宋体"/>
                <w:bCs/>
                <w:kern w:val="0"/>
                <w:szCs w:val="22"/>
              </w:rPr>
              <w:t>客户凭证销号单</w:t>
            </w:r>
          </w:p>
        </w:tc>
      </w:tr>
    </w:tbl>
    <w:p>
      <w:r>
        <w:br w:type="page"/>
      </w:r>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操作界面：</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57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8"/>
        <w:gridCol w:w="1306"/>
        <w:gridCol w:w="1166"/>
        <w:gridCol w:w="1135"/>
        <w:gridCol w:w="1479"/>
        <w:gridCol w:w="945"/>
        <w:gridCol w:w="26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8" w:type="dxa"/>
            <w:shd w:val="clear" w:color="auto" w:fill="FABF8F"/>
            <w:vAlign w:val="center"/>
          </w:tcPr>
          <w:p>
            <w:pPr>
              <w:jc w:val="center"/>
              <w:rPr>
                <w:rFonts w:ascii="宋体" w:hAnsi="宋体"/>
                <w:b/>
              </w:rPr>
            </w:pPr>
            <w:r>
              <w:rPr>
                <w:rFonts w:hint="eastAsia" w:ascii="宋体" w:hAnsi="宋体" w:cs="宋体"/>
                <w:b/>
                <w:szCs w:val="22"/>
              </w:rPr>
              <w:t>序号</w:t>
            </w:r>
          </w:p>
        </w:tc>
        <w:tc>
          <w:tcPr>
            <w:tcW w:w="1306"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166"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5"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479"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45" w:type="dxa"/>
            <w:shd w:val="clear" w:color="auto" w:fill="FABF8F"/>
            <w:vAlign w:val="center"/>
          </w:tcPr>
          <w:p>
            <w:pPr>
              <w:jc w:val="center"/>
              <w:rPr>
                <w:rFonts w:ascii="宋体" w:hAnsi="宋体"/>
                <w:b/>
              </w:rPr>
            </w:pPr>
            <w:r>
              <w:rPr>
                <w:rFonts w:hint="eastAsia" w:ascii="宋体" w:hAnsi="宋体" w:cs="宋体"/>
                <w:b/>
                <w:szCs w:val="22"/>
              </w:rPr>
              <w:t>缺省值</w:t>
            </w:r>
          </w:p>
        </w:tc>
        <w:tc>
          <w:tcPr>
            <w:tcW w:w="2679" w:type="dxa"/>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868" w:type="dxa"/>
            <w:vAlign w:val="center"/>
          </w:tcPr>
          <w:p>
            <w:pPr>
              <w:pStyle w:val="69"/>
              <w:numPr>
                <w:ilvl w:val="0"/>
                <w:numId w:val="39"/>
              </w:numPr>
              <w:spacing w:line="240" w:lineRule="auto"/>
              <w:jc w:val="center"/>
              <w:rPr>
                <w:rFonts w:ascii="宋体" w:hAnsi="宋体"/>
                <w:b/>
              </w:rPr>
            </w:pPr>
          </w:p>
        </w:tc>
        <w:tc>
          <w:tcPr>
            <w:tcW w:w="1306" w:type="dxa"/>
            <w:vAlign w:val="center"/>
          </w:tcPr>
          <w:p>
            <w:pPr>
              <w:jc w:val="center"/>
              <w:rPr>
                <w:rFonts w:ascii="宋体" w:hAnsi="宋体"/>
              </w:rPr>
            </w:pPr>
            <w:r>
              <w:rPr>
                <w:rFonts w:hint="eastAsia" w:ascii="宋体" w:hAnsi="宋体"/>
                <w:szCs w:val="22"/>
              </w:rPr>
              <w:t>销号种类</w:t>
            </w:r>
          </w:p>
        </w:tc>
        <w:tc>
          <w:tcPr>
            <w:tcW w:w="1166" w:type="dxa"/>
            <w:vAlign w:val="center"/>
          </w:tcPr>
          <w:p>
            <w:pPr>
              <w:jc w:val="center"/>
              <w:rPr>
                <w:rFonts w:ascii="宋体" w:hAnsi="宋体"/>
                <w:bCs/>
              </w:rPr>
            </w:pPr>
            <w:r>
              <w:rPr>
                <w:rFonts w:hint="eastAsia" w:ascii="宋体" w:hAnsi="宋体"/>
                <w:bCs/>
                <w:szCs w:val="22"/>
              </w:rPr>
              <w:t>输入</w:t>
            </w:r>
          </w:p>
        </w:tc>
        <w:tc>
          <w:tcPr>
            <w:tcW w:w="1135" w:type="dxa"/>
            <w:vAlign w:val="center"/>
          </w:tcPr>
          <w:p>
            <w:pPr>
              <w:jc w:val="center"/>
              <w:rPr>
                <w:rFonts w:ascii="宋体" w:hAnsi="宋体"/>
                <w:bCs/>
              </w:rPr>
            </w:pPr>
            <w:r>
              <w:rPr>
                <w:rFonts w:hint="eastAsia" w:ascii="宋体" w:hAnsi="宋体" w:cs="宋体"/>
                <w:bCs/>
                <w:szCs w:val="22"/>
              </w:rPr>
              <w:t>文本框</w:t>
            </w:r>
          </w:p>
        </w:tc>
        <w:tc>
          <w:tcPr>
            <w:tcW w:w="1479" w:type="dxa"/>
            <w:vAlign w:val="center"/>
          </w:tcPr>
          <w:p>
            <w:pPr>
              <w:jc w:val="center"/>
              <w:rPr>
                <w:rFonts w:ascii="宋体" w:hAnsi="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snapToGrid w:val="0"/>
                <w:spacing w:val="14"/>
                <w:kern w:val="0"/>
              </w:rPr>
            </w:pPr>
            <w:r>
              <w:rPr>
                <w:rFonts w:hint="eastAsia" w:ascii="宋体" w:hAnsi="宋体"/>
                <w:szCs w:val="22"/>
              </w:rPr>
              <w:t>必输字段，选择1-作废销号或2-销户销号。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客户帐号</w:t>
            </w:r>
          </w:p>
        </w:tc>
        <w:tc>
          <w:tcPr>
            <w:tcW w:w="1166" w:type="dxa"/>
            <w:vAlign w:val="center"/>
          </w:tcPr>
          <w:p>
            <w:pPr>
              <w:jc w:val="center"/>
              <w:rPr>
                <w:rFonts w:ascii="宋体" w:hAnsi="宋体" w:cs="宋体"/>
                <w:bCs/>
              </w:rPr>
            </w:pPr>
            <w:r>
              <w:rPr>
                <w:rFonts w:hint="eastAsia" w:ascii="宋体" w:hAnsi="宋体" w:cs="宋体"/>
                <w:bCs/>
                <w:szCs w:val="22"/>
              </w:rPr>
              <w:t>输入</w:t>
            </w:r>
          </w:p>
        </w:tc>
        <w:tc>
          <w:tcPr>
            <w:tcW w:w="1135" w:type="dxa"/>
            <w:vAlign w:val="center"/>
          </w:tcPr>
          <w:p>
            <w:pPr>
              <w:jc w:val="center"/>
              <w:rPr>
                <w:rFonts w:ascii="宋体" w:hAnsi="宋体"/>
                <w:bCs/>
              </w:rPr>
            </w:pPr>
            <w:r>
              <w:rPr>
                <w:rFonts w:hint="eastAsia" w:ascii="宋体" w:hAnsi="宋体"/>
                <w:bCs/>
                <w:szCs w:val="22"/>
              </w:rPr>
              <w:t>文本框</w:t>
            </w:r>
          </w:p>
        </w:tc>
        <w:tc>
          <w:tcPr>
            <w:tcW w:w="1479" w:type="dxa"/>
            <w:vAlign w:val="center"/>
          </w:tcPr>
          <w:p>
            <w:pPr>
              <w:jc w:val="center"/>
              <w:rPr>
                <w:rFonts w:ascii="宋体" w:hAnsi="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客户名称</w:t>
            </w:r>
          </w:p>
        </w:tc>
        <w:tc>
          <w:tcPr>
            <w:tcW w:w="1166" w:type="dxa"/>
            <w:vAlign w:val="center"/>
          </w:tcPr>
          <w:p>
            <w:pPr>
              <w:jc w:val="center"/>
              <w:rPr>
                <w:rFonts w:ascii="宋体" w:hAnsi="宋体"/>
                <w:bCs/>
              </w:rPr>
            </w:pPr>
            <w:r>
              <w:rPr>
                <w:rFonts w:hint="eastAsia" w:ascii="宋体" w:hAnsi="宋体"/>
                <w:bCs/>
                <w:szCs w:val="22"/>
              </w:rPr>
              <w:t>输出</w:t>
            </w:r>
          </w:p>
        </w:tc>
        <w:tc>
          <w:tcPr>
            <w:tcW w:w="1135" w:type="dxa"/>
            <w:vAlign w:val="center"/>
          </w:tcPr>
          <w:p>
            <w:pPr>
              <w:jc w:val="center"/>
              <w:rPr>
                <w:rFonts w:ascii="宋体" w:hAnsi="宋体"/>
                <w:bCs/>
              </w:rPr>
            </w:pPr>
            <w:r>
              <w:rPr>
                <w:rFonts w:hint="eastAsia" w:ascii="宋体" w:hAnsi="宋体"/>
                <w:bCs/>
                <w:szCs w:val="22"/>
              </w:rPr>
              <w:t>文本框</w:t>
            </w:r>
          </w:p>
        </w:tc>
        <w:tc>
          <w:tcPr>
            <w:tcW w:w="1479" w:type="dxa"/>
            <w:vAlign w:val="center"/>
          </w:tcPr>
          <w:p>
            <w:pPr>
              <w:jc w:val="center"/>
              <w:rPr>
                <w:rFonts w:ascii="宋体" w:hAnsi="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zCs w:val="22"/>
              </w:rPr>
              <w:t>输入客户账号后，系统自动显示。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凭证类别</w:t>
            </w:r>
          </w:p>
        </w:tc>
        <w:tc>
          <w:tcPr>
            <w:tcW w:w="1166" w:type="dxa"/>
            <w:vAlign w:val="center"/>
          </w:tcPr>
          <w:p>
            <w:pPr>
              <w:jc w:val="center"/>
              <w:rPr>
                <w:rFonts w:ascii="宋体" w:hAnsi="宋体" w:cs="宋体"/>
                <w:bCs/>
              </w:rPr>
            </w:pPr>
            <w:r>
              <w:rPr>
                <w:rFonts w:hint="eastAsia" w:ascii="宋体" w:hAnsi="宋体" w:cs="宋体"/>
                <w:bCs/>
                <w:szCs w:val="22"/>
              </w:rPr>
              <w:t>输入</w:t>
            </w:r>
          </w:p>
        </w:tc>
        <w:tc>
          <w:tcPr>
            <w:tcW w:w="1135" w:type="dxa"/>
            <w:vAlign w:val="center"/>
          </w:tcPr>
          <w:p>
            <w:pPr>
              <w:jc w:val="center"/>
              <w:rPr>
                <w:rFonts w:ascii="宋体" w:hAnsi="宋体"/>
                <w:bCs/>
              </w:rPr>
            </w:pPr>
            <w:r>
              <w:rPr>
                <w:rFonts w:hint="eastAsia" w:ascii="宋体" w:hAnsi="宋体"/>
                <w:bCs/>
                <w:szCs w:val="22"/>
              </w:rPr>
              <w:t>列表框</w:t>
            </w:r>
          </w:p>
        </w:tc>
        <w:tc>
          <w:tcPr>
            <w:tcW w:w="1479" w:type="dxa"/>
            <w:vAlign w:val="center"/>
          </w:tcPr>
          <w:p>
            <w:pPr>
              <w:jc w:val="center"/>
              <w:rPr>
                <w:rFonts w:ascii="宋体" w:hAnsi="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凭证级别</w:t>
            </w:r>
          </w:p>
        </w:tc>
        <w:tc>
          <w:tcPr>
            <w:tcW w:w="1166" w:type="dxa"/>
            <w:vAlign w:val="center"/>
          </w:tcPr>
          <w:p>
            <w:pPr>
              <w:jc w:val="center"/>
              <w:rPr>
                <w:rFonts w:ascii="宋体" w:hAnsi="宋体" w:cs="宋体"/>
                <w:bCs/>
              </w:rPr>
            </w:pPr>
            <w:r>
              <w:rPr>
                <w:rFonts w:hint="eastAsia" w:ascii="宋体" w:hAnsi="宋体" w:cs="宋体"/>
                <w:bCs/>
                <w:szCs w:val="22"/>
              </w:rPr>
              <w:t>输出</w:t>
            </w:r>
          </w:p>
        </w:tc>
        <w:tc>
          <w:tcPr>
            <w:tcW w:w="1135" w:type="dxa"/>
            <w:vAlign w:val="center"/>
          </w:tcPr>
          <w:p>
            <w:pPr>
              <w:jc w:val="center"/>
              <w:rPr>
                <w:rFonts w:ascii="宋体" w:hAnsi="宋体"/>
                <w:bCs/>
              </w:rPr>
            </w:pPr>
            <w:r>
              <w:rPr>
                <w:rFonts w:hint="eastAsia" w:ascii="宋体" w:hAnsi="宋体"/>
                <w:bCs/>
                <w:szCs w:val="22"/>
              </w:rPr>
              <w:t>列表框</w:t>
            </w:r>
          </w:p>
        </w:tc>
        <w:tc>
          <w:tcPr>
            <w:tcW w:w="1479" w:type="dxa"/>
            <w:vAlign w:val="center"/>
          </w:tcPr>
          <w:p>
            <w:pPr>
              <w:jc w:val="center"/>
              <w:rPr>
                <w:rFonts w:ascii="宋体" w:hAnsi="宋体" w:cs="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spacing w:val="16"/>
              </w:rPr>
            </w:pPr>
            <w:r>
              <w:rPr>
                <w:rFonts w:hint="eastAsia" w:ascii="宋体" w:hAnsi="宋体"/>
                <w:spacing w:val="16"/>
                <w:szCs w:val="22"/>
              </w:rPr>
              <w:t>输入凭证类别后，系统自动反显。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凭证名称</w:t>
            </w:r>
          </w:p>
        </w:tc>
        <w:tc>
          <w:tcPr>
            <w:tcW w:w="1166" w:type="dxa"/>
            <w:vAlign w:val="center"/>
          </w:tcPr>
          <w:p>
            <w:pPr>
              <w:jc w:val="center"/>
              <w:rPr>
                <w:rFonts w:ascii="宋体" w:hAnsi="宋体"/>
                <w:bCs/>
              </w:rPr>
            </w:pPr>
            <w:r>
              <w:rPr>
                <w:rFonts w:hint="eastAsia" w:ascii="宋体" w:hAnsi="宋体"/>
                <w:bCs/>
                <w:szCs w:val="22"/>
              </w:rPr>
              <w:t>输出</w:t>
            </w:r>
          </w:p>
        </w:tc>
        <w:tc>
          <w:tcPr>
            <w:tcW w:w="1135" w:type="dxa"/>
            <w:vAlign w:val="center"/>
          </w:tcPr>
          <w:p>
            <w:pPr>
              <w:jc w:val="center"/>
              <w:rPr>
                <w:rFonts w:ascii="宋体" w:hAnsi="宋体"/>
                <w:bCs/>
              </w:rPr>
            </w:pPr>
            <w:r>
              <w:rPr>
                <w:rFonts w:hint="eastAsia" w:ascii="宋体" w:hAnsi="宋体"/>
                <w:bCs/>
                <w:szCs w:val="22"/>
              </w:rPr>
              <w:t>文本框</w:t>
            </w:r>
          </w:p>
        </w:tc>
        <w:tc>
          <w:tcPr>
            <w:tcW w:w="1479" w:type="dxa"/>
            <w:vAlign w:val="center"/>
          </w:tcPr>
          <w:p>
            <w:pPr>
              <w:jc w:val="center"/>
              <w:rPr>
                <w:rFonts w:ascii="宋体" w:hAnsi="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pacing w:val="16"/>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销号数量</w:t>
            </w:r>
          </w:p>
        </w:tc>
        <w:tc>
          <w:tcPr>
            <w:tcW w:w="1166" w:type="dxa"/>
            <w:vAlign w:val="center"/>
          </w:tcPr>
          <w:p>
            <w:pPr>
              <w:jc w:val="center"/>
              <w:rPr>
                <w:rFonts w:ascii="宋体" w:hAnsi="宋体" w:cs="宋体"/>
                <w:bCs/>
              </w:rPr>
            </w:pPr>
            <w:r>
              <w:rPr>
                <w:rFonts w:hint="eastAsia" w:ascii="宋体" w:hAnsi="宋体" w:cs="宋体"/>
                <w:bCs/>
                <w:szCs w:val="22"/>
              </w:rPr>
              <w:t>输入</w:t>
            </w:r>
          </w:p>
        </w:tc>
        <w:tc>
          <w:tcPr>
            <w:tcW w:w="1135" w:type="dxa"/>
            <w:vAlign w:val="center"/>
          </w:tcPr>
          <w:p>
            <w:pPr>
              <w:jc w:val="center"/>
              <w:rPr>
                <w:rFonts w:ascii="宋体" w:hAnsi="宋体"/>
                <w:bCs/>
              </w:rPr>
            </w:pPr>
            <w:r>
              <w:rPr>
                <w:rFonts w:hint="eastAsia" w:ascii="宋体" w:hAnsi="宋体"/>
                <w:bCs/>
                <w:szCs w:val="22"/>
              </w:rPr>
              <w:t>文本框</w:t>
            </w:r>
          </w:p>
        </w:tc>
        <w:tc>
          <w:tcPr>
            <w:tcW w:w="1479" w:type="dxa"/>
            <w:vAlign w:val="center"/>
          </w:tcPr>
          <w:p>
            <w:pPr>
              <w:jc w:val="center"/>
              <w:rPr>
                <w:rFonts w:ascii="宋体" w:hAnsi="宋体"/>
                <w:bCs/>
              </w:rPr>
            </w:pPr>
            <w:r>
              <w:rPr>
                <w:rFonts w:hint="eastAsia" w:ascii="宋体" w:hAnsi="宋体" w:cs="宋体"/>
                <w:bCs/>
                <w:szCs w:val="22"/>
              </w:rPr>
              <w:t>数值型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冠字代码</w:t>
            </w:r>
          </w:p>
        </w:tc>
        <w:tc>
          <w:tcPr>
            <w:tcW w:w="1166" w:type="dxa"/>
            <w:vAlign w:val="center"/>
          </w:tcPr>
          <w:p>
            <w:pPr>
              <w:jc w:val="center"/>
              <w:rPr>
                <w:rFonts w:ascii="宋体" w:hAnsi="宋体" w:cs="宋体"/>
                <w:bCs/>
              </w:rPr>
            </w:pPr>
            <w:r>
              <w:rPr>
                <w:rFonts w:hint="eastAsia" w:ascii="宋体" w:hAnsi="宋体" w:cs="宋体"/>
                <w:bCs/>
                <w:szCs w:val="22"/>
              </w:rPr>
              <w:t>输入</w:t>
            </w:r>
          </w:p>
        </w:tc>
        <w:tc>
          <w:tcPr>
            <w:tcW w:w="1135" w:type="dxa"/>
            <w:vAlign w:val="center"/>
          </w:tcPr>
          <w:p>
            <w:pPr>
              <w:jc w:val="center"/>
              <w:rPr>
                <w:rFonts w:ascii="宋体" w:hAnsi="宋体"/>
                <w:bCs/>
              </w:rPr>
            </w:pPr>
            <w:r>
              <w:rPr>
                <w:rFonts w:hint="eastAsia" w:ascii="宋体" w:hAnsi="宋体"/>
                <w:bCs/>
                <w:szCs w:val="22"/>
              </w:rPr>
              <w:t>文本框</w:t>
            </w:r>
          </w:p>
        </w:tc>
        <w:tc>
          <w:tcPr>
            <w:tcW w:w="1479" w:type="dxa"/>
            <w:vAlign w:val="center"/>
          </w:tcPr>
          <w:p>
            <w:pPr>
              <w:jc w:val="center"/>
              <w:rPr>
                <w:rFonts w:ascii="宋体" w:hAnsi="宋体" w:cs="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凭证始号</w:t>
            </w:r>
          </w:p>
        </w:tc>
        <w:tc>
          <w:tcPr>
            <w:tcW w:w="1166" w:type="dxa"/>
            <w:vAlign w:val="center"/>
          </w:tcPr>
          <w:p>
            <w:pPr>
              <w:jc w:val="center"/>
              <w:rPr>
                <w:rFonts w:ascii="宋体" w:hAnsi="宋体"/>
                <w:bCs/>
              </w:rPr>
            </w:pPr>
            <w:r>
              <w:rPr>
                <w:rFonts w:hint="eastAsia" w:ascii="宋体" w:hAnsi="宋体"/>
                <w:bCs/>
                <w:szCs w:val="22"/>
              </w:rPr>
              <w:t>输入</w:t>
            </w:r>
          </w:p>
        </w:tc>
        <w:tc>
          <w:tcPr>
            <w:tcW w:w="1135" w:type="dxa"/>
            <w:vAlign w:val="center"/>
          </w:tcPr>
          <w:p>
            <w:pPr>
              <w:jc w:val="center"/>
              <w:rPr>
                <w:rFonts w:ascii="宋体" w:hAnsi="宋体" w:cs="宋体"/>
                <w:bCs/>
              </w:rPr>
            </w:pPr>
            <w:r>
              <w:rPr>
                <w:rFonts w:hint="eastAsia" w:ascii="宋体" w:hAnsi="宋体" w:cs="宋体"/>
                <w:bCs/>
                <w:szCs w:val="22"/>
              </w:rPr>
              <w:t>文本框</w:t>
            </w:r>
          </w:p>
        </w:tc>
        <w:tc>
          <w:tcPr>
            <w:tcW w:w="1479" w:type="dxa"/>
            <w:vAlign w:val="center"/>
          </w:tcPr>
          <w:p>
            <w:pPr>
              <w:jc w:val="center"/>
              <w:rPr>
                <w:rFonts w:ascii="宋体" w:hAnsi="宋体" w:cs="宋体"/>
                <w:bCs/>
              </w:rPr>
            </w:pPr>
            <w:r>
              <w:rPr>
                <w:rFonts w:hint="eastAsia" w:ascii="宋体" w:hAnsi="宋体" w:cs="宋体"/>
                <w:bCs/>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凭证止号</w:t>
            </w:r>
          </w:p>
        </w:tc>
        <w:tc>
          <w:tcPr>
            <w:tcW w:w="1166" w:type="dxa"/>
            <w:vAlign w:val="center"/>
          </w:tcPr>
          <w:p>
            <w:pPr>
              <w:jc w:val="center"/>
              <w:rPr>
                <w:rFonts w:ascii="宋体" w:hAnsi="宋体"/>
                <w:bCs/>
              </w:rPr>
            </w:pPr>
            <w:r>
              <w:rPr>
                <w:rFonts w:hint="eastAsia" w:ascii="宋体" w:hAnsi="宋体"/>
                <w:bCs/>
                <w:szCs w:val="22"/>
              </w:rPr>
              <w:t>输出</w:t>
            </w:r>
          </w:p>
        </w:tc>
        <w:tc>
          <w:tcPr>
            <w:tcW w:w="1135" w:type="dxa"/>
            <w:vAlign w:val="center"/>
          </w:tcPr>
          <w:p>
            <w:pPr>
              <w:jc w:val="center"/>
              <w:rPr>
                <w:rFonts w:ascii="宋体" w:hAnsi="宋体" w:cs="宋体"/>
                <w:bCs/>
              </w:rPr>
            </w:pPr>
            <w:r>
              <w:rPr>
                <w:rFonts w:hint="eastAsia" w:ascii="宋体" w:hAnsi="宋体" w:cs="宋体"/>
                <w:bCs/>
                <w:szCs w:val="22"/>
              </w:rPr>
              <w:t>文本框</w:t>
            </w:r>
          </w:p>
        </w:tc>
        <w:tc>
          <w:tcPr>
            <w:tcW w:w="1479" w:type="dxa"/>
            <w:vAlign w:val="center"/>
          </w:tcPr>
          <w:p>
            <w:pPr>
              <w:jc w:val="center"/>
              <w:rPr>
                <w:rFonts w:ascii="宋体" w:hAnsi="宋体"/>
              </w:rPr>
            </w:pPr>
            <w:r>
              <w:rPr>
                <w:rFonts w:hint="eastAsia" w:ascii="宋体" w:hAnsi="宋体" w:cs="宋体"/>
                <w:szCs w:val="22"/>
              </w:rPr>
              <w:t>字符型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pacing w:val="16"/>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面    额</w:t>
            </w:r>
          </w:p>
        </w:tc>
        <w:tc>
          <w:tcPr>
            <w:tcW w:w="1166" w:type="dxa"/>
            <w:vAlign w:val="center"/>
          </w:tcPr>
          <w:p>
            <w:pPr>
              <w:jc w:val="center"/>
              <w:rPr>
                <w:rFonts w:ascii="宋体" w:hAnsi="宋体" w:cs="宋体"/>
                <w:bCs/>
              </w:rPr>
            </w:pPr>
            <w:r>
              <w:rPr>
                <w:rFonts w:hint="eastAsia" w:ascii="宋体" w:hAnsi="宋体" w:cs="宋体"/>
                <w:bCs/>
                <w:szCs w:val="22"/>
              </w:rPr>
              <w:t>输出</w:t>
            </w:r>
          </w:p>
        </w:tc>
        <w:tc>
          <w:tcPr>
            <w:tcW w:w="1135" w:type="dxa"/>
            <w:vAlign w:val="center"/>
          </w:tcPr>
          <w:p>
            <w:pPr>
              <w:jc w:val="center"/>
              <w:rPr>
                <w:rFonts w:ascii="宋体" w:hAnsi="宋体" w:cs="宋体"/>
                <w:bCs/>
              </w:rPr>
            </w:pPr>
            <w:r>
              <w:rPr>
                <w:rFonts w:hint="eastAsia" w:ascii="宋体" w:hAnsi="宋体" w:cs="宋体"/>
                <w:bCs/>
                <w:szCs w:val="22"/>
              </w:rPr>
              <w:t>文本框</w:t>
            </w:r>
          </w:p>
        </w:tc>
        <w:tc>
          <w:tcPr>
            <w:tcW w:w="1479" w:type="dxa"/>
            <w:vAlign w:val="center"/>
          </w:tcPr>
          <w:p>
            <w:pPr>
              <w:jc w:val="center"/>
              <w:rPr>
                <w:rFonts w:ascii="宋体" w:hAnsi="宋体"/>
              </w:rPr>
            </w:pPr>
            <w:r>
              <w:rPr>
                <w:rFonts w:hint="eastAsia" w:ascii="宋体" w:hAnsi="宋体" w:cs="宋体"/>
                <w:szCs w:val="22"/>
              </w:rPr>
              <w:t>数值型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rPr>
            </w:pPr>
            <w:r>
              <w:rPr>
                <w:rFonts w:hint="eastAsia" w:ascii="宋体" w:hAnsi="宋体"/>
                <w:spacing w:val="16"/>
                <w:szCs w:val="22"/>
              </w:rPr>
              <w:t>当凭证级别为有价单证时，系统自动显示。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46" w:hRule="atLeast"/>
          <w:jc w:val="center"/>
        </w:trPr>
        <w:tc>
          <w:tcPr>
            <w:tcW w:w="868" w:type="dxa"/>
            <w:vAlign w:val="center"/>
          </w:tcPr>
          <w:p>
            <w:pPr>
              <w:pStyle w:val="69"/>
              <w:numPr>
                <w:ilvl w:val="0"/>
                <w:numId w:val="39"/>
              </w:numPr>
              <w:spacing w:line="240" w:lineRule="auto"/>
              <w:ind w:left="422" w:hanging="422"/>
              <w:jc w:val="center"/>
              <w:rPr>
                <w:rFonts w:ascii="宋体" w:hAnsi="宋体"/>
                <w:b/>
              </w:rPr>
            </w:pPr>
          </w:p>
        </w:tc>
        <w:tc>
          <w:tcPr>
            <w:tcW w:w="1306" w:type="dxa"/>
            <w:vAlign w:val="center"/>
          </w:tcPr>
          <w:p>
            <w:pPr>
              <w:jc w:val="center"/>
              <w:rPr>
                <w:rFonts w:ascii="宋体" w:hAnsi="宋体"/>
              </w:rPr>
            </w:pPr>
            <w:r>
              <w:rPr>
                <w:rFonts w:hint="eastAsia" w:ascii="宋体" w:hAnsi="宋体"/>
                <w:szCs w:val="22"/>
              </w:rPr>
              <w:t>总金额</w:t>
            </w:r>
          </w:p>
        </w:tc>
        <w:tc>
          <w:tcPr>
            <w:tcW w:w="1166" w:type="dxa"/>
            <w:vAlign w:val="center"/>
          </w:tcPr>
          <w:p>
            <w:pPr>
              <w:jc w:val="center"/>
              <w:rPr>
                <w:rFonts w:ascii="宋体" w:hAnsi="宋体"/>
                <w:bCs/>
              </w:rPr>
            </w:pPr>
            <w:r>
              <w:rPr>
                <w:rFonts w:hint="eastAsia" w:ascii="宋体" w:hAnsi="宋体"/>
                <w:bCs/>
                <w:szCs w:val="22"/>
              </w:rPr>
              <w:t>输出</w:t>
            </w:r>
          </w:p>
        </w:tc>
        <w:tc>
          <w:tcPr>
            <w:tcW w:w="1135" w:type="dxa"/>
            <w:vAlign w:val="center"/>
          </w:tcPr>
          <w:p>
            <w:pPr>
              <w:jc w:val="center"/>
              <w:rPr>
                <w:rFonts w:ascii="宋体" w:hAnsi="宋体" w:cs="宋体"/>
                <w:bCs/>
              </w:rPr>
            </w:pPr>
            <w:r>
              <w:rPr>
                <w:rFonts w:hint="eastAsia" w:ascii="宋体" w:hAnsi="宋体" w:cs="宋体"/>
                <w:bCs/>
                <w:szCs w:val="22"/>
              </w:rPr>
              <w:t>文本框</w:t>
            </w:r>
          </w:p>
        </w:tc>
        <w:tc>
          <w:tcPr>
            <w:tcW w:w="1479" w:type="dxa"/>
            <w:vAlign w:val="center"/>
          </w:tcPr>
          <w:p>
            <w:pPr>
              <w:jc w:val="center"/>
              <w:rPr>
                <w:rFonts w:ascii="宋体" w:hAnsi="宋体"/>
              </w:rPr>
            </w:pPr>
            <w:r>
              <w:rPr>
                <w:rFonts w:hint="eastAsia" w:ascii="宋体" w:hAnsi="宋体" w:cs="宋体"/>
                <w:szCs w:val="22"/>
              </w:rPr>
              <w:t>数值型</w:t>
            </w:r>
          </w:p>
        </w:tc>
        <w:tc>
          <w:tcPr>
            <w:tcW w:w="945" w:type="dxa"/>
            <w:vAlign w:val="center"/>
          </w:tcPr>
          <w:p>
            <w:pPr>
              <w:ind w:firstLine="843" w:firstLineChars="400"/>
              <w:jc w:val="center"/>
              <w:rPr>
                <w:rFonts w:ascii="宋体" w:hAnsi="宋体"/>
                <w:b/>
                <w:bCs/>
              </w:rPr>
            </w:pPr>
          </w:p>
        </w:tc>
        <w:tc>
          <w:tcPr>
            <w:tcW w:w="2679" w:type="dxa"/>
            <w:vAlign w:val="center"/>
          </w:tcPr>
          <w:p>
            <w:pPr>
              <w:rPr>
                <w:rFonts w:ascii="宋体" w:hAnsi="宋体"/>
                <w:spacing w:val="16"/>
              </w:rPr>
            </w:pPr>
            <w:r>
              <w:rPr>
                <w:rFonts w:hint="eastAsia" w:ascii="宋体" w:hAnsi="宋体"/>
                <w:spacing w:val="16"/>
                <w:szCs w:val="22"/>
              </w:rPr>
              <w:t>当凭证级别为有价单证时，系统根据面额、数量计算显示。</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left="315" w:leftChars="150" w:firstLine="105" w:firstLineChars="50"/>
        <w:rPr>
          <w:rFonts w:ascii="宋体" w:hAnsi="宋体"/>
        </w:rPr>
      </w:pPr>
      <w:r>
        <w:rPr>
          <w:rFonts w:hint="eastAsia" w:ascii="宋体" w:hAnsi="宋体"/>
        </w:rPr>
        <w:t>1. 柜员根据客户申请需要对出售给客户的凭证进行销号处理时，先清点凭证实物或审核客户提供资料，启动客户凭证销号交易。</w:t>
      </w:r>
    </w:p>
    <w:p>
      <w:pPr>
        <w:ind w:firstLine="420" w:firstLineChars="200"/>
        <w:rPr>
          <w:rFonts w:ascii="宋体" w:hAnsi="宋体"/>
          <w:bCs/>
        </w:rPr>
      </w:pPr>
      <w:r>
        <w:rPr>
          <w:rFonts w:hint="eastAsia" w:ascii="宋体" w:hAnsi="宋体"/>
          <w:bCs/>
        </w:rPr>
        <w:t>2．输入销号种类</w:t>
      </w:r>
      <w:r>
        <w:rPr>
          <w:rFonts w:hint="eastAsia" w:ascii="宋体" w:hAnsi="宋体"/>
        </w:rPr>
        <w:t>、客户账号、凭证类别、销号数量、凭证始号等要素，系统反显</w:t>
      </w:r>
      <w:r>
        <w:rPr>
          <w:rFonts w:hint="eastAsia" w:ascii="宋体" w:hAnsi="宋体"/>
          <w:bCs/>
        </w:rPr>
        <w:t>客户名称、凭证名称、凭证止号、面额、总金额等信息，点击提交按纽。</w:t>
      </w:r>
    </w:p>
    <w:p>
      <w:pPr>
        <w:ind w:firstLine="420" w:firstLineChars="200"/>
        <w:rPr>
          <w:rFonts w:ascii="宋体" w:hAnsi="宋体"/>
        </w:rPr>
      </w:pPr>
      <w:r>
        <w:rPr>
          <w:rFonts w:hint="eastAsia" w:ascii="宋体" w:hAnsi="宋体"/>
          <w:bCs/>
        </w:rPr>
        <w:t>3．系统提示打印客户凭证销号单，</w:t>
      </w:r>
      <w:r>
        <w:rPr>
          <w:rFonts w:hint="eastAsia"/>
          <w:kern w:val="0"/>
        </w:rPr>
        <w:t>打印完毕后，</w:t>
      </w:r>
      <w:r>
        <w:rPr>
          <w:rFonts w:hint="eastAsia" w:ascii="宋体" w:hAnsi="宋体"/>
        </w:rPr>
        <w:t>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snapToGrid w:val="0"/>
          <w:kern w:val="0"/>
        </w:rPr>
      </w:pPr>
      <w:r>
        <w:rPr>
          <w:rFonts w:hint="eastAsia" w:ascii="宋体" w:hAnsi="宋体"/>
          <w:snapToGrid w:val="0"/>
          <w:kern w:val="0"/>
        </w:rPr>
        <w:t>1．</w:t>
      </w:r>
      <w:r>
        <w:rPr>
          <w:rFonts w:hint="eastAsia" w:ascii="宋体" w:hAnsi="宋体"/>
          <w:bCs/>
          <w:kern w:val="0"/>
        </w:rPr>
        <w:t>客户签发支票时，因填写错误或印鉴盖章不正确造成支票无法使用的应选择1-作废销号。</w:t>
      </w:r>
    </w:p>
    <w:p>
      <w:pPr>
        <w:ind w:left="315" w:leftChars="150" w:firstLine="105" w:firstLineChars="50"/>
        <w:rPr>
          <w:rFonts w:ascii="宋体" w:hAnsi="宋体"/>
          <w:kern w:val="0"/>
        </w:rPr>
      </w:pPr>
      <w:r>
        <w:rPr>
          <w:rFonts w:hint="eastAsia" w:ascii="宋体" w:hAnsi="宋体"/>
          <w:snapToGrid w:val="0"/>
          <w:kern w:val="0"/>
        </w:rPr>
        <w:t>2．</w:t>
      </w:r>
      <w:r>
        <w:rPr>
          <w:rFonts w:hint="eastAsia" w:ascii="宋体" w:hAnsi="宋体"/>
          <w:bCs/>
          <w:kern w:val="0"/>
        </w:rPr>
        <w:t>客户因撤销、合并等原因需要结清账户时，销号种类选择2-销户销号。</w:t>
      </w:r>
    </w:p>
    <w:p>
      <w:pPr>
        <w:pStyle w:val="4"/>
        <w:numPr>
          <w:ilvl w:val="0"/>
          <w:numId w:val="40"/>
        </w:numPr>
      </w:pPr>
      <w:r>
        <w:rPr>
          <w:rFonts w:hint="eastAsia"/>
        </w:rPr>
        <w:t>客户支票冲正</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2" w:type="dxa"/>
            <w:shd w:val="clear" w:color="auto" w:fill="auto"/>
            <w:vAlign w:val="center"/>
          </w:tcPr>
          <w:p>
            <w:pPr>
              <w:rPr>
                <w:rFonts w:ascii="宋体" w:hAnsi="宋体"/>
              </w:rPr>
            </w:pPr>
            <w:r>
              <w:rPr>
                <w:rFonts w:hint="eastAsia" w:ascii="宋体" w:hAnsi="宋体"/>
                <w:szCs w:val="22"/>
              </w:rPr>
              <w:t>客户支票冲正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2" w:type="dxa"/>
            <w:shd w:val="clear" w:color="auto" w:fill="auto"/>
            <w:vAlign w:val="center"/>
          </w:tcPr>
          <w:p>
            <w:pPr>
              <w:rPr>
                <w:rFonts w:ascii="宋体" w:hAnsi="宋体"/>
              </w:rPr>
            </w:pPr>
            <w:r>
              <w:rPr>
                <w:rFonts w:hint="eastAsia" w:ascii="宋体" w:hAnsi="宋体"/>
                <w:szCs w:val="22"/>
              </w:rPr>
              <w:t>242100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5" w:hRule="atLeast"/>
        </w:trPr>
        <w:tc>
          <w:tcPr>
            <w:tcW w:w="1667" w:type="dxa"/>
            <w:vMerge w:val="restart"/>
            <w:shd w:val="clear" w:color="auto" w:fill="FABF8F"/>
            <w:vAlign w:val="center"/>
          </w:tcPr>
          <w:p>
            <w:pPr>
              <w:jc w:val="center"/>
              <w:rPr>
                <w:rFonts w:ascii="宋体" w:hAnsi="宋体"/>
              </w:rPr>
            </w:pPr>
            <w:r>
              <w:rPr>
                <w:rFonts w:ascii="宋体" w:hAnsi="宋体"/>
                <w:szCs w:val="22"/>
              </w:rPr>
              <w:t>功能说明</w:t>
            </w:r>
          </w:p>
        </w:tc>
        <w:tc>
          <w:tcPr>
            <w:tcW w:w="6662" w:type="dxa"/>
            <w:shd w:val="clear" w:color="auto" w:fill="auto"/>
            <w:vAlign w:val="center"/>
          </w:tcPr>
          <w:p>
            <w:pPr>
              <w:rPr>
                <w:rFonts w:ascii="宋体" w:hAnsi="宋体"/>
              </w:rPr>
            </w:pPr>
            <w:r>
              <w:rPr>
                <w:rFonts w:hint="eastAsia" w:ascii="宋体" w:hAnsi="宋体"/>
                <w:szCs w:val="22"/>
              </w:rPr>
              <w:t>原功能：执行本交易后，系统将错误的支票号码状态置为“未用”，正确的支票号码的状态置为“使用”。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03" w:hRule="atLeast"/>
        </w:trPr>
        <w:tc>
          <w:tcPr>
            <w:tcW w:w="1667" w:type="dxa"/>
            <w:vMerge w:val="continue"/>
            <w:shd w:val="clear" w:color="auto" w:fill="FABF8F"/>
            <w:vAlign w:val="center"/>
          </w:tcPr>
          <w:p>
            <w:pPr>
              <w:jc w:val="center"/>
              <w:rPr>
                <w:rFonts w:ascii="宋体" w:hAnsi="宋体"/>
              </w:rPr>
            </w:pPr>
          </w:p>
        </w:tc>
        <w:tc>
          <w:tcPr>
            <w:tcW w:w="6662" w:type="dxa"/>
            <w:shd w:val="clear" w:color="auto" w:fill="auto"/>
            <w:vAlign w:val="center"/>
          </w:tcPr>
          <w:p>
            <w:pPr>
              <w:adjustRightInd w:val="0"/>
              <w:jc w:val="left"/>
              <w:textAlignment w:val="baseline"/>
              <w:rPr>
                <w:rFonts w:ascii="宋体" w:hAnsi="宋体"/>
                <w:kern w:val="0"/>
              </w:rPr>
            </w:pPr>
            <w:r>
              <w:rPr>
                <w:rFonts w:hint="eastAsia" w:ascii="宋体" w:hAnsi="宋体"/>
                <w:szCs w:val="22"/>
              </w:rPr>
              <w:t>功能调整：增加客户支票冲正凭证的打印。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操作机构</w:t>
            </w:r>
          </w:p>
        </w:tc>
        <w:tc>
          <w:tcPr>
            <w:tcW w:w="6662"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操作角色</w:t>
            </w:r>
          </w:p>
        </w:tc>
        <w:tc>
          <w:tcPr>
            <w:tcW w:w="6662" w:type="dxa"/>
            <w:shd w:val="clear" w:color="auto" w:fill="auto"/>
            <w:vAlign w:val="center"/>
          </w:tcPr>
          <w:p>
            <w:pPr>
              <w:rPr>
                <w:rFonts w:ascii="宋体" w:hAnsi="宋体"/>
              </w:rPr>
            </w:pPr>
            <w:r>
              <w:rPr>
                <w:rFonts w:hint="eastAsia" w:ascii="宋体" w:hAnsi="宋体" w:cs="宋体"/>
                <w:szCs w:val="22"/>
              </w:rPr>
              <w:t>凭证业务管理维护角色柜员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授权/复核机构</w:t>
            </w:r>
          </w:p>
        </w:tc>
        <w:tc>
          <w:tcPr>
            <w:tcW w:w="6662"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授权/复核角色</w:t>
            </w:r>
          </w:p>
        </w:tc>
        <w:tc>
          <w:tcPr>
            <w:tcW w:w="6662" w:type="dxa"/>
            <w:shd w:val="clear" w:color="auto" w:fill="auto"/>
            <w:vAlign w:val="center"/>
          </w:tcPr>
          <w:p>
            <w:pPr>
              <w:rPr>
                <w:rFonts w:ascii="宋体" w:hAnsi="宋体"/>
              </w:rPr>
            </w:pPr>
            <w:r>
              <w:rPr>
                <w:rFonts w:hint="eastAsia" w:ascii="宋体" w:hAnsi="宋体" w:cs="宋体"/>
                <w:szCs w:val="22"/>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18" w:hRule="atLeast"/>
        </w:trPr>
        <w:tc>
          <w:tcPr>
            <w:tcW w:w="1667" w:type="dxa"/>
            <w:shd w:val="clear" w:color="auto" w:fill="FABF8F"/>
            <w:vAlign w:val="center"/>
          </w:tcPr>
          <w:p>
            <w:pPr>
              <w:jc w:val="center"/>
              <w:rPr>
                <w:rFonts w:ascii="宋体" w:hAnsi="宋体"/>
              </w:rPr>
            </w:pPr>
            <w:r>
              <w:rPr>
                <w:rFonts w:hint="eastAsia" w:ascii="宋体" w:hAnsi="宋体"/>
                <w:szCs w:val="22"/>
              </w:rPr>
              <w:t>打印输出</w:t>
            </w:r>
          </w:p>
        </w:tc>
        <w:tc>
          <w:tcPr>
            <w:tcW w:w="6662" w:type="dxa"/>
            <w:shd w:val="clear" w:color="auto" w:fill="auto"/>
            <w:vAlign w:val="center"/>
          </w:tcPr>
          <w:p>
            <w:pPr>
              <w:rPr>
                <w:rFonts w:ascii="宋体" w:hAnsi="宋体"/>
                <w:bCs/>
                <w:kern w:val="0"/>
              </w:rPr>
            </w:pPr>
            <w:r>
              <w:rPr>
                <w:rFonts w:hint="eastAsia" w:ascii="宋体" w:hAnsi="宋体"/>
                <w:bCs/>
                <w:kern w:val="0"/>
                <w:szCs w:val="22"/>
              </w:rPr>
              <w:t>客户支票冲正凭证</w:t>
            </w:r>
          </w:p>
        </w:tc>
      </w:tr>
    </w:tbl>
    <w:p>
      <w:r>
        <w:br w:type="page"/>
      </w:r>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r>
        <w:rPr>
          <w:rFonts w:hint="eastAsia"/>
        </w:rPr>
        <w:drawing>
          <wp:inline distT="0" distB="0" distL="0" distR="0">
            <wp:extent cx="6121400" cy="45148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ind w:firstLine="542" w:firstLineChars="257"/>
        <w:jc w:val="center"/>
        <w:rPr>
          <w:rFonts w:ascii="宋体" w:hAnsi="宋体"/>
          <w:b/>
          <w:kern w:val="0"/>
        </w:rPr>
      </w:pPr>
      <w:r>
        <w:rPr>
          <w:rFonts w:hint="eastAsia" w:ascii="宋体" w:hAnsi="宋体"/>
          <w:b/>
          <w:kern w:val="0"/>
        </w:rPr>
        <w:t>栏位说明：</w:t>
      </w:r>
    </w:p>
    <w:tbl>
      <w:tblPr>
        <w:tblStyle w:val="49"/>
        <w:tblW w:w="976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559"/>
        <w:gridCol w:w="21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709"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559"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145" w:type="dxa"/>
            <w:shd w:val="clear" w:color="auto" w:fill="FABF8F"/>
            <w:vAlign w:val="center"/>
          </w:tcPr>
          <w:p>
            <w:pP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客户账号</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widowControl/>
              <w:jc w:val="center"/>
              <w:rPr>
                <w:rFonts w:ascii="宋体" w:hAnsi="宋体" w:cs="宋体"/>
                <w:kern w:val="0"/>
              </w:rPr>
            </w:pPr>
            <w:r>
              <w:rPr>
                <w:rFonts w:hint="eastAsia" w:ascii="宋体" w:hAnsi="宋体" w:cs="宋体"/>
                <w:kern w:val="0"/>
                <w:szCs w:val="22"/>
              </w:rPr>
              <w:t>字符型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客户名称</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widowControl/>
              <w:jc w:val="center"/>
              <w:rPr>
                <w:rFonts w:ascii="宋体" w:hAnsi="宋体" w:cs="宋体"/>
                <w:kern w:val="0"/>
              </w:rPr>
            </w:pPr>
            <w:r>
              <w:rPr>
                <w:rFonts w:hint="eastAsia" w:ascii="宋体" w:hAnsi="宋体" w:cs="宋体"/>
                <w:kern w:val="0"/>
                <w:szCs w:val="22"/>
              </w:rPr>
              <w:t>字符型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凭证类别</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vAlign w:val="center"/>
          </w:tcPr>
          <w:p>
            <w:pPr>
              <w:widowControl/>
              <w:jc w:val="center"/>
              <w:rPr>
                <w:rFonts w:ascii="宋体" w:hAnsi="宋体" w:cs="宋体"/>
                <w:kern w:val="0"/>
              </w:rPr>
            </w:pPr>
            <w:r>
              <w:rPr>
                <w:rFonts w:hint="eastAsia" w:ascii="宋体" w:hAnsi="宋体" w:cs="宋体"/>
                <w:kern w:val="0"/>
                <w:szCs w:val="22"/>
              </w:rPr>
              <w:t>字符型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必输，可通过列表进行选择。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凭证级别</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vAlign w:val="center"/>
          </w:tcPr>
          <w:p>
            <w:pPr>
              <w:jc w:val="center"/>
            </w:pPr>
            <w:r>
              <w:rPr>
                <w:rFonts w:hint="eastAsia" w:ascii="宋体" w:hAnsi="宋体" w:cs="宋体"/>
                <w:kern w:val="0"/>
                <w:szCs w:val="22"/>
              </w:rPr>
              <w:t>字符型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凭证名称</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jc w:val="center"/>
            </w:pPr>
            <w:r>
              <w:rPr>
                <w:rFonts w:hint="eastAsia" w:ascii="宋体" w:hAnsi="宋体" w:cs="宋体"/>
                <w:kern w:val="0"/>
                <w:szCs w:val="22"/>
              </w:rPr>
              <w:t>字符型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面额</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jc w:val="center"/>
            </w:pPr>
            <w:r>
              <w:rPr>
                <w:rFonts w:hint="eastAsia" w:ascii="宋体" w:hAnsi="宋体" w:cs="宋体"/>
                <w:kern w:val="0"/>
                <w:szCs w:val="22"/>
              </w:rPr>
              <w:t>数值型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冠字代码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jc w:val="center"/>
            </w:pPr>
            <w:r>
              <w:rPr>
                <w:rFonts w:hint="eastAsia" w:ascii="宋体" w:hAnsi="宋体" w:cs="宋体"/>
                <w:kern w:val="0"/>
                <w:szCs w:val="22"/>
              </w:rPr>
              <w:t>字符型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错误支票号码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jc w:val="center"/>
            </w:pPr>
            <w:r>
              <w:rPr>
                <w:rFonts w:hint="eastAsia" w:ascii="宋体" w:hAnsi="宋体" w:cs="宋体"/>
                <w:kern w:val="0"/>
                <w:szCs w:val="22"/>
              </w:rPr>
              <w:t>数值型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ind w:left="422" w:hanging="422"/>
              <w:jc w:val="center"/>
              <w:rPr>
                <w:rFonts w:ascii="宋体" w:hAnsi="宋体"/>
                <w:b/>
              </w:rPr>
            </w:pPr>
          </w:p>
        </w:tc>
        <w:tc>
          <w:tcPr>
            <w:tcW w:w="1709" w:type="dxa"/>
            <w:vAlign w:val="center"/>
          </w:tcPr>
          <w:p>
            <w:pPr>
              <w:widowControl/>
              <w:jc w:val="center"/>
              <w:rPr>
                <w:rFonts w:ascii="宋体" w:hAnsi="宋体" w:cs="宋体"/>
                <w:kern w:val="0"/>
              </w:rPr>
            </w:pPr>
            <w:r>
              <w:rPr>
                <w:rFonts w:hint="eastAsia" w:ascii="宋体" w:hAnsi="宋体" w:cs="宋体"/>
                <w:kern w:val="0"/>
                <w:szCs w:val="22"/>
              </w:rPr>
              <w:t>正确支票号码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jc w:val="center"/>
            </w:pPr>
            <w:r>
              <w:rPr>
                <w:rFonts w:hint="eastAsia" w:ascii="宋体" w:hAnsi="宋体" w:cs="宋体"/>
                <w:kern w:val="0"/>
                <w:szCs w:val="22"/>
              </w:rPr>
              <w:t>数值型</w:t>
            </w:r>
          </w:p>
        </w:tc>
        <w:tc>
          <w:tcPr>
            <w:tcW w:w="1559" w:type="dxa"/>
            <w:vAlign w:val="center"/>
          </w:tcPr>
          <w:p>
            <w:pPr>
              <w:widowControl/>
              <w:jc w:val="center"/>
              <w:rPr>
                <w:rFonts w:ascii="宋体" w:hAnsi="宋体" w:cs="宋体"/>
                <w:kern w:val="0"/>
              </w:rPr>
            </w:pPr>
          </w:p>
        </w:tc>
        <w:tc>
          <w:tcPr>
            <w:tcW w:w="2145" w:type="dxa"/>
            <w:vAlign w:val="center"/>
          </w:tcPr>
          <w:p>
            <w:pPr>
              <w:widowControl/>
              <w:rPr>
                <w:rFonts w:ascii="宋体" w:hAnsi="宋体" w:cs="宋体"/>
                <w:kern w:val="0"/>
              </w:rPr>
            </w:pPr>
            <w:r>
              <w:rPr>
                <w:rFonts w:hint="eastAsia" w:ascii="宋体" w:hAnsi="宋体" w:cs="宋体"/>
                <w:kern w:val="0"/>
                <w:szCs w:val="22"/>
              </w:rPr>
              <w:t>必输字段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tabs>
          <w:tab w:val="left" w:pos="2340"/>
        </w:tabs>
        <w:ind w:firstLine="359" w:firstLineChars="171"/>
        <w:rPr>
          <w:rFonts w:ascii="宋体" w:hAnsi="宋体"/>
        </w:rPr>
      </w:pPr>
      <w:r>
        <w:rPr>
          <w:rFonts w:hint="eastAsia"/>
        </w:rPr>
        <w:t>1. 客户持支票来行办理业务，柜员进行正常业务录入时，系统提示“凭证状态错”，此时柜员应启动“243050客户凭证状态查询”交易，查询该凭证状态，如果状态为“使用”柜员应翻阅传票查找当日错误支票号码，启动柜员启动客户支票冲正交易；或者柜员确认由于当日办理业务疏忽，造成客户支票不能使用时，根据错误的支票启动客户支票冲正交易。</w:t>
      </w:r>
    </w:p>
    <w:p>
      <w:pPr>
        <w:ind w:firstLine="420" w:firstLineChars="200"/>
        <w:rPr>
          <w:rFonts w:ascii="宋体" w:hAnsi="宋体"/>
          <w:bCs/>
        </w:rPr>
      </w:pPr>
      <w:r>
        <w:rPr>
          <w:rFonts w:hint="eastAsia" w:ascii="宋体" w:hAnsi="宋体"/>
          <w:bCs/>
        </w:rPr>
        <w:t>2．输入客户账号、凭证类别、冠字代码、错误支票号码、正确值票号码等要素，系统反显客户名称、凭证级别、凭证名称、面额等信息，点击提交按纽。</w:t>
      </w:r>
    </w:p>
    <w:p>
      <w:pPr>
        <w:ind w:firstLine="420" w:firstLineChars="200"/>
        <w:rPr>
          <w:rFonts w:ascii="宋体" w:hAnsi="宋体"/>
        </w:rPr>
      </w:pPr>
      <w:r>
        <w:rPr>
          <w:rFonts w:hint="eastAsia" w:ascii="宋体" w:hAnsi="宋体"/>
          <w:bCs/>
        </w:rPr>
        <w:t>3．系统提示主管授权，授权成功后打印客户支票冲正凭证，</w:t>
      </w:r>
      <w:r>
        <w:rPr>
          <w:rFonts w:hint="eastAsia"/>
          <w:kern w:val="0"/>
        </w:rPr>
        <w:t>打印完毕后，</w:t>
      </w:r>
      <w:r>
        <w:rPr>
          <w:rFonts w:hint="eastAsia" w:ascii="宋体" w:hAnsi="宋体"/>
        </w:rPr>
        <w:t>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客户支票冲正凭证作为交易传票管理。</w:t>
      </w:r>
    </w:p>
    <w:p>
      <w:pPr>
        <w:pStyle w:val="3"/>
        <w:numPr>
          <w:ilvl w:val="1"/>
          <w:numId w:val="4"/>
        </w:numPr>
        <w:spacing w:line="240" w:lineRule="auto"/>
      </w:pPr>
      <w:r>
        <w:rPr>
          <w:rFonts w:hint="eastAsia"/>
        </w:rPr>
        <w:t>查询打印</w:t>
      </w:r>
    </w:p>
    <w:p>
      <w:pPr>
        <w:pStyle w:val="4"/>
        <w:numPr>
          <w:ilvl w:val="0"/>
          <w:numId w:val="42"/>
        </w:numPr>
      </w:pPr>
      <w:r>
        <w:rPr>
          <w:rFonts w:hint="eastAsia"/>
        </w:rPr>
        <w:t>内部凭证查询打印</w:t>
      </w:r>
    </w:p>
    <w:p>
      <w:pPr>
        <w:pStyle w:val="87"/>
        <w:keepNext/>
        <w:keepLines/>
        <w:numPr>
          <w:ilvl w:val="1"/>
          <w:numId w:val="6"/>
        </w:numPr>
        <w:spacing w:before="240" w:after="240"/>
        <w:ind w:firstLineChars="0"/>
        <w:outlineLvl w:val="3"/>
        <w:rPr>
          <w:rFonts w:ascii="宋体" w:hAnsi="宋体"/>
          <w:b/>
          <w:vanish/>
        </w:rPr>
      </w:pPr>
    </w:p>
    <w:p>
      <w:pPr>
        <w:pStyle w:val="87"/>
        <w:keepNext/>
        <w:keepLines/>
        <w:numPr>
          <w:ilvl w:val="2"/>
          <w:numId w:val="6"/>
        </w:numPr>
        <w:spacing w:before="240" w:after="240"/>
        <w:ind w:firstLineChars="0"/>
        <w:outlineLvl w:val="3"/>
        <w:rPr>
          <w:rFonts w:ascii="宋体" w:hAnsi="宋体"/>
          <w:b/>
          <w:vanish/>
        </w:rPr>
      </w:pPr>
    </w:p>
    <w:p>
      <w:pPr>
        <w:pStyle w:val="5"/>
        <w:numPr>
          <w:ilvl w:val="3"/>
          <w:numId w:val="6"/>
        </w:numPr>
        <w:spacing w:before="240" w:after="240" w:line="240" w:lineRule="auto"/>
        <w:rPr>
          <w:rFonts w:ascii="宋体" w:hAnsi="宋体"/>
          <w:szCs w:val="21"/>
        </w:rPr>
      </w:pPr>
      <w:r>
        <w:rPr>
          <w:rFonts w:hint="eastAsia" w:ascii="宋体" w:hAnsi="宋体"/>
          <w:szCs w:val="21"/>
        </w:rPr>
        <w:t>凭证存量查询</w:t>
      </w:r>
    </w:p>
    <w:p>
      <w:pPr>
        <w:pStyle w:val="87"/>
        <w:keepNext/>
        <w:keepLines/>
        <w:numPr>
          <w:ilvl w:val="1"/>
          <w:numId w:val="7"/>
        </w:numPr>
        <w:spacing w:line="376" w:lineRule="auto"/>
        <w:ind w:firstLineChars="0"/>
        <w:jc w:val="left"/>
        <w:outlineLvl w:val="4"/>
        <w:rPr>
          <w:b/>
          <w:bCs/>
          <w:vanish/>
          <w:szCs w:val="28"/>
        </w:rPr>
      </w:pPr>
    </w:p>
    <w:p>
      <w:pPr>
        <w:pStyle w:val="87"/>
        <w:keepNext/>
        <w:keepLines/>
        <w:numPr>
          <w:ilvl w:val="1"/>
          <w:numId w:val="7"/>
        </w:numPr>
        <w:spacing w:line="376" w:lineRule="auto"/>
        <w:ind w:firstLineChars="0"/>
        <w:jc w:val="left"/>
        <w:outlineLvl w:val="4"/>
        <w:rPr>
          <w:b/>
          <w:bCs/>
          <w:vanish/>
          <w:szCs w:val="28"/>
        </w:rPr>
      </w:pPr>
    </w:p>
    <w:p>
      <w:pPr>
        <w:pStyle w:val="87"/>
        <w:keepNext/>
        <w:keepLines/>
        <w:numPr>
          <w:ilvl w:val="2"/>
          <w:numId w:val="7"/>
        </w:numPr>
        <w:spacing w:line="376" w:lineRule="auto"/>
        <w:ind w:firstLineChars="0"/>
        <w:jc w:val="left"/>
        <w:outlineLvl w:val="4"/>
        <w:rPr>
          <w:b/>
          <w:bCs/>
          <w:vanish/>
          <w:szCs w:val="28"/>
        </w:rPr>
      </w:pPr>
    </w:p>
    <w:p>
      <w:pPr>
        <w:pStyle w:val="87"/>
        <w:keepNext/>
        <w:keepLines/>
        <w:numPr>
          <w:ilvl w:val="3"/>
          <w:numId w:val="7"/>
        </w:numPr>
        <w:spacing w:line="376" w:lineRule="auto"/>
        <w:ind w:firstLineChars="0"/>
        <w:jc w:val="left"/>
        <w:outlineLvl w:val="4"/>
        <w:rPr>
          <w:b/>
          <w:bCs/>
          <w:vanish/>
          <w:szCs w:val="28"/>
        </w:rPr>
      </w:pPr>
    </w:p>
    <w:p>
      <w:pPr>
        <w:pStyle w:val="6"/>
        <w:numPr>
          <w:ilvl w:val="4"/>
          <w:numId w:val="7"/>
        </w:numPr>
        <w:spacing w:before="0" w:after="0" w:line="240" w:lineRule="auto"/>
        <w:jc w:val="left"/>
      </w:pPr>
      <w:r>
        <w:rPr>
          <w:rFonts w:hint="eastAsia"/>
        </w:rPr>
        <w:t>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8"/>
        <w:gridCol w:w="6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3" w:type="dxa"/>
            <w:shd w:val="clear" w:color="auto" w:fill="auto"/>
            <w:vAlign w:val="center"/>
          </w:tcPr>
          <w:p>
            <w:pPr>
              <w:rPr>
                <w:rFonts w:ascii="宋体" w:hAnsi="宋体"/>
              </w:rPr>
            </w:pPr>
            <w:r>
              <w:rPr>
                <w:rFonts w:hint="eastAsia" w:ascii="宋体" w:hAnsi="宋体"/>
                <w:szCs w:val="22"/>
              </w:rPr>
              <w:t>凭证存量查询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3" w:type="dxa"/>
            <w:shd w:val="clear" w:color="auto" w:fill="auto"/>
            <w:vAlign w:val="center"/>
          </w:tcPr>
          <w:p>
            <w:pPr>
              <w:rPr>
                <w:rFonts w:ascii="宋体" w:hAnsi="宋体"/>
              </w:rPr>
            </w:pPr>
            <w:r>
              <w:rPr>
                <w:rFonts w:hint="eastAsia" w:ascii="宋体" w:hAnsi="宋体"/>
                <w:szCs w:val="22"/>
              </w:rPr>
              <w:t>243010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vMerge w:val="restart"/>
            <w:shd w:val="clear" w:color="auto" w:fill="FABF8F"/>
            <w:vAlign w:val="center"/>
          </w:tcPr>
          <w:p>
            <w:pPr>
              <w:jc w:val="center"/>
              <w:rPr>
                <w:rFonts w:ascii="宋体" w:hAnsi="宋体"/>
              </w:rPr>
            </w:pPr>
            <w:r>
              <w:rPr>
                <w:rFonts w:ascii="宋体" w:hAnsi="宋体"/>
                <w:szCs w:val="22"/>
              </w:rPr>
              <w:t>功能说明</w:t>
            </w:r>
          </w:p>
        </w:tc>
        <w:tc>
          <w:tcPr>
            <w:tcW w:w="6663" w:type="dxa"/>
            <w:shd w:val="clear" w:color="auto" w:fill="auto"/>
            <w:vAlign w:val="center"/>
          </w:tcPr>
          <w:p>
            <w:pPr>
              <w:rPr>
                <w:rFonts w:ascii="宋体" w:hAnsi="宋体"/>
              </w:rPr>
            </w:pPr>
            <w:r>
              <w:rPr>
                <w:rFonts w:hint="eastAsia" w:ascii="宋体" w:hAnsi="宋体"/>
                <w:szCs w:val="22"/>
              </w:rPr>
              <w:t>原功能：</w:t>
            </w:r>
            <w:r>
              <w:rPr>
                <w:rFonts w:hint="eastAsia" w:ascii="宋体"/>
                <w:szCs w:val="22"/>
              </w:rPr>
              <w:t>该交易用于查询本机构或辖内机构柜员尾箱的凭证存量。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vMerge w:val="continue"/>
            <w:shd w:val="clear" w:color="auto" w:fill="FABF8F"/>
            <w:vAlign w:val="center"/>
          </w:tcPr>
          <w:p>
            <w:pPr>
              <w:jc w:val="center"/>
              <w:rPr>
                <w:rFonts w:ascii="宋体" w:hAnsi="宋体"/>
              </w:rPr>
            </w:pPr>
          </w:p>
        </w:tc>
        <w:tc>
          <w:tcPr>
            <w:tcW w:w="6663" w:type="dxa"/>
            <w:shd w:val="clear" w:color="auto" w:fill="auto"/>
            <w:vAlign w:val="center"/>
          </w:tcPr>
          <w:p>
            <w:pPr>
              <w:rPr>
                <w:rFonts w:ascii="宋体" w:hAnsi="宋体"/>
              </w:rPr>
            </w:pPr>
            <w:r>
              <w:rPr>
                <w:rFonts w:hint="eastAsia" w:ascii="宋体" w:hAnsi="宋体"/>
                <w:szCs w:val="22"/>
              </w:rPr>
              <w:t>功能调整：系统控制库管员、主管柜员、稽核柜员可以查询其他柜员的凭证存量信息；其他柜员只能查询本人尾箱内的凭证。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操作机构</w:t>
            </w:r>
          </w:p>
        </w:tc>
        <w:tc>
          <w:tcPr>
            <w:tcW w:w="6663"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操作角色</w:t>
            </w:r>
          </w:p>
        </w:tc>
        <w:tc>
          <w:tcPr>
            <w:tcW w:w="6663"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授权/复核机构</w:t>
            </w:r>
          </w:p>
        </w:tc>
        <w:tc>
          <w:tcPr>
            <w:tcW w:w="6663"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授权/复核角色</w:t>
            </w:r>
          </w:p>
        </w:tc>
        <w:tc>
          <w:tcPr>
            <w:tcW w:w="6663"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打印输出</w:t>
            </w:r>
          </w:p>
        </w:tc>
        <w:tc>
          <w:tcPr>
            <w:tcW w:w="6663" w:type="dxa"/>
            <w:shd w:val="clear" w:color="auto" w:fill="auto"/>
            <w:vAlign w:val="center"/>
          </w:tcPr>
          <w:p>
            <w:pPr>
              <w:rPr>
                <w:rFonts w:ascii="宋体" w:hAnsi="宋体"/>
              </w:rPr>
            </w:pPr>
            <w:r>
              <w:rPr>
                <w:rFonts w:hint="eastAsia" w:ascii="宋体" w:hAnsi="宋体"/>
                <w:szCs w:val="22"/>
              </w:rPr>
              <w:t>无</w:t>
            </w:r>
          </w:p>
        </w:tc>
      </w:tr>
    </w:tbl>
    <w:p>
      <w:pPr>
        <w:pStyle w:val="6"/>
        <w:numPr>
          <w:ilvl w:val="4"/>
          <w:numId w:val="7"/>
        </w:numPr>
        <w:spacing w:before="0" w:after="0" w:line="240" w:lineRule="auto"/>
        <w:jc w:val="left"/>
        <w:rPr>
          <w:rFonts w:ascii="宋体" w:hAnsi="宋体"/>
        </w:rPr>
      </w:pPr>
      <w:r>
        <w:rPr>
          <w:rFonts w:hint="eastAsia" w:ascii="宋体" w:hAnsi="宋体"/>
        </w:rPr>
        <w:t>操作界面</w:t>
      </w:r>
      <w:r>
        <w:rPr>
          <w:rFonts w:ascii="宋体" w:hAnsi="宋体"/>
        </w:rPr>
        <w:t>及栏位说明</w:t>
      </w:r>
    </w:p>
    <w:p>
      <w:pPr>
        <w:rPr>
          <w:rFonts w:ascii="宋体" w:hAnsi="宋体"/>
          <w:b/>
          <w:kern w:val="0"/>
        </w:rPr>
      </w:pPr>
      <w:r>
        <w:rPr>
          <w:rFonts w:hint="eastAsia" w:ascii="宋体" w:hAnsi="宋体"/>
          <w:b/>
          <w:kern w:val="0"/>
        </w:rPr>
        <w:t>操作界面：</w:t>
      </w:r>
    </w:p>
    <w:p>
      <w:pPr>
        <w:jc w:val="center"/>
        <w:rPr>
          <w:rFonts w:ascii="宋体" w:hAnsi="宋体"/>
          <w:kern w:val="0"/>
        </w:rPr>
      </w:pPr>
      <w:r>
        <w:rPr>
          <w:rFonts w:ascii="宋体" w:hAnsi="宋体"/>
          <w:kern w:val="0"/>
        </w:rPr>
        <w:drawing>
          <wp:inline distT="0" distB="0" distL="0" distR="0">
            <wp:extent cx="6121400" cy="45148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2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623"/>
        <w:gridCol w:w="1176"/>
        <w:gridCol w:w="1078"/>
        <w:gridCol w:w="1064"/>
        <w:gridCol w:w="867"/>
        <w:gridCol w:w="31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8" w:hRule="atLeast"/>
          <w:jc w:val="center"/>
        </w:trPr>
        <w:tc>
          <w:tcPr>
            <w:tcW w:w="6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62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1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07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06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86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3152" w:type="dxa"/>
            <w:tcBorders>
              <w:bottom w:val="single" w:color="auto" w:sz="12" w:space="0"/>
            </w:tcBorders>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7" w:hRule="atLeast"/>
          <w:jc w:val="center"/>
        </w:trPr>
        <w:tc>
          <w:tcPr>
            <w:tcW w:w="9628"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tcBorders>
              <w:top w:val="single" w:color="auto" w:sz="12" w:space="0"/>
            </w:tcBorders>
            <w:vAlign w:val="center"/>
          </w:tcPr>
          <w:p>
            <w:pPr>
              <w:pStyle w:val="69"/>
              <w:numPr>
                <w:ilvl w:val="0"/>
                <w:numId w:val="43"/>
              </w:numPr>
              <w:spacing w:line="240" w:lineRule="auto"/>
              <w:jc w:val="center"/>
              <w:rPr>
                <w:rFonts w:ascii="宋体" w:hAnsi="宋体"/>
                <w:b/>
              </w:rPr>
            </w:pPr>
          </w:p>
        </w:tc>
        <w:tc>
          <w:tcPr>
            <w:tcW w:w="1623" w:type="dxa"/>
            <w:tcBorders>
              <w:top w:val="single" w:color="auto" w:sz="12" w:space="0"/>
            </w:tcBorders>
            <w:vAlign w:val="center"/>
          </w:tcPr>
          <w:p>
            <w:pPr>
              <w:jc w:val="center"/>
              <w:rPr>
                <w:rFonts w:ascii="宋体" w:hAnsi="宋体"/>
              </w:rPr>
            </w:pPr>
            <w:r>
              <w:rPr>
                <w:rFonts w:hint="eastAsia" w:ascii="宋体" w:hAnsi="宋体"/>
                <w:bCs/>
                <w:kern w:val="0"/>
                <w:szCs w:val="22"/>
              </w:rPr>
              <w:t>机构代码</w:t>
            </w:r>
          </w:p>
        </w:tc>
        <w:tc>
          <w:tcPr>
            <w:tcW w:w="1176"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078" w:type="dxa"/>
            <w:tcBorders>
              <w:top w:val="single" w:color="auto" w:sz="12" w:space="0"/>
            </w:tcBorders>
            <w:vAlign w:val="center"/>
          </w:tcPr>
          <w:p>
            <w:pPr>
              <w:jc w:val="center"/>
              <w:rPr>
                <w:rFonts w:ascii="宋体" w:hAnsi="宋体"/>
              </w:rPr>
            </w:pPr>
            <w:r>
              <w:rPr>
                <w:rFonts w:hint="eastAsia" w:ascii="宋体" w:hAnsi="宋体" w:cs="宋体"/>
                <w:szCs w:val="22"/>
              </w:rPr>
              <w:t>文本框</w:t>
            </w:r>
          </w:p>
        </w:tc>
        <w:tc>
          <w:tcPr>
            <w:tcW w:w="1064" w:type="dxa"/>
            <w:tcBorders>
              <w:top w:val="single" w:color="auto" w:sz="12" w:space="0"/>
            </w:tcBorders>
            <w:vAlign w:val="center"/>
          </w:tcPr>
          <w:p>
            <w:pPr>
              <w:jc w:val="center"/>
              <w:rPr>
                <w:rFonts w:ascii="宋体" w:hAnsi="宋体"/>
              </w:rPr>
            </w:pPr>
            <w:r>
              <w:rPr>
                <w:rFonts w:hint="eastAsia" w:ascii="宋体" w:hAnsi="宋体" w:cs="宋体"/>
                <w:szCs w:val="22"/>
              </w:rPr>
              <w:t>字符型</w:t>
            </w:r>
          </w:p>
        </w:tc>
        <w:tc>
          <w:tcPr>
            <w:tcW w:w="867" w:type="dxa"/>
            <w:tcBorders>
              <w:top w:val="single" w:color="auto" w:sz="12" w:space="0"/>
            </w:tcBorders>
            <w:vAlign w:val="center"/>
          </w:tcPr>
          <w:p>
            <w:pPr>
              <w:ind w:left="1260" w:firstLine="843"/>
              <w:jc w:val="center"/>
              <w:rPr>
                <w:rFonts w:ascii="宋体" w:hAnsi="宋体"/>
              </w:rPr>
            </w:pPr>
          </w:p>
        </w:tc>
        <w:tc>
          <w:tcPr>
            <w:tcW w:w="3152" w:type="dxa"/>
            <w:tcBorders>
              <w:top w:val="single" w:color="auto" w:sz="12" w:space="0"/>
            </w:tcBorders>
            <w:vAlign w:val="center"/>
          </w:tcPr>
          <w:p>
            <w:pPr>
              <w:rPr>
                <w:rFonts w:ascii="Times New Roman" w:hAnsi="Times New Roman"/>
                <w:szCs w:val="24"/>
              </w:rPr>
            </w:pPr>
            <w:r>
              <w:rPr>
                <w:rFonts w:hint="eastAsia" w:ascii="Times New Roman" w:hAnsi="Times New Roman"/>
                <w:szCs w:val="24"/>
              </w:rPr>
              <w:t>必输字段，初值为本机构，可修改输入本机构所属下级机构代码。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rPr>
            </w:pPr>
            <w:r>
              <w:rPr>
                <w:rFonts w:hint="eastAsia" w:ascii="宋体" w:hAnsi="宋体"/>
                <w:bCs/>
                <w:kern w:val="0"/>
                <w:szCs w:val="22"/>
              </w:rPr>
              <w:t>柜员代码</w:t>
            </w:r>
          </w:p>
        </w:tc>
        <w:tc>
          <w:tcPr>
            <w:tcW w:w="1176" w:type="dxa"/>
            <w:vAlign w:val="center"/>
          </w:tcPr>
          <w:p>
            <w:pPr>
              <w:jc w:val="center"/>
              <w:rPr>
                <w:rFonts w:ascii="宋体" w:hAnsi="宋体" w:cs="宋体"/>
              </w:rPr>
            </w:pPr>
            <w:r>
              <w:rPr>
                <w:rFonts w:hint="eastAsia" w:ascii="宋体" w:hAnsi="宋体" w:cs="宋体"/>
                <w:szCs w:val="22"/>
              </w:rPr>
              <w:t>输入</w:t>
            </w:r>
          </w:p>
        </w:tc>
        <w:tc>
          <w:tcPr>
            <w:tcW w:w="1078"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cs="宋体"/>
                <w:szCs w:val="22"/>
              </w:rPr>
              <w:t>字符型</w:t>
            </w:r>
          </w:p>
        </w:tc>
        <w:tc>
          <w:tcPr>
            <w:tcW w:w="867" w:type="dxa"/>
            <w:vAlign w:val="center"/>
          </w:tcPr>
          <w:p>
            <w:pPr>
              <w:ind w:left="1260" w:firstLine="843"/>
              <w:jc w:val="center"/>
              <w:rPr>
                <w:rFonts w:ascii="宋体" w:hAnsi="宋体"/>
              </w:rPr>
            </w:pPr>
          </w:p>
        </w:tc>
        <w:tc>
          <w:tcPr>
            <w:tcW w:w="3152" w:type="dxa"/>
            <w:vAlign w:val="center"/>
          </w:tcPr>
          <w:p>
            <w:pPr>
              <w:rPr>
                <w:rFonts w:ascii="宋体" w:hAnsi="宋体"/>
              </w:rPr>
            </w:pPr>
            <w:r>
              <w:rPr>
                <w:rFonts w:hint="eastAsia" w:ascii="宋体" w:hAnsi="宋体"/>
                <w:szCs w:val="22"/>
              </w:rPr>
              <w:t>选输。柜员代码和尾箱号不能同时输入或同时为空。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rPr>
            </w:pPr>
            <w:r>
              <w:rPr>
                <w:rFonts w:hint="eastAsia" w:ascii="宋体" w:hAnsi="宋体"/>
                <w:bCs/>
                <w:kern w:val="0"/>
                <w:szCs w:val="22"/>
              </w:rPr>
              <w:t>尾  箱</w:t>
            </w:r>
          </w:p>
        </w:tc>
        <w:tc>
          <w:tcPr>
            <w:tcW w:w="1176" w:type="dxa"/>
            <w:vAlign w:val="center"/>
          </w:tcPr>
          <w:p>
            <w:pPr>
              <w:jc w:val="center"/>
              <w:rPr>
                <w:rFonts w:ascii="宋体" w:hAnsi="宋体"/>
              </w:rPr>
            </w:pPr>
            <w:r>
              <w:rPr>
                <w:rFonts w:hint="eastAsia" w:ascii="宋体" w:hAnsi="宋体"/>
                <w:szCs w:val="22"/>
              </w:rPr>
              <w:t>输入</w:t>
            </w:r>
          </w:p>
        </w:tc>
        <w:tc>
          <w:tcPr>
            <w:tcW w:w="1078" w:type="dxa"/>
            <w:vAlign w:val="center"/>
          </w:tcPr>
          <w:p>
            <w:pPr>
              <w:jc w:val="center"/>
              <w:rPr>
                <w:rFonts w:ascii="宋体" w:hAnsi="宋体"/>
              </w:rPr>
            </w:pPr>
            <w:r>
              <w:rPr>
                <w:rFonts w:hint="eastAsia" w:ascii="宋体" w:hAnsi="宋体"/>
                <w:szCs w:val="22"/>
              </w:rPr>
              <w:t>文本框</w:t>
            </w:r>
          </w:p>
        </w:tc>
        <w:tc>
          <w:tcPr>
            <w:tcW w:w="1064" w:type="dxa"/>
            <w:vAlign w:val="center"/>
          </w:tcPr>
          <w:p>
            <w:pPr>
              <w:jc w:val="center"/>
              <w:rPr>
                <w:rFonts w:ascii="宋体" w:hAnsi="宋体"/>
              </w:rPr>
            </w:pPr>
            <w:r>
              <w:rPr>
                <w:rFonts w:hint="eastAsia" w:ascii="宋体" w:hAnsi="宋体" w:cs="宋体"/>
                <w:szCs w:val="22"/>
              </w:rPr>
              <w:t>字符型</w:t>
            </w:r>
          </w:p>
        </w:tc>
        <w:tc>
          <w:tcPr>
            <w:tcW w:w="867" w:type="dxa"/>
            <w:vAlign w:val="center"/>
          </w:tcPr>
          <w:p>
            <w:pPr>
              <w:ind w:left="1260" w:firstLine="843"/>
              <w:jc w:val="center"/>
              <w:rPr>
                <w:rFonts w:ascii="宋体" w:hAnsi="宋体"/>
              </w:rPr>
            </w:pPr>
          </w:p>
        </w:tc>
        <w:tc>
          <w:tcPr>
            <w:tcW w:w="3152" w:type="dxa"/>
            <w:vAlign w:val="center"/>
          </w:tcPr>
          <w:p>
            <w:pPr>
              <w:rPr>
                <w:rFonts w:ascii="宋体" w:hAnsi="宋体"/>
              </w:rPr>
            </w:pPr>
            <w:r>
              <w:rPr>
                <w:rFonts w:hint="eastAsia" w:ascii="宋体" w:hAnsi="宋体"/>
                <w:szCs w:val="22"/>
              </w:rPr>
              <w:t>选输。柜员代码和尾箱号不能同时输入或同时为空。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rPr>
            </w:pPr>
            <w:r>
              <w:rPr>
                <w:rFonts w:hint="eastAsia" w:ascii="宋体" w:hAnsi="宋体"/>
                <w:bCs/>
                <w:kern w:val="0"/>
                <w:szCs w:val="22"/>
              </w:rPr>
              <w:t>凭证级别</w:t>
            </w:r>
          </w:p>
        </w:tc>
        <w:tc>
          <w:tcPr>
            <w:tcW w:w="1176" w:type="dxa"/>
            <w:vAlign w:val="center"/>
          </w:tcPr>
          <w:p>
            <w:pPr>
              <w:jc w:val="center"/>
              <w:rPr>
                <w:rFonts w:ascii="宋体" w:hAnsi="宋体" w:cs="宋体"/>
              </w:rPr>
            </w:pPr>
            <w:r>
              <w:rPr>
                <w:rFonts w:hint="eastAsia" w:ascii="宋体" w:hAnsi="宋体" w:cs="宋体"/>
                <w:szCs w:val="22"/>
              </w:rPr>
              <w:t>输入</w:t>
            </w:r>
          </w:p>
        </w:tc>
        <w:tc>
          <w:tcPr>
            <w:tcW w:w="1078" w:type="dxa"/>
            <w:vAlign w:val="center"/>
          </w:tcPr>
          <w:p>
            <w:pPr>
              <w:jc w:val="center"/>
              <w:rPr>
                <w:rFonts w:ascii="宋体" w:hAnsi="宋体"/>
              </w:rPr>
            </w:pPr>
            <w:r>
              <w:rPr>
                <w:rFonts w:hint="eastAsia" w:ascii="宋体" w:hAnsi="宋体"/>
                <w:szCs w:val="22"/>
              </w:rPr>
              <w:t>列表框</w:t>
            </w:r>
          </w:p>
        </w:tc>
        <w:tc>
          <w:tcPr>
            <w:tcW w:w="1064" w:type="dxa"/>
            <w:vAlign w:val="center"/>
          </w:tcPr>
          <w:p>
            <w:pPr>
              <w:jc w:val="center"/>
              <w:rPr>
                <w:rFonts w:ascii="宋体" w:hAnsi="宋体"/>
              </w:rPr>
            </w:pPr>
            <w:r>
              <w:rPr>
                <w:rFonts w:hint="eastAsia" w:ascii="宋体" w:hAnsi="宋体" w:cs="宋体"/>
                <w:szCs w:val="22"/>
              </w:rPr>
              <w:t>字符型</w:t>
            </w:r>
          </w:p>
        </w:tc>
        <w:tc>
          <w:tcPr>
            <w:tcW w:w="867" w:type="dxa"/>
            <w:vAlign w:val="center"/>
          </w:tcPr>
          <w:p>
            <w:pPr>
              <w:ind w:left="1260" w:firstLine="843"/>
              <w:jc w:val="center"/>
              <w:rPr>
                <w:rFonts w:ascii="宋体" w:hAnsi="宋体"/>
              </w:rPr>
            </w:pPr>
          </w:p>
        </w:tc>
        <w:tc>
          <w:tcPr>
            <w:tcW w:w="3152" w:type="dxa"/>
            <w:vAlign w:val="center"/>
          </w:tcPr>
          <w:p>
            <w:pPr>
              <w:rPr>
                <w:rFonts w:ascii="宋体" w:hAnsi="宋体"/>
              </w:rPr>
            </w:pPr>
            <w:r>
              <w:rPr>
                <w:rFonts w:hint="eastAsia" w:ascii="宋体" w:hAnsi="宋体"/>
                <w:spacing w:val="16"/>
                <w:szCs w:val="22"/>
              </w:rPr>
              <w:t>选输，可通过列表进行选择。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tcBorders>
              <w:bottom w:val="single" w:color="auto" w:sz="12" w:space="0"/>
            </w:tcBorders>
            <w:vAlign w:val="center"/>
          </w:tcPr>
          <w:p>
            <w:pPr>
              <w:pStyle w:val="69"/>
              <w:numPr>
                <w:ilvl w:val="0"/>
                <w:numId w:val="43"/>
              </w:numPr>
              <w:spacing w:line="240" w:lineRule="auto"/>
              <w:ind w:left="422" w:hanging="422"/>
              <w:jc w:val="center"/>
              <w:rPr>
                <w:rFonts w:ascii="宋体" w:hAnsi="宋体"/>
                <w:b/>
              </w:rPr>
            </w:pPr>
          </w:p>
        </w:tc>
        <w:tc>
          <w:tcPr>
            <w:tcW w:w="1623" w:type="dxa"/>
            <w:tcBorders>
              <w:bottom w:val="single" w:color="auto" w:sz="12" w:space="0"/>
            </w:tcBorders>
            <w:vAlign w:val="center"/>
          </w:tcPr>
          <w:p>
            <w:pPr>
              <w:jc w:val="center"/>
              <w:rPr>
                <w:rFonts w:ascii="宋体" w:hAnsi="宋体"/>
              </w:rPr>
            </w:pPr>
            <w:r>
              <w:rPr>
                <w:rFonts w:hint="eastAsia" w:ascii="宋体" w:hAnsi="宋体"/>
                <w:bCs/>
                <w:kern w:val="0"/>
                <w:szCs w:val="22"/>
              </w:rPr>
              <w:t>凭证类别</w:t>
            </w:r>
          </w:p>
        </w:tc>
        <w:tc>
          <w:tcPr>
            <w:tcW w:w="1176"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078" w:type="dxa"/>
            <w:tcBorders>
              <w:bottom w:val="single" w:color="auto" w:sz="12" w:space="0"/>
            </w:tcBorders>
            <w:vAlign w:val="center"/>
          </w:tcPr>
          <w:p>
            <w:pPr>
              <w:jc w:val="center"/>
              <w:rPr>
                <w:rFonts w:ascii="宋体" w:hAnsi="宋体"/>
              </w:rPr>
            </w:pPr>
            <w:r>
              <w:rPr>
                <w:rFonts w:hint="eastAsia" w:ascii="宋体" w:hAnsi="宋体"/>
                <w:szCs w:val="22"/>
              </w:rPr>
              <w:t>列表框</w:t>
            </w:r>
          </w:p>
        </w:tc>
        <w:tc>
          <w:tcPr>
            <w:tcW w:w="1064" w:type="dxa"/>
            <w:tcBorders>
              <w:bottom w:val="single" w:color="auto" w:sz="12" w:space="0"/>
            </w:tcBorders>
            <w:vAlign w:val="center"/>
          </w:tcPr>
          <w:p>
            <w:pPr>
              <w:jc w:val="center"/>
              <w:rPr>
                <w:rFonts w:ascii="宋体" w:hAnsi="宋体"/>
              </w:rPr>
            </w:pPr>
            <w:r>
              <w:rPr>
                <w:rFonts w:hint="eastAsia" w:ascii="宋体" w:hAnsi="宋体" w:cs="宋体"/>
                <w:szCs w:val="22"/>
              </w:rPr>
              <w:t>字符型</w:t>
            </w:r>
          </w:p>
        </w:tc>
        <w:tc>
          <w:tcPr>
            <w:tcW w:w="867" w:type="dxa"/>
            <w:tcBorders>
              <w:bottom w:val="single" w:color="auto" w:sz="12" w:space="0"/>
            </w:tcBorders>
            <w:vAlign w:val="center"/>
          </w:tcPr>
          <w:p>
            <w:pPr>
              <w:ind w:left="1260" w:firstLine="843"/>
              <w:jc w:val="center"/>
              <w:rPr>
                <w:rFonts w:ascii="宋体" w:hAnsi="宋体"/>
              </w:rPr>
            </w:pPr>
          </w:p>
        </w:tc>
        <w:tc>
          <w:tcPr>
            <w:tcW w:w="3152" w:type="dxa"/>
            <w:tcBorders>
              <w:bottom w:val="single" w:color="auto" w:sz="12" w:space="0"/>
            </w:tcBorders>
            <w:vAlign w:val="center"/>
          </w:tcPr>
          <w:p>
            <w:pPr>
              <w:rPr>
                <w:rFonts w:ascii="宋体" w:hAnsi="宋体"/>
              </w:rPr>
            </w:pPr>
            <w:r>
              <w:rPr>
                <w:rFonts w:hint="eastAsia" w:ascii="宋体" w:hAnsi="宋体"/>
                <w:spacing w:val="16"/>
                <w:szCs w:val="22"/>
              </w:rPr>
              <w:t>选输，可通过列表进行选择。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9628" w:type="dxa"/>
            <w:gridSpan w:val="7"/>
            <w:tcBorders>
              <w:top w:val="single" w:color="auto" w:sz="12" w:space="0"/>
              <w:bottom w:val="single" w:color="auto" w:sz="12" w:space="0"/>
            </w:tcBorders>
            <w:vAlign w:val="center"/>
          </w:tcPr>
          <w:p>
            <w:pPr>
              <w:jc w:val="center"/>
              <w:rPr>
                <w:rFonts w:ascii="宋体" w:hAnsi="宋体"/>
                <w:b/>
                <w:spacing w:val="16"/>
              </w:rPr>
            </w:pPr>
            <w:r>
              <w:rPr>
                <w:rFonts w:hint="eastAsia" w:ascii="宋体" w:hAnsi="宋体"/>
                <w:b/>
                <w:spacing w:val="16"/>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tcBorders>
              <w:top w:val="single" w:color="auto" w:sz="12" w:space="0"/>
            </w:tcBorders>
            <w:vAlign w:val="center"/>
          </w:tcPr>
          <w:p>
            <w:pPr>
              <w:pStyle w:val="69"/>
              <w:numPr>
                <w:ilvl w:val="0"/>
                <w:numId w:val="43"/>
              </w:numPr>
              <w:spacing w:line="240" w:lineRule="auto"/>
              <w:jc w:val="center"/>
              <w:rPr>
                <w:rFonts w:ascii="宋体" w:hAnsi="宋体"/>
                <w:b/>
              </w:rPr>
            </w:pPr>
          </w:p>
        </w:tc>
        <w:tc>
          <w:tcPr>
            <w:tcW w:w="1623" w:type="dxa"/>
            <w:tcBorders>
              <w:top w:val="single" w:color="auto" w:sz="12" w:space="0"/>
            </w:tcBorders>
            <w:vAlign w:val="center"/>
          </w:tcPr>
          <w:p>
            <w:pPr>
              <w:jc w:val="center"/>
              <w:rPr>
                <w:rFonts w:ascii="宋体" w:hAnsi="宋体"/>
              </w:rPr>
            </w:pPr>
            <w:r>
              <w:rPr>
                <w:rFonts w:hint="eastAsia" w:ascii="宋体" w:hAnsi="宋体"/>
                <w:bCs/>
                <w:kern w:val="0"/>
                <w:szCs w:val="22"/>
              </w:rPr>
              <w:t>凭证类别</w:t>
            </w:r>
          </w:p>
        </w:tc>
        <w:tc>
          <w:tcPr>
            <w:tcW w:w="1176" w:type="dxa"/>
            <w:tcBorders>
              <w:top w:val="single" w:color="auto" w:sz="12" w:space="0"/>
            </w:tcBorders>
            <w:vAlign w:val="center"/>
          </w:tcPr>
          <w:p>
            <w:pPr>
              <w:pStyle w:val="13"/>
              <w:ind w:left="0"/>
              <w:jc w:val="center"/>
              <w:rPr>
                <w:rFonts w:ascii="宋体" w:hAnsi="宋体"/>
                <w:sz w:val="21"/>
                <w:szCs w:val="21"/>
              </w:rPr>
            </w:pPr>
            <w:r>
              <w:rPr>
                <w:rFonts w:hint="eastAsia" w:ascii="宋体" w:hAnsi="宋体"/>
                <w:sz w:val="21"/>
                <w:szCs w:val="21"/>
              </w:rPr>
              <w:t>输出</w:t>
            </w:r>
          </w:p>
        </w:tc>
        <w:tc>
          <w:tcPr>
            <w:tcW w:w="1078" w:type="dxa"/>
            <w:tcBorders>
              <w:top w:val="single" w:color="auto" w:sz="12" w:space="0"/>
            </w:tcBorders>
            <w:vAlign w:val="center"/>
          </w:tcPr>
          <w:p>
            <w:pPr>
              <w:jc w:val="center"/>
            </w:pPr>
            <w:r>
              <w:rPr>
                <w:rFonts w:hint="eastAsia" w:ascii="宋体" w:hAnsi="宋体" w:cs="宋体"/>
                <w:szCs w:val="22"/>
              </w:rPr>
              <w:t>表格项</w:t>
            </w:r>
          </w:p>
        </w:tc>
        <w:tc>
          <w:tcPr>
            <w:tcW w:w="1064" w:type="dxa"/>
            <w:tcBorders>
              <w:top w:val="single" w:color="auto" w:sz="12" w:space="0"/>
            </w:tcBorders>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867" w:type="dxa"/>
            <w:tcBorders>
              <w:top w:val="single" w:color="auto" w:sz="12" w:space="0"/>
            </w:tcBorders>
            <w:vAlign w:val="center"/>
          </w:tcPr>
          <w:p>
            <w:pPr>
              <w:pStyle w:val="13"/>
              <w:ind w:firstLine="843"/>
              <w:jc w:val="center"/>
              <w:rPr>
                <w:rFonts w:ascii="宋体" w:hAnsi="宋体"/>
                <w:sz w:val="21"/>
                <w:szCs w:val="21"/>
              </w:rPr>
            </w:pPr>
          </w:p>
        </w:tc>
        <w:tc>
          <w:tcPr>
            <w:tcW w:w="3152" w:type="dxa"/>
            <w:tcBorders>
              <w:top w:val="single" w:color="auto" w:sz="12" w:space="0"/>
            </w:tcBorders>
            <w:vAlign w:val="center"/>
          </w:tcPr>
          <w:p>
            <w:pPr>
              <w:pStyle w:val="14"/>
            </w:pPr>
            <w:r>
              <w:rPr>
                <w:rFonts w:hint="eastAsia"/>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rPr>
            </w:pPr>
            <w:r>
              <w:rPr>
                <w:rFonts w:hint="eastAsia" w:ascii="宋体" w:hAnsi="宋体"/>
                <w:bCs/>
                <w:kern w:val="0"/>
                <w:szCs w:val="22"/>
              </w:rPr>
              <w:t>凭证名称</w:t>
            </w:r>
          </w:p>
        </w:tc>
        <w:tc>
          <w:tcPr>
            <w:tcW w:w="1176" w:type="dxa"/>
            <w:vAlign w:val="center"/>
          </w:tcPr>
          <w:p>
            <w:pPr>
              <w:jc w:val="center"/>
            </w:pPr>
            <w:r>
              <w:rPr>
                <w:rFonts w:hint="eastAsia" w:ascii="宋体" w:hAnsi="宋体"/>
                <w:szCs w:val="22"/>
              </w:rPr>
              <w:t>输出</w:t>
            </w:r>
          </w:p>
        </w:tc>
        <w:tc>
          <w:tcPr>
            <w:tcW w:w="1078" w:type="dxa"/>
            <w:vAlign w:val="center"/>
          </w:tcPr>
          <w:p>
            <w:pPr>
              <w:jc w:val="center"/>
            </w:pPr>
            <w:r>
              <w:rPr>
                <w:rFonts w:hint="eastAsia" w:ascii="宋体" w:hAnsi="宋体" w:cs="宋体"/>
                <w:szCs w:val="22"/>
              </w:rPr>
              <w:t>表格项</w:t>
            </w:r>
          </w:p>
        </w:tc>
        <w:tc>
          <w:tcPr>
            <w:tcW w:w="1064"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867" w:type="dxa"/>
            <w:vAlign w:val="center"/>
          </w:tcPr>
          <w:p>
            <w:pPr>
              <w:pStyle w:val="13"/>
              <w:ind w:firstLine="843"/>
              <w:jc w:val="center"/>
              <w:rPr>
                <w:rFonts w:ascii="宋体" w:hAnsi="宋体"/>
                <w:sz w:val="21"/>
                <w:szCs w:val="21"/>
              </w:rPr>
            </w:pPr>
          </w:p>
        </w:tc>
        <w:tc>
          <w:tcPr>
            <w:tcW w:w="3152" w:type="dxa"/>
            <w:vAlign w:val="center"/>
          </w:tcPr>
          <w:p>
            <w:pPr>
              <w:rPr>
                <w:rFonts w:ascii="宋体" w:hAnsi="宋体"/>
              </w:rP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rPr>
            </w:pPr>
            <w:r>
              <w:rPr>
                <w:rFonts w:hint="eastAsia" w:ascii="宋体" w:hAnsi="宋体"/>
                <w:bCs/>
                <w:kern w:val="0"/>
                <w:szCs w:val="22"/>
              </w:rPr>
              <w:t>当前存量</w:t>
            </w:r>
          </w:p>
        </w:tc>
        <w:tc>
          <w:tcPr>
            <w:tcW w:w="1176" w:type="dxa"/>
            <w:vAlign w:val="center"/>
          </w:tcPr>
          <w:p>
            <w:pPr>
              <w:jc w:val="center"/>
            </w:pPr>
            <w:r>
              <w:rPr>
                <w:rFonts w:hint="eastAsia" w:ascii="宋体" w:hAnsi="宋体"/>
                <w:szCs w:val="22"/>
              </w:rPr>
              <w:t>输出</w:t>
            </w:r>
          </w:p>
        </w:tc>
        <w:tc>
          <w:tcPr>
            <w:tcW w:w="1078" w:type="dxa"/>
            <w:vAlign w:val="center"/>
          </w:tcPr>
          <w:p>
            <w:pPr>
              <w:jc w:val="center"/>
            </w:pPr>
            <w:r>
              <w:rPr>
                <w:rFonts w:hint="eastAsia" w:ascii="宋体" w:hAnsi="宋体" w:cs="宋体"/>
                <w:szCs w:val="22"/>
              </w:rPr>
              <w:t>表格项</w:t>
            </w:r>
          </w:p>
        </w:tc>
        <w:tc>
          <w:tcPr>
            <w:tcW w:w="1064" w:type="dxa"/>
            <w:vAlign w:val="center"/>
          </w:tcPr>
          <w:p>
            <w:pPr>
              <w:pStyle w:val="13"/>
              <w:ind w:left="0"/>
              <w:jc w:val="center"/>
              <w:rPr>
                <w:rFonts w:ascii="宋体" w:hAnsi="宋体"/>
                <w:sz w:val="21"/>
                <w:szCs w:val="21"/>
              </w:rPr>
            </w:pPr>
            <w:r>
              <w:rPr>
                <w:rFonts w:hint="eastAsia" w:ascii="宋体" w:hAnsi="宋体" w:cs="宋体"/>
                <w:sz w:val="21"/>
                <w:szCs w:val="21"/>
              </w:rPr>
              <w:t>数值型</w:t>
            </w:r>
          </w:p>
        </w:tc>
        <w:tc>
          <w:tcPr>
            <w:tcW w:w="867" w:type="dxa"/>
            <w:vAlign w:val="center"/>
          </w:tcPr>
          <w:p>
            <w:pPr>
              <w:pStyle w:val="13"/>
              <w:ind w:firstLine="843"/>
              <w:jc w:val="center"/>
              <w:rPr>
                <w:rFonts w:ascii="宋体" w:hAnsi="宋体"/>
                <w:sz w:val="21"/>
                <w:szCs w:val="21"/>
              </w:rPr>
            </w:pPr>
          </w:p>
        </w:tc>
        <w:tc>
          <w:tcPr>
            <w:tcW w:w="3152" w:type="dxa"/>
            <w:vAlign w:val="center"/>
          </w:tcPr>
          <w:p>
            <w:pPr>
              <w:rPr>
                <w:rFonts w:ascii="宋体" w:hAnsi="宋体"/>
              </w:rP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rPr>
            </w:pPr>
            <w:r>
              <w:rPr>
                <w:rFonts w:hint="eastAsia" w:ascii="宋体" w:hAnsi="宋体"/>
                <w:bCs/>
                <w:kern w:val="0"/>
                <w:szCs w:val="22"/>
              </w:rPr>
              <w:t>面    额</w:t>
            </w:r>
          </w:p>
        </w:tc>
        <w:tc>
          <w:tcPr>
            <w:tcW w:w="1176" w:type="dxa"/>
            <w:vAlign w:val="center"/>
          </w:tcPr>
          <w:p>
            <w:pPr>
              <w:jc w:val="center"/>
            </w:pPr>
            <w:r>
              <w:rPr>
                <w:rFonts w:hint="eastAsia" w:ascii="宋体" w:hAnsi="宋体"/>
                <w:szCs w:val="22"/>
              </w:rPr>
              <w:t>输出</w:t>
            </w:r>
          </w:p>
        </w:tc>
        <w:tc>
          <w:tcPr>
            <w:tcW w:w="1078" w:type="dxa"/>
            <w:vAlign w:val="center"/>
          </w:tcPr>
          <w:p>
            <w:pPr>
              <w:jc w:val="center"/>
            </w:pPr>
            <w:r>
              <w:rPr>
                <w:rFonts w:hint="eastAsia" w:ascii="宋体" w:hAnsi="宋体" w:cs="宋体"/>
                <w:szCs w:val="22"/>
              </w:rPr>
              <w:t>表格项</w:t>
            </w:r>
          </w:p>
        </w:tc>
        <w:tc>
          <w:tcPr>
            <w:tcW w:w="1064" w:type="dxa"/>
            <w:vAlign w:val="center"/>
          </w:tcPr>
          <w:p>
            <w:pPr>
              <w:pStyle w:val="13"/>
              <w:ind w:left="0"/>
              <w:jc w:val="center"/>
              <w:rPr>
                <w:rFonts w:ascii="宋体" w:hAnsi="宋体"/>
                <w:sz w:val="21"/>
                <w:szCs w:val="21"/>
              </w:rPr>
            </w:pPr>
            <w:r>
              <w:rPr>
                <w:rFonts w:hint="eastAsia" w:ascii="宋体" w:hAnsi="宋体" w:cs="宋体"/>
                <w:sz w:val="21"/>
                <w:szCs w:val="21"/>
              </w:rPr>
              <w:t>数值型</w:t>
            </w:r>
          </w:p>
        </w:tc>
        <w:tc>
          <w:tcPr>
            <w:tcW w:w="867" w:type="dxa"/>
            <w:vAlign w:val="center"/>
          </w:tcPr>
          <w:p>
            <w:pPr>
              <w:pStyle w:val="13"/>
              <w:ind w:firstLine="843"/>
              <w:jc w:val="center"/>
              <w:rPr>
                <w:rFonts w:ascii="宋体" w:hAnsi="宋体"/>
                <w:sz w:val="21"/>
                <w:szCs w:val="21"/>
              </w:rPr>
            </w:pPr>
          </w:p>
        </w:tc>
        <w:tc>
          <w:tcPr>
            <w:tcW w:w="3152" w:type="dxa"/>
            <w:vAlign w:val="center"/>
          </w:tcPr>
          <w:p>
            <w:pPr>
              <w:rPr>
                <w:rFonts w:ascii="宋体" w:hAnsi="宋体"/>
              </w:rP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5"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bCs/>
                <w:kern w:val="0"/>
              </w:rPr>
            </w:pPr>
            <w:r>
              <w:rPr>
                <w:rFonts w:hint="eastAsia" w:ascii="宋体" w:hAnsi="宋体"/>
                <w:bCs/>
                <w:kern w:val="0"/>
                <w:szCs w:val="22"/>
              </w:rPr>
              <w:t>冠字代码</w:t>
            </w:r>
          </w:p>
        </w:tc>
        <w:tc>
          <w:tcPr>
            <w:tcW w:w="1176" w:type="dxa"/>
            <w:vAlign w:val="center"/>
          </w:tcPr>
          <w:p>
            <w:pPr>
              <w:jc w:val="center"/>
            </w:pPr>
            <w:r>
              <w:rPr>
                <w:rFonts w:hint="eastAsia" w:ascii="宋体" w:hAnsi="宋体"/>
                <w:szCs w:val="22"/>
              </w:rPr>
              <w:t>输出</w:t>
            </w:r>
          </w:p>
        </w:tc>
        <w:tc>
          <w:tcPr>
            <w:tcW w:w="1078" w:type="dxa"/>
            <w:vAlign w:val="center"/>
          </w:tcPr>
          <w:p>
            <w:pPr>
              <w:jc w:val="center"/>
            </w:pPr>
            <w:r>
              <w:rPr>
                <w:rFonts w:hint="eastAsia" w:ascii="宋体" w:hAnsi="宋体" w:cs="宋体"/>
                <w:szCs w:val="22"/>
              </w:rPr>
              <w:t>表格项</w:t>
            </w:r>
          </w:p>
        </w:tc>
        <w:tc>
          <w:tcPr>
            <w:tcW w:w="1064"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867" w:type="dxa"/>
            <w:vAlign w:val="center"/>
          </w:tcPr>
          <w:p>
            <w:pPr>
              <w:pStyle w:val="13"/>
              <w:ind w:firstLine="843"/>
              <w:jc w:val="center"/>
              <w:rPr>
                <w:rFonts w:ascii="宋体" w:hAnsi="宋体"/>
                <w:sz w:val="21"/>
                <w:szCs w:val="21"/>
              </w:rPr>
            </w:pPr>
          </w:p>
        </w:tc>
        <w:tc>
          <w:tcPr>
            <w:tcW w:w="3152"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86" w:hRule="atLeast"/>
          <w:jc w:val="center"/>
        </w:trPr>
        <w:tc>
          <w:tcPr>
            <w:tcW w:w="668" w:type="dxa"/>
            <w:vAlign w:val="center"/>
          </w:tcPr>
          <w:p>
            <w:pPr>
              <w:pStyle w:val="69"/>
              <w:numPr>
                <w:ilvl w:val="0"/>
                <w:numId w:val="43"/>
              </w:numPr>
              <w:spacing w:line="240" w:lineRule="auto"/>
              <w:ind w:left="422" w:hanging="422"/>
              <w:jc w:val="center"/>
              <w:rPr>
                <w:rFonts w:ascii="宋体" w:hAnsi="宋体"/>
                <w:b/>
              </w:rPr>
            </w:pPr>
          </w:p>
        </w:tc>
        <w:tc>
          <w:tcPr>
            <w:tcW w:w="1623" w:type="dxa"/>
            <w:vAlign w:val="center"/>
          </w:tcPr>
          <w:p>
            <w:pPr>
              <w:jc w:val="center"/>
              <w:rPr>
                <w:rFonts w:ascii="宋体" w:hAnsi="宋体"/>
              </w:rPr>
            </w:pPr>
            <w:r>
              <w:rPr>
                <w:rFonts w:hint="eastAsia" w:ascii="宋体" w:hAnsi="宋体"/>
                <w:kern w:val="0"/>
                <w:szCs w:val="22"/>
              </w:rPr>
              <w:t>柜员可使用凭证最小号码</w:t>
            </w:r>
          </w:p>
        </w:tc>
        <w:tc>
          <w:tcPr>
            <w:tcW w:w="1176" w:type="dxa"/>
            <w:vAlign w:val="center"/>
          </w:tcPr>
          <w:p>
            <w:pPr>
              <w:jc w:val="center"/>
            </w:pPr>
            <w:r>
              <w:rPr>
                <w:rFonts w:hint="eastAsia" w:ascii="宋体" w:hAnsi="宋体"/>
                <w:szCs w:val="22"/>
              </w:rPr>
              <w:t>输出</w:t>
            </w:r>
          </w:p>
        </w:tc>
        <w:tc>
          <w:tcPr>
            <w:tcW w:w="1078" w:type="dxa"/>
            <w:vAlign w:val="center"/>
          </w:tcPr>
          <w:p>
            <w:pPr>
              <w:jc w:val="center"/>
            </w:pPr>
            <w:r>
              <w:rPr>
                <w:rFonts w:hint="eastAsia" w:ascii="宋体" w:hAnsi="宋体" w:cs="宋体"/>
                <w:szCs w:val="22"/>
              </w:rPr>
              <w:t>表格项</w:t>
            </w:r>
          </w:p>
        </w:tc>
        <w:tc>
          <w:tcPr>
            <w:tcW w:w="1064" w:type="dxa"/>
            <w:vAlign w:val="center"/>
          </w:tcPr>
          <w:p>
            <w:pPr>
              <w:pStyle w:val="13"/>
              <w:ind w:left="0"/>
              <w:jc w:val="center"/>
              <w:rPr>
                <w:rFonts w:ascii="宋体" w:hAnsi="宋体" w:cs="宋体"/>
                <w:sz w:val="21"/>
                <w:szCs w:val="21"/>
              </w:rPr>
            </w:pPr>
            <w:r>
              <w:rPr>
                <w:rFonts w:hint="eastAsia" w:ascii="宋体" w:hAnsi="宋体" w:cs="宋体"/>
                <w:sz w:val="21"/>
                <w:szCs w:val="21"/>
              </w:rPr>
              <w:t>数值型</w:t>
            </w:r>
          </w:p>
        </w:tc>
        <w:tc>
          <w:tcPr>
            <w:tcW w:w="867" w:type="dxa"/>
            <w:vAlign w:val="center"/>
          </w:tcPr>
          <w:p>
            <w:pPr>
              <w:pStyle w:val="13"/>
              <w:ind w:firstLine="843"/>
              <w:jc w:val="center"/>
              <w:rPr>
                <w:rFonts w:ascii="宋体" w:hAnsi="宋体"/>
                <w:sz w:val="21"/>
                <w:szCs w:val="21"/>
              </w:rPr>
            </w:pPr>
          </w:p>
        </w:tc>
        <w:tc>
          <w:tcPr>
            <w:tcW w:w="3152" w:type="dxa"/>
            <w:vAlign w:val="center"/>
          </w:tcPr>
          <w:p>
            <w:pPr>
              <w:rPr>
                <w:rFonts w:ascii="宋体" w:hAnsi="宋体"/>
              </w:rPr>
            </w:pPr>
            <w:r>
              <w:rPr>
                <w:rFonts w:hint="eastAsia"/>
                <w:szCs w:val="22"/>
              </w:rPr>
              <w:t>系统自动反显</w:t>
            </w:r>
          </w:p>
        </w:tc>
      </w:tr>
    </w:tbl>
    <w:p>
      <w:pPr>
        <w:pStyle w:val="6"/>
        <w:numPr>
          <w:ilvl w:val="4"/>
          <w:numId w:val="7"/>
        </w:numPr>
        <w:spacing w:before="0" w:after="0" w:line="240" w:lineRule="auto"/>
        <w:jc w:val="left"/>
        <w:rPr>
          <w:rFonts w:ascii="宋体" w:hAnsi="宋体"/>
        </w:rPr>
      </w:pPr>
      <w:r>
        <w:rPr>
          <w:rFonts w:hint="eastAsia" w:ascii="宋体" w:hAnsi="宋体"/>
        </w:rPr>
        <w:t>操作流程</w:t>
      </w:r>
    </w:p>
    <w:p>
      <w:pPr>
        <w:ind w:firstLine="420" w:firstLineChars="200"/>
        <w:rPr>
          <w:rFonts w:ascii="宋体" w:hAnsi="宋体"/>
          <w:kern w:val="0"/>
        </w:rPr>
      </w:pPr>
      <w:r>
        <w:rPr>
          <w:rFonts w:hint="eastAsia" w:ascii="宋体" w:hAnsi="宋体"/>
        </w:rPr>
        <w:t>1. 柜员根据查询需要</w:t>
      </w:r>
      <w:r>
        <w:rPr>
          <w:rFonts w:hint="eastAsia" w:ascii="宋体"/>
          <w:kern w:val="0"/>
        </w:rPr>
        <w:t>，启动凭证存量查询交易。</w:t>
      </w:r>
    </w:p>
    <w:p>
      <w:pPr>
        <w:ind w:firstLine="420" w:firstLineChars="200"/>
        <w:rPr>
          <w:rFonts w:ascii="宋体" w:hAnsi="宋体"/>
        </w:rPr>
      </w:pPr>
      <w:r>
        <w:rPr>
          <w:rFonts w:hint="eastAsia" w:ascii="宋体" w:hAnsi="宋体"/>
        </w:rPr>
        <w:t>2. 输入机构代码、柜员代码、尾箱、凭证级别、凭证类别等要素，点击查询按纽，系统反显凭证类别、凭证名称、当前存量、柜员可使用凭证最小号码等信息。</w:t>
      </w:r>
    </w:p>
    <w:p>
      <w:pPr>
        <w:ind w:firstLine="420" w:firstLineChars="200"/>
        <w:rPr>
          <w:rFonts w:ascii="宋体" w:hAnsi="宋体"/>
        </w:rPr>
      </w:pPr>
      <w:r>
        <w:rPr>
          <w:rFonts w:hint="eastAsia" w:ascii="宋体" w:hAnsi="宋体"/>
        </w:rPr>
        <w:t>3. 查询结束后，点击“退出”按纽、本交易关闭按纽“x”退出本交易。</w:t>
      </w:r>
    </w:p>
    <w:p>
      <w:pPr>
        <w:pStyle w:val="6"/>
        <w:numPr>
          <w:ilvl w:val="4"/>
          <w:numId w:val="7"/>
        </w:numPr>
        <w:spacing w:before="0" w:after="0" w:line="240" w:lineRule="auto"/>
        <w:jc w:val="left"/>
        <w:rPr>
          <w:rFonts w:ascii="宋体" w:hAnsi="宋体"/>
        </w:rPr>
      </w:pPr>
      <w:r>
        <w:rPr>
          <w:rFonts w:hint="eastAsia" w:ascii="宋体" w:hAnsi="宋体"/>
        </w:rPr>
        <w:t>注意事项</w:t>
      </w:r>
    </w:p>
    <w:p>
      <w:pPr>
        <w:ind w:firstLine="420" w:firstLineChars="200"/>
        <w:rPr>
          <w:rFonts w:ascii="宋体" w:hAnsi="宋体"/>
          <w:kern w:val="0"/>
          <w:szCs w:val="24"/>
        </w:rPr>
      </w:pPr>
      <w:r>
        <w:rPr>
          <w:rFonts w:hint="eastAsia" w:ascii="宋体" w:hAnsi="宋体"/>
          <w:kern w:val="0"/>
          <w:szCs w:val="24"/>
        </w:rPr>
        <w:t>1．</w:t>
      </w:r>
      <w:r>
        <w:rPr>
          <w:rFonts w:hint="eastAsia" w:ascii="宋体" w:hAnsi="宋体"/>
          <w:kern w:val="0"/>
        </w:rPr>
        <w:t>柜员代码与尾箱字段必须选择其一进行输入。</w:t>
      </w:r>
    </w:p>
    <w:p>
      <w:pPr>
        <w:ind w:firstLine="420" w:firstLineChars="200"/>
        <w:rPr>
          <w:rFonts w:ascii="宋体" w:hAnsi="宋体"/>
          <w:kern w:val="0"/>
        </w:rPr>
      </w:pPr>
      <w:r>
        <w:rPr>
          <w:rFonts w:hint="eastAsia" w:ascii="宋体" w:hAnsi="宋体"/>
          <w:kern w:val="0"/>
          <w:szCs w:val="24"/>
        </w:rPr>
        <w:t xml:space="preserve">2. </w:t>
      </w:r>
      <w:r>
        <w:rPr>
          <w:rFonts w:hint="eastAsia" w:ascii="宋体" w:hAnsi="宋体"/>
          <w:kern w:val="0"/>
        </w:rPr>
        <w:t>凭证类别为空时，查询柜员尾箱全部凭证。</w:t>
      </w:r>
    </w:p>
    <w:p>
      <w:pPr>
        <w:ind w:firstLine="420" w:firstLineChars="200"/>
        <w:rPr>
          <w:rFonts w:ascii="宋体" w:hAnsi="宋体"/>
          <w:kern w:val="0"/>
          <w:szCs w:val="24"/>
        </w:rPr>
      </w:pPr>
      <w:r>
        <w:rPr>
          <w:rFonts w:hint="eastAsia" w:ascii="宋体" w:hAnsi="宋体"/>
        </w:rPr>
        <w:t>3．凭证库管员、主管柜员、稽核柜员可以查询其他柜员的凭证存量信息；其他柜员只能查询本人尾箱内的凭证。</w:t>
      </w:r>
    </w:p>
    <w:p>
      <w:pPr>
        <w:pStyle w:val="5"/>
        <w:numPr>
          <w:ilvl w:val="3"/>
          <w:numId w:val="6"/>
        </w:numPr>
        <w:spacing w:before="240" w:after="240" w:line="240" w:lineRule="auto"/>
        <w:rPr>
          <w:rFonts w:ascii="宋体" w:hAnsi="宋体"/>
          <w:szCs w:val="21"/>
        </w:rPr>
      </w:pPr>
      <w:r>
        <w:rPr>
          <w:rFonts w:hint="eastAsia" w:ascii="宋体" w:hAnsi="宋体"/>
          <w:szCs w:val="21"/>
        </w:rPr>
        <w:t xml:space="preserve">凭证预约查询 </w:t>
      </w:r>
    </w:p>
    <w:p>
      <w:pPr>
        <w:pStyle w:val="87"/>
        <w:keepNext/>
        <w:keepLines/>
        <w:numPr>
          <w:ilvl w:val="3"/>
          <w:numId w:val="7"/>
        </w:numPr>
        <w:ind w:firstLineChars="0"/>
        <w:jc w:val="left"/>
        <w:outlineLvl w:val="4"/>
        <w:rPr>
          <w:b/>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0"/>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1" w:type="dxa"/>
            <w:shd w:val="clear" w:color="auto" w:fill="auto"/>
            <w:vAlign w:val="center"/>
          </w:tcPr>
          <w:p>
            <w:pPr>
              <w:outlineLvl w:val="3"/>
              <w:rPr>
                <w:rFonts w:ascii="宋体" w:hAnsi="宋体"/>
              </w:rPr>
            </w:pPr>
            <w:r>
              <w:rPr>
                <w:rFonts w:hint="eastAsia" w:ascii="宋体" w:hAnsi="宋体"/>
                <w:szCs w:val="22"/>
              </w:rPr>
              <w:t>凭证预约查询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1" w:type="dxa"/>
            <w:shd w:val="clear" w:color="auto" w:fill="auto"/>
            <w:vAlign w:val="center"/>
          </w:tcPr>
          <w:p>
            <w:pPr>
              <w:rPr>
                <w:rFonts w:ascii="宋体" w:hAnsi="宋体"/>
              </w:rPr>
            </w:pPr>
            <w:r>
              <w:rPr>
                <w:rFonts w:hint="eastAsia" w:ascii="宋体" w:hAnsi="宋体"/>
                <w:szCs w:val="22"/>
              </w:rPr>
              <w:t>244110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功能说明</w:t>
            </w:r>
          </w:p>
        </w:tc>
        <w:tc>
          <w:tcPr>
            <w:tcW w:w="6661" w:type="dxa"/>
            <w:shd w:val="clear" w:color="auto" w:fill="auto"/>
            <w:vAlign w:val="center"/>
          </w:tcPr>
          <w:p>
            <w:pPr>
              <w:rPr>
                <w:rFonts w:ascii="宋体" w:hAnsi="宋体"/>
              </w:rPr>
            </w:pPr>
            <w:r>
              <w:rPr>
                <w:rFonts w:hint="eastAsia" w:hAnsi="宋体"/>
                <w:kern w:val="0"/>
                <w:szCs w:val="22"/>
              </w:rPr>
              <w:t>本交易用于按预约种类查询机构凭证出入库预约情况。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操作机构</w:t>
            </w:r>
          </w:p>
        </w:tc>
        <w:tc>
          <w:tcPr>
            <w:tcW w:w="666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操作角色</w:t>
            </w:r>
          </w:p>
        </w:tc>
        <w:tc>
          <w:tcPr>
            <w:tcW w:w="6661"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授权/复核机构</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ascii="宋体" w:hAnsi="宋体"/>
                <w:szCs w:val="22"/>
              </w:rPr>
              <w:t>授权/复核角色</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0" w:type="dxa"/>
            <w:shd w:val="clear" w:color="auto" w:fill="FABF8F"/>
            <w:vAlign w:val="center"/>
          </w:tcPr>
          <w:p>
            <w:pPr>
              <w:jc w:val="center"/>
              <w:rPr>
                <w:rFonts w:ascii="宋体" w:hAnsi="宋体"/>
              </w:rPr>
            </w:pPr>
            <w:r>
              <w:rPr>
                <w:rFonts w:hint="eastAsia" w:ascii="宋体" w:hAnsi="宋体"/>
                <w:szCs w:val="22"/>
              </w:rPr>
              <w:t>打印输出</w:t>
            </w:r>
          </w:p>
        </w:tc>
        <w:tc>
          <w:tcPr>
            <w:tcW w:w="6661" w:type="dxa"/>
            <w:shd w:val="clear" w:color="auto" w:fill="auto"/>
            <w:vAlign w:val="center"/>
          </w:tcPr>
          <w:p>
            <w:pPr>
              <w:shd w:val="clear" w:color="auto" w:fill="FFFFFF"/>
              <w:autoSpaceDE w:val="0"/>
              <w:autoSpaceDN w:val="0"/>
              <w:adjustRightInd w:val="0"/>
              <w:rPr>
                <w:rFonts w:ascii="宋体" w:hAnsi="宋体"/>
              </w:rPr>
            </w:pPr>
            <w:r>
              <w:rPr>
                <w:rFonts w:hint="eastAsia" w:ascii="宋体" w:hAnsi="宋体"/>
                <w:szCs w:val="22"/>
              </w:rPr>
              <w:t>无</w:t>
            </w:r>
          </w:p>
        </w:tc>
      </w:tr>
    </w:tbl>
    <w:p>
      <w:pPr>
        <w:pStyle w:val="6"/>
        <w:numPr>
          <w:ilvl w:val="4"/>
          <w:numId w:val="7"/>
        </w:numPr>
        <w:spacing w:before="0" w:after="0" w:line="240" w:lineRule="auto"/>
        <w:jc w:val="left"/>
        <w:rPr>
          <w:bCs w:val="0"/>
        </w:rPr>
      </w:pPr>
      <w:r>
        <w:rPr>
          <w:rFonts w:hint="eastAsia"/>
          <w:bCs w:val="0"/>
        </w:rPr>
        <w:t>操作界面</w:t>
      </w:r>
      <w:r>
        <w:rPr>
          <w:bCs w:val="0"/>
        </w:rPr>
        <w:t>及栏位说明</w:t>
      </w:r>
    </w:p>
    <w:p>
      <w:pPr>
        <w:rPr>
          <w:rFonts w:ascii="宋体" w:hAnsi="宋体"/>
          <w:b/>
          <w:kern w:val="0"/>
        </w:rPr>
      </w:pPr>
      <w:r>
        <w:rPr>
          <w:rFonts w:hint="eastAsia" w:ascii="宋体" w:hAnsi="宋体"/>
          <w:b/>
          <w:kern w:val="0"/>
        </w:rPr>
        <w:t xml:space="preserve">操作界面： </w:t>
      </w:r>
    </w:p>
    <w:p>
      <w:pPr>
        <w:spacing w:after="120" w:line="360" w:lineRule="auto"/>
        <w:jc w:val="center"/>
        <w:rPr>
          <w:rFonts w:ascii="宋体" w:hAnsi="宋体"/>
          <w:kern w:val="0"/>
        </w:rPr>
      </w:pPr>
      <w:r>
        <w:rPr>
          <w:rFonts w:ascii="宋体" w:hAnsi="宋体"/>
          <w:kern w:val="0"/>
        </w:rPr>
        <w:drawing>
          <wp:inline distT="0" distB="0" distL="0" distR="0">
            <wp:extent cx="6121400" cy="45148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5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4"/>
        <w:gridCol w:w="1766"/>
        <w:gridCol w:w="1135"/>
        <w:gridCol w:w="1133"/>
        <w:gridCol w:w="1134"/>
        <w:gridCol w:w="1134"/>
        <w:gridCol w:w="271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4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76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35"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3"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713"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59"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tcBorders>
              <w:top w:val="single" w:color="auto" w:sz="12" w:space="0"/>
            </w:tcBorders>
            <w:vAlign w:val="center"/>
          </w:tcPr>
          <w:p>
            <w:pPr>
              <w:pStyle w:val="69"/>
              <w:numPr>
                <w:ilvl w:val="0"/>
                <w:numId w:val="44"/>
              </w:numPr>
              <w:spacing w:line="240" w:lineRule="auto"/>
              <w:jc w:val="center"/>
              <w:rPr>
                <w:rFonts w:ascii="宋体" w:hAnsi="宋体"/>
                <w:b/>
              </w:rPr>
            </w:pPr>
          </w:p>
        </w:tc>
        <w:tc>
          <w:tcPr>
            <w:tcW w:w="1766" w:type="dxa"/>
            <w:tcBorders>
              <w:top w:val="single" w:color="auto" w:sz="12" w:space="0"/>
            </w:tcBorders>
            <w:vAlign w:val="center"/>
          </w:tcPr>
          <w:p>
            <w:pPr>
              <w:jc w:val="center"/>
              <w:rPr>
                <w:rFonts w:ascii="宋体" w:hAnsi="宋体"/>
              </w:rPr>
            </w:pPr>
            <w:r>
              <w:rPr>
                <w:rFonts w:hint="eastAsia" w:ascii="宋体" w:hAnsi="宋体"/>
                <w:szCs w:val="22"/>
              </w:rPr>
              <w:t>预约编号</w:t>
            </w:r>
          </w:p>
        </w:tc>
        <w:tc>
          <w:tcPr>
            <w:tcW w:w="1135"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133"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12" w:space="0"/>
            </w:tcBorders>
            <w:vAlign w:val="center"/>
          </w:tcPr>
          <w:p>
            <w:pPr>
              <w:jc w:val="center"/>
              <w:rPr>
                <w:rFonts w:hAnsi="宋体" w:cs="宋体"/>
              </w:rPr>
            </w:pPr>
            <w:r>
              <w:rPr>
                <w:rFonts w:hint="eastAsia" w:hAnsi="宋体" w:cs="宋体"/>
                <w:szCs w:val="22"/>
              </w:rPr>
              <w:t>字符型</w:t>
            </w:r>
          </w:p>
        </w:tc>
        <w:tc>
          <w:tcPr>
            <w:tcW w:w="1134" w:type="dxa"/>
            <w:tcBorders>
              <w:top w:val="single" w:color="auto" w:sz="12" w:space="0"/>
            </w:tcBorders>
            <w:vAlign w:val="center"/>
          </w:tcPr>
          <w:p>
            <w:pPr>
              <w:spacing w:after="120"/>
              <w:jc w:val="center"/>
              <w:rPr>
                <w:rFonts w:ascii="Times New Roman" w:hAnsi="Times New Roman"/>
                <w:szCs w:val="24"/>
              </w:rPr>
            </w:pPr>
          </w:p>
        </w:tc>
        <w:tc>
          <w:tcPr>
            <w:tcW w:w="2713" w:type="dxa"/>
            <w:tcBorders>
              <w:top w:val="single" w:color="auto" w:sz="12" w:space="0"/>
            </w:tcBorders>
            <w:vAlign w:val="center"/>
          </w:tcPr>
          <w:p>
            <w:pPr>
              <w:rPr>
                <w:rFonts w:ascii="宋体" w:hAnsi="宋体"/>
              </w:rPr>
            </w:pPr>
            <w:r>
              <w:rPr>
                <w:rFonts w:hint="eastAsia" w:ascii="宋体" w:hAnsi="宋体"/>
                <w:szCs w:val="22"/>
              </w:rPr>
              <w:t>非必输字段，如若输入，则跳过下面字段，直接提交。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查询对象</w:t>
            </w:r>
          </w:p>
        </w:tc>
        <w:tc>
          <w:tcPr>
            <w:tcW w:w="1135" w:type="dxa"/>
            <w:vAlign w:val="center"/>
          </w:tcPr>
          <w:p>
            <w:pPr>
              <w:jc w:val="center"/>
              <w:rPr>
                <w:rFonts w:ascii="宋体" w:hAnsi="宋体"/>
              </w:rPr>
            </w:pPr>
            <w:r>
              <w:rPr>
                <w:rFonts w:hint="eastAsia" w:ascii="宋体" w:hAnsi="宋体"/>
                <w:szCs w:val="22"/>
              </w:rPr>
              <w:t>输入</w:t>
            </w:r>
          </w:p>
        </w:tc>
        <w:tc>
          <w:tcPr>
            <w:tcW w:w="1133"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134" w:type="dxa"/>
            <w:vAlign w:val="center"/>
          </w:tcPr>
          <w:p>
            <w:pPr>
              <w:spacing w:after="120"/>
              <w:jc w:val="center"/>
              <w:rPr>
                <w:rFonts w:ascii="Times New Roman" w:hAnsi="Times New Roman"/>
                <w:szCs w:val="24"/>
              </w:rPr>
            </w:pPr>
            <w:r>
              <w:rPr>
                <w:rFonts w:hint="eastAsia" w:ascii="Times New Roman" w:hAnsi="Times New Roman"/>
                <w:szCs w:val="24"/>
              </w:rPr>
              <w:t>本机构</w:t>
            </w:r>
          </w:p>
        </w:tc>
        <w:tc>
          <w:tcPr>
            <w:tcW w:w="2713" w:type="dxa"/>
            <w:vAlign w:val="center"/>
          </w:tcPr>
          <w:p>
            <w:pPr>
              <w:rPr>
                <w:rFonts w:ascii="宋体" w:hAnsi="宋体"/>
                <w:snapToGrid w:val="0"/>
                <w:kern w:val="0"/>
              </w:rPr>
            </w:pPr>
            <w:r>
              <w:rPr>
                <w:rFonts w:hint="eastAsia" w:ascii="宋体" w:hAnsi="宋体"/>
                <w:szCs w:val="22"/>
              </w:rPr>
              <w:t>如果“预约编号”为空则必输字段，可选择1-本机构或2-其他机构。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起始日期</w:t>
            </w:r>
          </w:p>
        </w:tc>
        <w:tc>
          <w:tcPr>
            <w:tcW w:w="1135" w:type="dxa"/>
            <w:vAlign w:val="center"/>
          </w:tcPr>
          <w:p>
            <w:pPr>
              <w:jc w:val="center"/>
              <w:rPr>
                <w:rFonts w:ascii="宋体" w:hAnsi="宋体"/>
              </w:rPr>
            </w:pPr>
            <w:r>
              <w:rPr>
                <w:rFonts w:hint="eastAsia" w:ascii="宋体" w:hAnsi="宋体"/>
                <w:szCs w:val="22"/>
              </w:rPr>
              <w:t>输入</w:t>
            </w:r>
          </w:p>
        </w:tc>
        <w:tc>
          <w:tcPr>
            <w:tcW w:w="1133" w:type="dxa"/>
            <w:vAlign w:val="center"/>
          </w:tcPr>
          <w:p>
            <w:pPr>
              <w:jc w:val="center"/>
              <w:rPr>
                <w:rFonts w:ascii="宋体" w:hAnsi="宋体"/>
              </w:rPr>
            </w:pPr>
            <w:r>
              <w:rPr>
                <w:rFonts w:hint="eastAsia" w:ascii="宋体" w:hAnsi="宋体"/>
                <w:szCs w:val="22"/>
              </w:rPr>
              <w:t>日期框</w:t>
            </w:r>
          </w:p>
        </w:tc>
        <w:tc>
          <w:tcPr>
            <w:tcW w:w="1134" w:type="dxa"/>
            <w:vAlign w:val="center"/>
          </w:tcPr>
          <w:p>
            <w:pPr>
              <w:jc w:val="center"/>
            </w:pPr>
            <w:r>
              <w:rPr>
                <w:rFonts w:hint="eastAsia" w:hAnsi="宋体" w:cs="宋体"/>
                <w:szCs w:val="22"/>
              </w:rPr>
              <w:t>字符型</w:t>
            </w:r>
          </w:p>
        </w:tc>
        <w:tc>
          <w:tcPr>
            <w:tcW w:w="1134" w:type="dxa"/>
            <w:vAlign w:val="center"/>
          </w:tcPr>
          <w:p>
            <w:pPr>
              <w:jc w:val="center"/>
              <w:rPr>
                <w:rFonts w:ascii="宋体" w:hAnsi="宋体"/>
              </w:rPr>
            </w:pPr>
            <w:r>
              <w:rPr>
                <w:rFonts w:hint="eastAsia" w:ascii="宋体" w:hAnsi="宋体"/>
                <w:szCs w:val="22"/>
              </w:rPr>
              <w:t>当前日期</w:t>
            </w:r>
          </w:p>
        </w:tc>
        <w:tc>
          <w:tcPr>
            <w:tcW w:w="2713" w:type="dxa"/>
            <w:vAlign w:val="center"/>
          </w:tcPr>
          <w:p>
            <w:pPr>
              <w:rPr>
                <w:rFonts w:ascii="宋体" w:hAnsi="宋体"/>
                <w:snapToGrid w:val="0"/>
                <w:kern w:val="0"/>
              </w:rPr>
            </w:pPr>
            <w:r>
              <w:rPr>
                <w:rFonts w:hint="eastAsia" w:ascii="宋体" w:hAnsi="宋体"/>
                <w:szCs w:val="22"/>
              </w:rPr>
              <w:t>如果“预约编号”为空则必输字段。</w:t>
            </w:r>
            <w:r>
              <w:rPr>
                <w:rFonts w:hint="eastAsia" w:ascii="宋体" w:hAnsi="宋体"/>
                <w:snapToGrid w:val="0"/>
                <w:kern w:val="0"/>
                <w:szCs w:val="22"/>
              </w:rPr>
              <w:t>默认当天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44" w:type="dxa"/>
            <w:tcBorders>
              <w:bottom w:val="single" w:color="auto" w:sz="12" w:space="0"/>
            </w:tcBorders>
            <w:vAlign w:val="center"/>
          </w:tcPr>
          <w:p>
            <w:pPr>
              <w:pStyle w:val="69"/>
              <w:numPr>
                <w:ilvl w:val="0"/>
                <w:numId w:val="44"/>
              </w:numPr>
              <w:spacing w:line="240" w:lineRule="auto"/>
              <w:ind w:left="422" w:hanging="422"/>
              <w:jc w:val="center"/>
              <w:rPr>
                <w:rFonts w:ascii="宋体" w:hAnsi="宋体"/>
                <w:b/>
              </w:rPr>
            </w:pPr>
          </w:p>
        </w:tc>
        <w:tc>
          <w:tcPr>
            <w:tcW w:w="1766" w:type="dxa"/>
            <w:tcBorders>
              <w:bottom w:val="single" w:color="auto" w:sz="12" w:space="0"/>
            </w:tcBorders>
            <w:vAlign w:val="center"/>
          </w:tcPr>
          <w:p>
            <w:pPr>
              <w:jc w:val="center"/>
              <w:rPr>
                <w:rFonts w:ascii="宋体" w:hAnsi="宋体"/>
              </w:rPr>
            </w:pPr>
            <w:r>
              <w:rPr>
                <w:rFonts w:hint="eastAsia" w:ascii="宋体" w:hAnsi="宋体"/>
                <w:szCs w:val="22"/>
              </w:rPr>
              <w:t>终止日期</w:t>
            </w:r>
          </w:p>
        </w:tc>
        <w:tc>
          <w:tcPr>
            <w:tcW w:w="1135" w:type="dxa"/>
            <w:tcBorders>
              <w:bottom w:val="single" w:color="auto" w:sz="12" w:space="0"/>
            </w:tcBorders>
            <w:vAlign w:val="center"/>
          </w:tcPr>
          <w:p>
            <w:pPr>
              <w:jc w:val="center"/>
            </w:pPr>
            <w:r>
              <w:rPr>
                <w:rFonts w:hint="eastAsia"/>
                <w:szCs w:val="22"/>
              </w:rPr>
              <w:t>输入</w:t>
            </w:r>
          </w:p>
        </w:tc>
        <w:tc>
          <w:tcPr>
            <w:tcW w:w="1133" w:type="dxa"/>
            <w:tcBorders>
              <w:bottom w:val="single" w:color="auto" w:sz="12" w:space="0"/>
            </w:tcBorders>
            <w:vAlign w:val="center"/>
          </w:tcPr>
          <w:p>
            <w:pPr>
              <w:jc w:val="center"/>
              <w:rPr>
                <w:rFonts w:ascii="Times New Roman" w:hAnsi="宋体" w:cs="宋体"/>
                <w:szCs w:val="24"/>
              </w:rPr>
            </w:pPr>
            <w:r>
              <w:rPr>
                <w:rFonts w:hint="eastAsia"/>
                <w:szCs w:val="22"/>
              </w:rPr>
              <w:t>日期框</w:t>
            </w:r>
          </w:p>
        </w:tc>
        <w:tc>
          <w:tcPr>
            <w:tcW w:w="1134" w:type="dxa"/>
            <w:tcBorders>
              <w:bottom w:val="single" w:color="auto" w:sz="12" w:space="0"/>
            </w:tcBorders>
            <w:vAlign w:val="center"/>
          </w:tcPr>
          <w:p>
            <w:pPr>
              <w:jc w:val="center"/>
            </w:pPr>
            <w:r>
              <w:rPr>
                <w:rFonts w:hint="eastAsia" w:hAnsi="宋体" w:cs="宋体"/>
                <w:szCs w:val="22"/>
              </w:rPr>
              <w:t>字符型</w:t>
            </w:r>
          </w:p>
        </w:tc>
        <w:tc>
          <w:tcPr>
            <w:tcW w:w="1134" w:type="dxa"/>
            <w:tcBorders>
              <w:bottom w:val="single" w:color="auto" w:sz="12" w:space="0"/>
            </w:tcBorders>
            <w:vAlign w:val="center"/>
          </w:tcPr>
          <w:p>
            <w:pPr>
              <w:jc w:val="center"/>
              <w:rPr>
                <w:rFonts w:ascii="宋体" w:hAnsi="宋体"/>
              </w:rPr>
            </w:pPr>
            <w:r>
              <w:rPr>
                <w:rFonts w:hint="eastAsia" w:ascii="宋体" w:hAnsi="宋体"/>
                <w:szCs w:val="22"/>
              </w:rPr>
              <w:t>当前日期</w:t>
            </w:r>
          </w:p>
        </w:tc>
        <w:tc>
          <w:tcPr>
            <w:tcW w:w="2713" w:type="dxa"/>
            <w:tcBorders>
              <w:bottom w:val="single" w:color="auto" w:sz="12" w:space="0"/>
            </w:tcBorders>
            <w:vAlign w:val="center"/>
          </w:tcPr>
          <w:p>
            <w:pPr>
              <w:rPr>
                <w:rFonts w:ascii="宋体" w:hAnsi="宋体"/>
              </w:rPr>
            </w:pPr>
            <w:r>
              <w:rPr>
                <w:rFonts w:hint="eastAsia" w:ascii="宋体" w:hAnsi="宋体"/>
                <w:szCs w:val="22"/>
              </w:rPr>
              <w:t>如果“预约编号”为空则必输字段。</w:t>
            </w:r>
            <w:r>
              <w:rPr>
                <w:rFonts w:hint="eastAsia" w:ascii="宋体" w:hAnsi="宋体"/>
                <w:snapToGrid w:val="0"/>
                <w:kern w:val="0"/>
                <w:szCs w:val="22"/>
              </w:rPr>
              <w:t>默认当天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9659"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tcBorders>
              <w:top w:val="single" w:color="auto" w:sz="12" w:space="0"/>
            </w:tcBorders>
            <w:vAlign w:val="center"/>
          </w:tcPr>
          <w:p>
            <w:pPr>
              <w:pStyle w:val="69"/>
              <w:numPr>
                <w:ilvl w:val="0"/>
                <w:numId w:val="44"/>
              </w:numPr>
              <w:spacing w:line="240" w:lineRule="auto"/>
              <w:jc w:val="center"/>
              <w:rPr>
                <w:rFonts w:ascii="宋体" w:hAnsi="宋体"/>
                <w:b/>
              </w:rPr>
            </w:pPr>
          </w:p>
        </w:tc>
        <w:tc>
          <w:tcPr>
            <w:tcW w:w="1766" w:type="dxa"/>
            <w:tcBorders>
              <w:top w:val="single" w:color="auto" w:sz="12" w:space="0"/>
            </w:tcBorders>
            <w:vAlign w:val="center"/>
          </w:tcPr>
          <w:p>
            <w:pPr>
              <w:jc w:val="center"/>
              <w:rPr>
                <w:rFonts w:ascii="宋体" w:hAnsi="宋体"/>
              </w:rPr>
            </w:pPr>
            <w:r>
              <w:rPr>
                <w:rFonts w:hint="eastAsia" w:ascii="宋体" w:hAnsi="宋体"/>
                <w:szCs w:val="22"/>
              </w:rPr>
              <w:t>预约编号</w:t>
            </w:r>
          </w:p>
        </w:tc>
        <w:tc>
          <w:tcPr>
            <w:tcW w:w="1135" w:type="dxa"/>
            <w:tcBorders>
              <w:top w:val="single" w:color="auto" w:sz="12" w:space="0"/>
            </w:tcBorders>
            <w:vAlign w:val="center"/>
          </w:tcPr>
          <w:p>
            <w:pPr>
              <w:pStyle w:val="20"/>
              <w:ind w:left="0" w:leftChars="0"/>
              <w:jc w:val="center"/>
            </w:pPr>
            <w:r>
              <w:rPr>
                <w:rFonts w:hint="eastAsia"/>
                <w:szCs w:val="22"/>
              </w:rPr>
              <w:t>输出</w:t>
            </w:r>
          </w:p>
        </w:tc>
        <w:tc>
          <w:tcPr>
            <w:tcW w:w="1133" w:type="dxa"/>
            <w:tcBorders>
              <w:top w:val="single" w:color="auto" w:sz="12" w:space="0"/>
            </w:tcBorders>
            <w:vAlign w:val="center"/>
          </w:tcPr>
          <w:p>
            <w:pPr>
              <w:jc w:val="center"/>
            </w:pPr>
            <w:r>
              <w:rPr>
                <w:rFonts w:hint="eastAsia" w:ascii="宋体" w:hAnsi="宋体" w:cs="宋体"/>
                <w:szCs w:val="22"/>
              </w:rPr>
              <w:t>表格项</w:t>
            </w:r>
          </w:p>
        </w:tc>
        <w:tc>
          <w:tcPr>
            <w:tcW w:w="1134" w:type="dxa"/>
            <w:tcBorders>
              <w:top w:val="single" w:color="auto" w:sz="12" w:space="0"/>
            </w:tcBorders>
            <w:vAlign w:val="center"/>
          </w:tcPr>
          <w:p>
            <w:pPr>
              <w:jc w:val="center"/>
            </w:pPr>
            <w:r>
              <w:rPr>
                <w:rFonts w:hint="eastAsia" w:hAnsi="宋体" w:cs="宋体"/>
                <w:szCs w:val="22"/>
              </w:rPr>
              <w:t>字符型</w:t>
            </w:r>
          </w:p>
        </w:tc>
        <w:tc>
          <w:tcPr>
            <w:tcW w:w="1134" w:type="dxa"/>
            <w:tcBorders>
              <w:top w:val="single" w:color="auto" w:sz="12" w:space="0"/>
            </w:tcBorders>
            <w:vAlign w:val="center"/>
          </w:tcPr>
          <w:p>
            <w:pPr>
              <w:pStyle w:val="20"/>
              <w:jc w:val="center"/>
            </w:pPr>
          </w:p>
        </w:tc>
        <w:tc>
          <w:tcPr>
            <w:tcW w:w="2713" w:type="dxa"/>
            <w:tcBorders>
              <w:top w:val="single" w:color="auto" w:sz="12" w:space="0"/>
            </w:tcBorders>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接收机构编号</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预约机构编号</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凭证种类</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凭证名称</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预约单位</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预约数量</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数值型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预约取/送款日期</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预约日期</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处理状态</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字符型</w:t>
            </w:r>
          </w:p>
        </w:tc>
        <w:tc>
          <w:tcPr>
            <w:tcW w:w="1134" w:type="dxa"/>
            <w:vAlign w:val="center"/>
          </w:tcPr>
          <w:p>
            <w:pPr>
              <w:pStyle w:val="20"/>
              <w:jc w:val="center"/>
            </w:pPr>
          </w:p>
        </w:tc>
        <w:tc>
          <w:tcPr>
            <w:tcW w:w="2713" w:type="dxa"/>
            <w:vAlign w:val="center"/>
          </w:tcPr>
          <w:p>
            <w:pPr>
              <w:rPr>
                <w:rFonts w:ascii="宋体" w:hAnsi="宋体"/>
                <w:snapToGrid w:val="0"/>
                <w:kern w:val="0"/>
              </w:rPr>
            </w:pPr>
            <w:r>
              <w:rPr>
                <w:rFonts w:hint="eastAsia"/>
                <w:szCs w:val="22"/>
              </w:rPr>
              <w:t>系统自动反显，</w:t>
            </w:r>
            <w:r>
              <w:rPr>
                <w:rFonts w:hint="eastAsia" w:ascii="宋体" w:hAnsi="宋体"/>
                <w:snapToGrid w:val="0"/>
                <w:kern w:val="0"/>
                <w:szCs w:val="22"/>
              </w:rPr>
              <w:t>状态包括：预约；变更；撤销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44" w:type="dxa"/>
            <w:vAlign w:val="center"/>
          </w:tcPr>
          <w:p>
            <w:pPr>
              <w:pStyle w:val="69"/>
              <w:numPr>
                <w:ilvl w:val="0"/>
                <w:numId w:val="44"/>
              </w:numPr>
              <w:spacing w:line="240" w:lineRule="auto"/>
              <w:ind w:left="422" w:hanging="422"/>
              <w:jc w:val="center"/>
              <w:rPr>
                <w:rFonts w:ascii="宋体" w:hAnsi="宋体"/>
                <w:b/>
              </w:rPr>
            </w:pPr>
          </w:p>
        </w:tc>
        <w:tc>
          <w:tcPr>
            <w:tcW w:w="1766" w:type="dxa"/>
            <w:vAlign w:val="center"/>
          </w:tcPr>
          <w:p>
            <w:pPr>
              <w:jc w:val="center"/>
              <w:rPr>
                <w:rFonts w:ascii="宋体" w:hAnsi="宋体"/>
              </w:rPr>
            </w:pPr>
            <w:r>
              <w:rPr>
                <w:rFonts w:hint="eastAsia" w:ascii="宋体" w:hAnsi="宋体"/>
                <w:szCs w:val="22"/>
              </w:rPr>
              <w:t>接收预约流水号</w:t>
            </w:r>
          </w:p>
        </w:tc>
        <w:tc>
          <w:tcPr>
            <w:tcW w:w="1135" w:type="dxa"/>
            <w:vAlign w:val="center"/>
          </w:tcPr>
          <w:p>
            <w:pPr>
              <w:pStyle w:val="20"/>
              <w:ind w:left="0" w:leftChars="0"/>
              <w:jc w:val="center"/>
            </w:pPr>
            <w:r>
              <w:rPr>
                <w:rFonts w:hint="eastAsia"/>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jc w:val="center"/>
              <w:rPr>
                <w:rFonts w:hAnsi="宋体" w:cs="宋体"/>
              </w:rPr>
            </w:pPr>
            <w:r>
              <w:rPr>
                <w:rFonts w:hint="eastAsia" w:hAnsi="宋体" w:cs="宋体"/>
                <w:szCs w:val="22"/>
              </w:rPr>
              <w:t>数值型</w:t>
            </w:r>
          </w:p>
        </w:tc>
        <w:tc>
          <w:tcPr>
            <w:tcW w:w="1134" w:type="dxa"/>
            <w:vAlign w:val="center"/>
          </w:tcPr>
          <w:p>
            <w:pPr>
              <w:pStyle w:val="20"/>
              <w:jc w:val="center"/>
            </w:pPr>
          </w:p>
        </w:tc>
        <w:tc>
          <w:tcPr>
            <w:tcW w:w="2713" w:type="dxa"/>
            <w:vAlign w:val="center"/>
          </w:tcPr>
          <w:p>
            <w:pPr>
              <w:rPr>
                <w:rFonts w:ascii="宋体" w:hAnsi="宋体"/>
                <w:snapToGrid w:val="0"/>
                <w:kern w:val="0"/>
              </w:rPr>
            </w:pPr>
            <w:r>
              <w:rPr>
                <w:rFonts w:hint="eastAsia"/>
                <w:szCs w:val="22"/>
              </w:rPr>
              <w:t>系统自动反显</w:t>
            </w:r>
          </w:p>
        </w:tc>
      </w:tr>
    </w:tbl>
    <w:p>
      <w:pPr>
        <w:pStyle w:val="6"/>
        <w:numPr>
          <w:ilvl w:val="4"/>
          <w:numId w:val="7"/>
        </w:numPr>
        <w:spacing w:before="0" w:after="0" w:line="240" w:lineRule="auto"/>
        <w:jc w:val="left"/>
        <w:rPr>
          <w:bCs w:val="0"/>
        </w:rPr>
      </w:pPr>
      <w:r>
        <w:rPr>
          <w:rFonts w:hint="eastAsia"/>
          <w:bCs w:val="0"/>
        </w:rPr>
        <w:t>操作流程</w:t>
      </w:r>
    </w:p>
    <w:p>
      <w:pPr>
        <w:ind w:firstLine="420" w:firstLineChars="200"/>
        <w:rPr>
          <w:rFonts w:ascii="宋体" w:hAnsi="宋体"/>
          <w:kern w:val="0"/>
        </w:rPr>
      </w:pPr>
      <w:r>
        <w:rPr>
          <w:rFonts w:hint="eastAsia" w:ascii="宋体" w:hAnsi="宋体"/>
        </w:rPr>
        <w:t>1. 柜员根据查询需要，</w:t>
      </w:r>
      <w:r>
        <w:rPr>
          <w:rFonts w:hint="eastAsia" w:hAnsi="宋体"/>
          <w:kern w:val="0"/>
        </w:rPr>
        <w:t>启动凭证预约查询交易。</w:t>
      </w:r>
    </w:p>
    <w:p>
      <w:pPr>
        <w:ind w:firstLine="420" w:firstLineChars="200"/>
        <w:rPr>
          <w:rFonts w:ascii="宋体" w:hAnsi="宋体"/>
        </w:rPr>
      </w:pPr>
      <w:r>
        <w:rPr>
          <w:rFonts w:hint="eastAsia" w:ascii="宋体" w:hAnsi="宋体"/>
        </w:rPr>
        <w:t>2. 输入预约编号或查询对象等要素，系统自动反显接收机构代码、预约机构代码、凭证种类、凭证名称、预约名称等信息。</w:t>
      </w:r>
    </w:p>
    <w:p>
      <w:pPr>
        <w:ind w:firstLine="420" w:firstLineChars="200"/>
        <w:rPr>
          <w:rFonts w:ascii="宋体" w:hAnsi="宋体"/>
        </w:rPr>
      </w:pPr>
      <w:r>
        <w:rPr>
          <w:rFonts w:hint="eastAsia" w:ascii="宋体" w:hAnsi="宋体"/>
        </w:rPr>
        <w:t>3. 查询结束后，点击“退出”按纽、本交易关闭按纽“x”退出本交易。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tabs>
          <w:tab w:val="left" w:pos="5559"/>
        </w:tabs>
        <w:spacing w:line="320" w:lineRule="exact"/>
        <w:ind w:firstLine="420" w:firstLineChars="200"/>
        <w:rPr>
          <w:rFonts w:ascii="宋体" w:hAnsi="宋体"/>
          <w:bCs/>
          <w:kern w:val="0"/>
        </w:rPr>
      </w:pPr>
      <w:r>
        <w:rPr>
          <w:rFonts w:hint="eastAsia" w:ascii="宋体" w:hAnsi="宋体"/>
          <w:kern w:val="0"/>
        </w:rPr>
        <w:t>当查询对象选择1-本机构时，所显示内容为本机构向上级机构发起的出库预约记录；当查询对象选2-其他机构时，显示其他机构向本机构发起的出库预约记录。</w:t>
      </w:r>
    </w:p>
    <w:p>
      <w:pPr>
        <w:pStyle w:val="5"/>
        <w:numPr>
          <w:ilvl w:val="3"/>
          <w:numId w:val="6"/>
        </w:numPr>
        <w:spacing w:before="240" w:after="240" w:line="240" w:lineRule="auto"/>
        <w:rPr>
          <w:rFonts w:ascii="宋体" w:hAnsi="宋体"/>
          <w:szCs w:val="21"/>
        </w:rPr>
      </w:pPr>
      <w:r>
        <w:rPr>
          <w:rFonts w:hint="eastAsia" w:ascii="宋体" w:hAnsi="宋体"/>
          <w:szCs w:val="21"/>
        </w:rPr>
        <w:t xml:space="preserve">柜员凭证状态查询 </w:t>
      </w:r>
    </w:p>
    <w:p>
      <w:pPr>
        <w:pStyle w:val="87"/>
        <w:keepNext/>
        <w:keepLines/>
        <w:numPr>
          <w:ilvl w:val="3"/>
          <w:numId w:val="7"/>
        </w:numPr>
        <w:ind w:firstLineChars="0"/>
        <w:jc w:val="left"/>
        <w:outlineLvl w:val="4"/>
        <w:rPr>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rPr>
                <w:rFonts w:ascii="宋体" w:hAnsi="宋体"/>
              </w:rPr>
            </w:pPr>
            <w:r>
              <w:rPr>
                <w:rFonts w:hint="eastAsia" w:ascii="宋体" w:hAnsi="宋体"/>
                <w:szCs w:val="22"/>
              </w:rPr>
              <w:t>柜员凭证状态查询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243100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42"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ascii="宋体" w:hAnsi="宋体"/>
                <w:szCs w:val="22"/>
              </w:rPr>
              <w:t>本交易用于查询本机构柜员尾箱中的凭证状态。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rPr>
                <w:rFonts w:ascii="宋体" w:hAnsi="宋体"/>
              </w:rPr>
            </w:pPr>
            <w:r>
              <w:rPr>
                <w:rFonts w:hint="eastAsia" w:ascii="宋体" w:hAnsi="宋体"/>
                <w:szCs w:val="22"/>
              </w:rPr>
              <w:t>无</w:t>
            </w:r>
          </w:p>
        </w:tc>
      </w:tr>
    </w:tbl>
    <w:p>
      <w:r>
        <w:br w:type="page"/>
      </w:r>
    </w:p>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57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79"/>
        <w:gridCol w:w="1212"/>
        <w:gridCol w:w="1092"/>
        <w:gridCol w:w="1106"/>
        <w:gridCol w:w="1077"/>
        <w:gridCol w:w="31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8" w:hRule="atLeast"/>
          <w:jc w:val="center"/>
        </w:trPr>
        <w:tc>
          <w:tcPr>
            <w:tcW w:w="6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27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1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0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0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107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313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8" w:hRule="atLeast"/>
          <w:jc w:val="center"/>
        </w:trPr>
        <w:tc>
          <w:tcPr>
            <w:tcW w:w="9571"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tcBorders>
              <w:top w:val="single" w:color="auto" w:sz="12" w:space="0"/>
            </w:tcBorders>
            <w:vAlign w:val="center"/>
          </w:tcPr>
          <w:p>
            <w:pPr>
              <w:numPr>
                <w:ilvl w:val="0"/>
                <w:numId w:val="45"/>
              </w:numPr>
              <w:jc w:val="center"/>
              <w:rPr>
                <w:rFonts w:ascii="宋体" w:hAnsi="宋体"/>
                <w:b/>
              </w:rPr>
            </w:pPr>
          </w:p>
        </w:tc>
        <w:tc>
          <w:tcPr>
            <w:tcW w:w="1279" w:type="dxa"/>
            <w:tcBorders>
              <w:top w:val="single" w:color="auto" w:sz="12" w:space="0"/>
            </w:tcBorders>
            <w:vAlign w:val="center"/>
          </w:tcPr>
          <w:p>
            <w:pPr>
              <w:jc w:val="center"/>
              <w:rPr>
                <w:rFonts w:ascii="宋体" w:hAnsi="宋体"/>
              </w:rPr>
            </w:pPr>
            <w:r>
              <w:rPr>
                <w:rFonts w:hint="eastAsia" w:ascii="宋体" w:hAnsi="宋体"/>
                <w:bCs/>
                <w:kern w:val="0"/>
                <w:szCs w:val="22"/>
              </w:rPr>
              <w:t>机构代码</w:t>
            </w:r>
          </w:p>
        </w:tc>
        <w:tc>
          <w:tcPr>
            <w:tcW w:w="1212"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092"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106" w:type="dxa"/>
            <w:tcBorders>
              <w:top w:val="single" w:color="auto" w:sz="12" w:space="0"/>
            </w:tcBorders>
            <w:vAlign w:val="center"/>
          </w:tcPr>
          <w:p>
            <w:pPr>
              <w:jc w:val="center"/>
              <w:rPr>
                <w:rFonts w:ascii="宋体" w:hAnsi="宋体"/>
              </w:rPr>
            </w:pPr>
            <w:r>
              <w:rPr>
                <w:rFonts w:hint="eastAsia" w:ascii="宋体" w:hAnsi="宋体" w:cs="宋体"/>
                <w:szCs w:val="22"/>
              </w:rPr>
              <w:t>字符型</w:t>
            </w:r>
          </w:p>
        </w:tc>
        <w:tc>
          <w:tcPr>
            <w:tcW w:w="1077" w:type="dxa"/>
            <w:tcBorders>
              <w:top w:val="single" w:color="auto" w:sz="12" w:space="0"/>
            </w:tcBorders>
            <w:vAlign w:val="center"/>
          </w:tcPr>
          <w:p>
            <w:pPr>
              <w:jc w:val="center"/>
              <w:rPr>
                <w:rFonts w:ascii="宋体" w:hAnsi="宋体" w:cs="宋体"/>
              </w:rPr>
            </w:pPr>
            <w:r>
              <w:rPr>
                <w:rFonts w:hint="eastAsia" w:ascii="宋体" w:hAnsi="宋体" w:cs="宋体"/>
                <w:szCs w:val="22"/>
              </w:rPr>
              <w:t>本机构</w:t>
            </w:r>
          </w:p>
        </w:tc>
        <w:tc>
          <w:tcPr>
            <w:tcW w:w="3137" w:type="dxa"/>
            <w:tcBorders>
              <w:top w:val="single" w:color="auto" w:sz="12" w:space="0"/>
            </w:tcBorders>
            <w:vAlign w:val="center"/>
          </w:tcPr>
          <w:p>
            <w:pPr>
              <w:rPr>
                <w:rFonts w:ascii="Times New Roman" w:hAnsi="Times New Roman"/>
                <w:szCs w:val="24"/>
              </w:rPr>
            </w:pPr>
            <w:r>
              <w:rPr>
                <w:rFonts w:hint="eastAsia" w:ascii="Times New Roman" w:hAnsi="Times New Roman"/>
                <w:szCs w:val="24"/>
              </w:rPr>
              <w:t>初值本机构，不可修改。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02" w:hRule="atLeast"/>
          <w:jc w:val="center"/>
        </w:trPr>
        <w:tc>
          <w:tcPr>
            <w:tcW w:w="668" w:type="dxa"/>
            <w:vAlign w:val="center"/>
          </w:tcPr>
          <w:p>
            <w:pPr>
              <w:numPr>
                <w:ilvl w:val="0"/>
                <w:numId w:val="45"/>
              </w:numPr>
              <w:jc w:val="center"/>
              <w:rPr>
                <w:rFonts w:ascii="宋体" w:hAnsi="宋体"/>
                <w:b/>
              </w:rPr>
            </w:pPr>
          </w:p>
        </w:tc>
        <w:tc>
          <w:tcPr>
            <w:tcW w:w="1279" w:type="dxa"/>
            <w:vAlign w:val="center"/>
          </w:tcPr>
          <w:p>
            <w:pPr>
              <w:jc w:val="center"/>
              <w:rPr>
                <w:rFonts w:ascii="宋体" w:hAnsi="宋体"/>
                <w:bCs/>
                <w:kern w:val="0"/>
              </w:rPr>
            </w:pPr>
            <w:r>
              <w:rPr>
                <w:rFonts w:hint="eastAsia" w:ascii="宋体" w:hAnsi="宋体"/>
                <w:bCs/>
                <w:kern w:val="0"/>
                <w:szCs w:val="22"/>
              </w:rPr>
              <w:t>柜员代码</w:t>
            </w:r>
          </w:p>
        </w:tc>
        <w:tc>
          <w:tcPr>
            <w:tcW w:w="1212" w:type="dxa"/>
            <w:vAlign w:val="center"/>
          </w:tcPr>
          <w:p>
            <w:pPr>
              <w:jc w:val="center"/>
              <w:rPr>
                <w:rFonts w:ascii="宋体" w:hAnsi="宋体" w:cs="宋体"/>
              </w:rPr>
            </w:pPr>
            <w:r>
              <w:rPr>
                <w:rFonts w:hint="eastAsia" w:ascii="宋体" w:hAnsi="宋体" w:cs="宋体"/>
                <w:szCs w:val="22"/>
              </w:rPr>
              <w:t>输入</w:t>
            </w:r>
          </w:p>
        </w:tc>
        <w:tc>
          <w:tcPr>
            <w:tcW w:w="1092" w:type="dxa"/>
            <w:vAlign w:val="center"/>
          </w:tcPr>
          <w:p>
            <w:pPr>
              <w:jc w:val="center"/>
              <w:rPr>
                <w:rFonts w:ascii="宋体" w:hAnsi="宋体"/>
              </w:rPr>
            </w:pPr>
            <w:r>
              <w:rPr>
                <w:rFonts w:hint="eastAsia" w:ascii="宋体" w:hAnsi="宋体"/>
                <w:szCs w:val="22"/>
              </w:rPr>
              <w:t>文本框</w:t>
            </w:r>
          </w:p>
        </w:tc>
        <w:tc>
          <w:tcPr>
            <w:tcW w:w="1106" w:type="dxa"/>
            <w:vAlign w:val="center"/>
          </w:tcPr>
          <w:p>
            <w:pPr>
              <w:jc w:val="center"/>
              <w:rPr>
                <w:rFonts w:ascii="宋体" w:hAnsi="宋体"/>
              </w:rPr>
            </w:pPr>
            <w:r>
              <w:rPr>
                <w:rFonts w:hint="eastAsia" w:ascii="宋体" w:hAnsi="宋体" w:cs="宋体"/>
                <w:szCs w:val="22"/>
              </w:rPr>
              <w:t>字符型</w:t>
            </w:r>
          </w:p>
        </w:tc>
        <w:tc>
          <w:tcPr>
            <w:tcW w:w="1077" w:type="dxa"/>
            <w:vAlign w:val="center"/>
          </w:tcPr>
          <w:p>
            <w:pPr>
              <w:jc w:val="center"/>
              <w:rPr>
                <w:rFonts w:ascii="宋体" w:hAnsi="宋体" w:cs="宋体"/>
              </w:rPr>
            </w:pPr>
            <w:r>
              <w:rPr>
                <w:rFonts w:hint="eastAsia" w:ascii="宋体" w:hAnsi="宋体" w:cs="宋体"/>
                <w:szCs w:val="22"/>
              </w:rPr>
              <w:t>交易柜员</w:t>
            </w:r>
          </w:p>
        </w:tc>
        <w:tc>
          <w:tcPr>
            <w:tcW w:w="3137" w:type="dxa"/>
            <w:vAlign w:val="center"/>
          </w:tcPr>
          <w:p>
            <w:pPr>
              <w:rPr>
                <w:rFonts w:ascii="Times New Roman" w:hAnsi="Times New Roman"/>
                <w:szCs w:val="24"/>
              </w:rPr>
            </w:pPr>
            <w:r>
              <w:rPr>
                <w:rFonts w:hint="eastAsia" w:ascii="Times New Roman" w:hAnsi="Times New Roman"/>
                <w:szCs w:val="24"/>
              </w:rPr>
              <w:t>必输字段。系统默认为当前柜员，可修改。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tcBorders>
              <w:bottom w:val="single" w:color="auto" w:sz="12" w:space="0"/>
            </w:tcBorders>
            <w:vAlign w:val="center"/>
          </w:tcPr>
          <w:p>
            <w:pPr>
              <w:numPr>
                <w:ilvl w:val="0"/>
                <w:numId w:val="45"/>
              </w:numPr>
              <w:jc w:val="center"/>
              <w:rPr>
                <w:rFonts w:ascii="宋体" w:hAnsi="宋体"/>
                <w:b/>
              </w:rPr>
            </w:pPr>
          </w:p>
        </w:tc>
        <w:tc>
          <w:tcPr>
            <w:tcW w:w="1279" w:type="dxa"/>
            <w:tcBorders>
              <w:bottom w:val="single" w:color="auto" w:sz="12" w:space="0"/>
            </w:tcBorders>
            <w:vAlign w:val="center"/>
          </w:tcPr>
          <w:p>
            <w:pPr>
              <w:jc w:val="center"/>
              <w:rPr>
                <w:rFonts w:ascii="宋体" w:hAnsi="宋体"/>
              </w:rPr>
            </w:pPr>
            <w:r>
              <w:rPr>
                <w:rFonts w:hint="eastAsia" w:ascii="宋体" w:hAnsi="宋体"/>
                <w:bCs/>
                <w:kern w:val="0"/>
                <w:szCs w:val="22"/>
              </w:rPr>
              <w:t>凭证类别</w:t>
            </w:r>
          </w:p>
        </w:tc>
        <w:tc>
          <w:tcPr>
            <w:tcW w:w="1212" w:type="dxa"/>
            <w:tcBorders>
              <w:bottom w:val="single" w:color="auto" w:sz="12" w:space="0"/>
            </w:tcBorders>
            <w:vAlign w:val="center"/>
          </w:tcPr>
          <w:p>
            <w:pPr>
              <w:jc w:val="center"/>
              <w:rPr>
                <w:rFonts w:ascii="宋体" w:hAnsi="宋体" w:cs="宋体"/>
              </w:rPr>
            </w:pPr>
            <w:r>
              <w:rPr>
                <w:rFonts w:hint="eastAsia" w:ascii="宋体" w:hAnsi="宋体" w:cs="宋体"/>
                <w:szCs w:val="22"/>
              </w:rPr>
              <w:t>输入</w:t>
            </w:r>
          </w:p>
        </w:tc>
        <w:tc>
          <w:tcPr>
            <w:tcW w:w="1092" w:type="dxa"/>
            <w:tcBorders>
              <w:bottom w:val="single" w:color="auto" w:sz="12" w:space="0"/>
            </w:tcBorders>
            <w:vAlign w:val="center"/>
          </w:tcPr>
          <w:p>
            <w:pPr>
              <w:jc w:val="center"/>
              <w:rPr>
                <w:rFonts w:ascii="宋体" w:hAnsi="宋体"/>
              </w:rPr>
            </w:pPr>
            <w:r>
              <w:rPr>
                <w:rFonts w:hint="eastAsia" w:ascii="宋体" w:hAnsi="宋体"/>
                <w:szCs w:val="22"/>
              </w:rPr>
              <w:t>列表框</w:t>
            </w:r>
          </w:p>
        </w:tc>
        <w:tc>
          <w:tcPr>
            <w:tcW w:w="1106" w:type="dxa"/>
            <w:tcBorders>
              <w:bottom w:val="single" w:color="auto" w:sz="12" w:space="0"/>
            </w:tcBorders>
            <w:vAlign w:val="center"/>
          </w:tcPr>
          <w:p>
            <w:pPr>
              <w:jc w:val="center"/>
              <w:rPr>
                <w:rFonts w:ascii="宋体" w:hAnsi="宋体" w:cs="宋体"/>
              </w:rPr>
            </w:pPr>
            <w:r>
              <w:rPr>
                <w:rFonts w:hint="eastAsia" w:ascii="宋体" w:hAnsi="宋体" w:cs="宋体"/>
                <w:szCs w:val="22"/>
              </w:rPr>
              <w:t>字符型</w:t>
            </w:r>
          </w:p>
        </w:tc>
        <w:tc>
          <w:tcPr>
            <w:tcW w:w="1077" w:type="dxa"/>
            <w:tcBorders>
              <w:bottom w:val="single" w:color="auto" w:sz="12" w:space="0"/>
            </w:tcBorders>
            <w:vAlign w:val="center"/>
          </w:tcPr>
          <w:p>
            <w:pPr>
              <w:jc w:val="center"/>
              <w:rPr>
                <w:rFonts w:ascii="宋体" w:hAnsi="宋体" w:cs="宋体"/>
              </w:rPr>
            </w:pPr>
          </w:p>
        </w:tc>
        <w:tc>
          <w:tcPr>
            <w:tcW w:w="3137" w:type="dxa"/>
            <w:tcBorders>
              <w:bottom w:val="single" w:color="auto" w:sz="12" w:space="0"/>
            </w:tcBorders>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9571" w:type="dxa"/>
            <w:gridSpan w:val="7"/>
            <w:tcBorders>
              <w:top w:val="single" w:color="auto" w:sz="12" w:space="0"/>
              <w:bottom w:val="single" w:color="auto" w:sz="12" w:space="0"/>
            </w:tcBorders>
            <w:vAlign w:val="center"/>
          </w:tcPr>
          <w:p>
            <w:pPr>
              <w:jc w:val="center"/>
              <w:rPr>
                <w:rFonts w:ascii="宋体" w:hAnsi="宋体" w:cs="宋体"/>
                <w:b/>
              </w:rPr>
            </w:pPr>
            <w:r>
              <w:rPr>
                <w:rFonts w:hint="eastAsia" w:ascii="宋体" w:hAnsi="宋体" w:cs="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tcBorders>
              <w:top w:val="single" w:color="auto" w:sz="12" w:space="0"/>
            </w:tcBorders>
            <w:vAlign w:val="center"/>
          </w:tcPr>
          <w:p>
            <w:pPr>
              <w:pStyle w:val="69"/>
              <w:numPr>
                <w:ilvl w:val="0"/>
                <w:numId w:val="46"/>
              </w:numPr>
              <w:spacing w:line="240" w:lineRule="auto"/>
              <w:jc w:val="center"/>
              <w:rPr>
                <w:rFonts w:ascii="宋体" w:hAnsi="宋体"/>
                <w:b/>
                <w:szCs w:val="21"/>
              </w:rPr>
            </w:pPr>
          </w:p>
        </w:tc>
        <w:tc>
          <w:tcPr>
            <w:tcW w:w="1279" w:type="dxa"/>
            <w:tcBorders>
              <w:top w:val="single" w:color="auto" w:sz="12" w:space="0"/>
            </w:tcBorders>
            <w:vAlign w:val="center"/>
          </w:tcPr>
          <w:p>
            <w:pPr>
              <w:jc w:val="center"/>
              <w:rPr>
                <w:rFonts w:ascii="宋体" w:hAnsi="宋体"/>
                <w:bCs/>
                <w:kern w:val="0"/>
              </w:rPr>
            </w:pPr>
            <w:r>
              <w:rPr>
                <w:rFonts w:hint="eastAsia" w:ascii="宋体" w:hAnsi="宋体"/>
                <w:bCs/>
                <w:kern w:val="0"/>
                <w:szCs w:val="22"/>
              </w:rPr>
              <w:t>凭证类别</w:t>
            </w:r>
          </w:p>
        </w:tc>
        <w:tc>
          <w:tcPr>
            <w:tcW w:w="1212" w:type="dxa"/>
            <w:tcBorders>
              <w:top w:val="single" w:color="auto" w:sz="12" w:space="0"/>
            </w:tcBorders>
            <w:vAlign w:val="center"/>
          </w:tcPr>
          <w:p>
            <w:pPr>
              <w:jc w:val="center"/>
              <w:rPr>
                <w:rFonts w:ascii="宋体" w:hAnsi="宋体" w:cs="宋体"/>
              </w:rPr>
            </w:pPr>
            <w:r>
              <w:rPr>
                <w:rFonts w:hint="eastAsia" w:ascii="宋体" w:hAnsi="宋体" w:cs="宋体"/>
                <w:szCs w:val="22"/>
              </w:rPr>
              <w:t>输出</w:t>
            </w:r>
          </w:p>
        </w:tc>
        <w:tc>
          <w:tcPr>
            <w:tcW w:w="1092" w:type="dxa"/>
            <w:tcBorders>
              <w:top w:val="single" w:color="auto" w:sz="12" w:space="0"/>
            </w:tcBorders>
            <w:vAlign w:val="center"/>
          </w:tcPr>
          <w:p>
            <w:pPr>
              <w:jc w:val="center"/>
            </w:pPr>
            <w:r>
              <w:rPr>
                <w:rFonts w:hint="eastAsia" w:ascii="宋体" w:hAnsi="宋体" w:cs="宋体"/>
                <w:szCs w:val="22"/>
              </w:rPr>
              <w:t>表格项</w:t>
            </w:r>
          </w:p>
        </w:tc>
        <w:tc>
          <w:tcPr>
            <w:tcW w:w="1106" w:type="dxa"/>
            <w:tcBorders>
              <w:top w:val="single" w:color="auto" w:sz="12" w:space="0"/>
            </w:tcBorders>
            <w:vAlign w:val="center"/>
          </w:tcPr>
          <w:p>
            <w:pPr>
              <w:jc w:val="center"/>
              <w:rPr>
                <w:rFonts w:ascii="宋体" w:hAnsi="宋体" w:cs="宋体"/>
              </w:rPr>
            </w:pPr>
            <w:r>
              <w:rPr>
                <w:rFonts w:hint="eastAsia" w:ascii="宋体" w:hAnsi="宋体" w:cs="宋体"/>
                <w:szCs w:val="22"/>
              </w:rPr>
              <w:t>字符型</w:t>
            </w:r>
          </w:p>
        </w:tc>
        <w:tc>
          <w:tcPr>
            <w:tcW w:w="1077" w:type="dxa"/>
            <w:tcBorders>
              <w:top w:val="single" w:color="auto" w:sz="12" w:space="0"/>
            </w:tcBorders>
            <w:vAlign w:val="center"/>
          </w:tcPr>
          <w:p>
            <w:pPr>
              <w:ind w:left="1260"/>
              <w:jc w:val="center"/>
              <w:rPr>
                <w:rFonts w:ascii="宋体" w:hAnsi="宋体"/>
              </w:rPr>
            </w:pPr>
          </w:p>
        </w:tc>
        <w:tc>
          <w:tcPr>
            <w:tcW w:w="3137" w:type="dxa"/>
            <w:tcBorders>
              <w:top w:val="single" w:color="auto" w:sz="12" w:space="0"/>
            </w:tcBorders>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凭证名称</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字符型</w:t>
            </w:r>
          </w:p>
        </w:tc>
        <w:tc>
          <w:tcPr>
            <w:tcW w:w="1077" w:type="dxa"/>
            <w:vAlign w:val="center"/>
          </w:tcPr>
          <w:p>
            <w:pPr>
              <w:ind w:left="1260"/>
              <w:jc w:val="center"/>
              <w:rPr>
                <w:rFonts w:ascii="宋体" w:hAnsi="宋体"/>
              </w:rPr>
            </w:pPr>
          </w:p>
        </w:tc>
        <w:tc>
          <w:tcPr>
            <w:tcW w:w="3137"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面    额</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数值型</w:t>
            </w:r>
          </w:p>
        </w:tc>
        <w:tc>
          <w:tcPr>
            <w:tcW w:w="1077" w:type="dxa"/>
            <w:vAlign w:val="center"/>
          </w:tcPr>
          <w:p>
            <w:pPr>
              <w:ind w:left="1260"/>
              <w:jc w:val="center"/>
              <w:rPr>
                <w:rFonts w:ascii="宋体" w:hAnsi="宋体"/>
              </w:rPr>
            </w:pPr>
          </w:p>
        </w:tc>
        <w:tc>
          <w:tcPr>
            <w:tcW w:w="3137" w:type="dxa"/>
            <w:vAlign w:val="center"/>
          </w:tcPr>
          <w:p>
            <w:pPr>
              <w:rPr>
                <w:rFonts w:ascii="宋体" w:hAnsi="宋体"/>
                <w:spacing w:val="16"/>
              </w:rPr>
            </w:pPr>
            <w:r>
              <w:rPr>
                <w:rFonts w:hint="eastAsia" w:ascii="宋体" w:hAnsi="宋体"/>
                <w:spacing w:val="16"/>
                <w:szCs w:val="22"/>
              </w:rPr>
              <w:t>当凭证级别为有价单证时</w:t>
            </w:r>
            <w:r>
              <w:rPr>
                <w:rFonts w:hint="eastAsia"/>
                <w:szCs w:val="22"/>
              </w:rPr>
              <w:t>系统自动反显</w:t>
            </w:r>
            <w:r>
              <w:rPr>
                <w:rFonts w:hint="eastAsia" w:ascii="宋体" w:hAnsi="宋体"/>
                <w:spacing w:val="16"/>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冠字代码</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字符型</w:t>
            </w:r>
          </w:p>
        </w:tc>
        <w:tc>
          <w:tcPr>
            <w:tcW w:w="1077" w:type="dxa"/>
            <w:vAlign w:val="center"/>
          </w:tcPr>
          <w:p>
            <w:pPr>
              <w:ind w:left="1260"/>
              <w:jc w:val="center"/>
              <w:rPr>
                <w:rFonts w:ascii="宋体" w:hAnsi="宋体"/>
              </w:rPr>
            </w:pPr>
          </w:p>
        </w:tc>
        <w:tc>
          <w:tcPr>
            <w:tcW w:w="3137"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凭证始号</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数值型</w:t>
            </w:r>
          </w:p>
        </w:tc>
        <w:tc>
          <w:tcPr>
            <w:tcW w:w="1077" w:type="dxa"/>
            <w:vAlign w:val="center"/>
          </w:tcPr>
          <w:p>
            <w:pPr>
              <w:ind w:left="1260"/>
              <w:jc w:val="center"/>
              <w:rPr>
                <w:rFonts w:ascii="宋体" w:hAnsi="宋体"/>
              </w:rPr>
            </w:pPr>
          </w:p>
        </w:tc>
        <w:tc>
          <w:tcPr>
            <w:tcW w:w="3137"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凭证止号</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数值型</w:t>
            </w:r>
          </w:p>
        </w:tc>
        <w:tc>
          <w:tcPr>
            <w:tcW w:w="1077" w:type="dxa"/>
            <w:vAlign w:val="center"/>
          </w:tcPr>
          <w:p>
            <w:pPr>
              <w:ind w:left="1260"/>
              <w:jc w:val="center"/>
              <w:rPr>
                <w:rFonts w:ascii="宋体" w:hAnsi="宋体"/>
              </w:rPr>
            </w:pPr>
          </w:p>
        </w:tc>
        <w:tc>
          <w:tcPr>
            <w:tcW w:w="3137"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流转状态</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字符型</w:t>
            </w:r>
          </w:p>
        </w:tc>
        <w:tc>
          <w:tcPr>
            <w:tcW w:w="1077" w:type="dxa"/>
            <w:vAlign w:val="center"/>
          </w:tcPr>
          <w:p>
            <w:pPr>
              <w:ind w:left="1260"/>
              <w:jc w:val="center"/>
              <w:rPr>
                <w:rFonts w:ascii="宋体" w:hAnsi="宋体"/>
              </w:rPr>
            </w:pPr>
          </w:p>
        </w:tc>
        <w:tc>
          <w:tcPr>
            <w:tcW w:w="3137" w:type="dxa"/>
            <w:vAlign w:val="center"/>
          </w:tcPr>
          <w:p>
            <w:pPr>
              <w:rPr>
                <w:rFonts w:ascii="宋体" w:hAnsi="宋体"/>
              </w:rPr>
            </w:pPr>
            <w:r>
              <w:rPr>
                <w:rFonts w:hint="eastAsia"/>
                <w:szCs w:val="22"/>
              </w:rPr>
              <w:t>系统自动反显</w:t>
            </w:r>
            <w:r>
              <w:rPr>
                <w:rFonts w:hint="eastAsia" w:ascii="宋体" w:hAnsi="宋体"/>
                <w:spacing w:val="16"/>
                <w:szCs w:val="22"/>
              </w:rPr>
              <w:t>，按数字进行显示。</w:t>
            </w:r>
            <w:r>
              <w:rPr>
                <w:rFonts w:hint="eastAsia"/>
                <w:szCs w:val="22"/>
              </w:rPr>
              <w:t>0-现存；1-调出；2-在途；3-使用；4-改版作废；5-销毁；6-签发作废；7-在用；8-特殊作废。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经办柜员</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字符型</w:t>
            </w:r>
          </w:p>
        </w:tc>
        <w:tc>
          <w:tcPr>
            <w:tcW w:w="1077" w:type="dxa"/>
            <w:vAlign w:val="center"/>
          </w:tcPr>
          <w:p>
            <w:pPr>
              <w:ind w:left="1260"/>
              <w:jc w:val="center"/>
              <w:rPr>
                <w:rFonts w:ascii="宋体" w:hAnsi="宋体"/>
              </w:rPr>
            </w:pPr>
          </w:p>
        </w:tc>
        <w:tc>
          <w:tcPr>
            <w:tcW w:w="3137"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来源机构</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字符型</w:t>
            </w:r>
          </w:p>
        </w:tc>
        <w:tc>
          <w:tcPr>
            <w:tcW w:w="1077" w:type="dxa"/>
            <w:vAlign w:val="center"/>
          </w:tcPr>
          <w:p>
            <w:pPr>
              <w:ind w:left="1260"/>
              <w:jc w:val="center"/>
              <w:rPr>
                <w:rFonts w:ascii="宋体" w:hAnsi="宋体"/>
              </w:rPr>
            </w:pPr>
          </w:p>
        </w:tc>
        <w:tc>
          <w:tcPr>
            <w:tcW w:w="3137" w:type="dxa"/>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9" w:hRule="atLeast"/>
          <w:jc w:val="center"/>
        </w:trPr>
        <w:tc>
          <w:tcPr>
            <w:tcW w:w="668" w:type="dxa"/>
            <w:vAlign w:val="center"/>
          </w:tcPr>
          <w:p>
            <w:pPr>
              <w:pStyle w:val="69"/>
              <w:numPr>
                <w:ilvl w:val="0"/>
                <w:numId w:val="46"/>
              </w:numPr>
              <w:spacing w:line="240" w:lineRule="auto"/>
              <w:ind w:left="422" w:hanging="422"/>
              <w:jc w:val="center"/>
              <w:rPr>
                <w:rFonts w:ascii="宋体" w:hAnsi="宋体"/>
                <w:b/>
                <w:szCs w:val="21"/>
              </w:rPr>
            </w:pPr>
          </w:p>
        </w:tc>
        <w:tc>
          <w:tcPr>
            <w:tcW w:w="1279" w:type="dxa"/>
            <w:vAlign w:val="center"/>
          </w:tcPr>
          <w:p>
            <w:pPr>
              <w:jc w:val="center"/>
              <w:rPr>
                <w:rFonts w:ascii="宋体" w:hAnsi="宋体"/>
                <w:bCs/>
                <w:kern w:val="0"/>
              </w:rPr>
            </w:pPr>
            <w:r>
              <w:rPr>
                <w:rFonts w:hint="eastAsia" w:ascii="宋体" w:hAnsi="宋体"/>
                <w:bCs/>
                <w:kern w:val="0"/>
                <w:szCs w:val="22"/>
              </w:rPr>
              <w:t>来源柜员</w:t>
            </w:r>
          </w:p>
        </w:tc>
        <w:tc>
          <w:tcPr>
            <w:tcW w:w="1212" w:type="dxa"/>
            <w:vAlign w:val="center"/>
          </w:tcPr>
          <w:p>
            <w:pPr>
              <w:jc w:val="center"/>
              <w:rPr>
                <w:rFonts w:ascii="宋体" w:hAnsi="宋体" w:cs="宋体"/>
              </w:rPr>
            </w:pPr>
            <w:r>
              <w:rPr>
                <w:rFonts w:hint="eastAsia" w:ascii="宋体" w:hAnsi="宋体" w:cs="宋体"/>
                <w:szCs w:val="22"/>
              </w:rPr>
              <w:t>输出</w:t>
            </w:r>
          </w:p>
        </w:tc>
        <w:tc>
          <w:tcPr>
            <w:tcW w:w="1092" w:type="dxa"/>
            <w:vAlign w:val="center"/>
          </w:tcPr>
          <w:p>
            <w:pPr>
              <w:jc w:val="center"/>
            </w:pPr>
            <w:r>
              <w:rPr>
                <w:rFonts w:hint="eastAsia" w:ascii="宋体" w:hAnsi="宋体" w:cs="宋体"/>
                <w:szCs w:val="22"/>
              </w:rPr>
              <w:t>表格项</w:t>
            </w:r>
          </w:p>
        </w:tc>
        <w:tc>
          <w:tcPr>
            <w:tcW w:w="1106" w:type="dxa"/>
            <w:vAlign w:val="center"/>
          </w:tcPr>
          <w:p>
            <w:pPr>
              <w:jc w:val="center"/>
              <w:rPr>
                <w:rFonts w:ascii="宋体" w:hAnsi="宋体" w:cs="宋体"/>
              </w:rPr>
            </w:pPr>
            <w:r>
              <w:rPr>
                <w:rFonts w:hint="eastAsia" w:ascii="宋体" w:hAnsi="宋体" w:cs="宋体"/>
                <w:szCs w:val="22"/>
              </w:rPr>
              <w:t>字符型</w:t>
            </w:r>
          </w:p>
        </w:tc>
        <w:tc>
          <w:tcPr>
            <w:tcW w:w="1077" w:type="dxa"/>
            <w:vAlign w:val="center"/>
          </w:tcPr>
          <w:p>
            <w:pPr>
              <w:ind w:left="1260"/>
              <w:jc w:val="center"/>
              <w:rPr>
                <w:rFonts w:ascii="宋体" w:hAnsi="宋体"/>
              </w:rPr>
            </w:pPr>
          </w:p>
        </w:tc>
        <w:tc>
          <w:tcPr>
            <w:tcW w:w="3137" w:type="dxa"/>
            <w:vAlign w:val="center"/>
          </w:tcPr>
          <w:p>
            <w:r>
              <w:rPr>
                <w:rFonts w:hint="eastAsia"/>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1.</w:t>
      </w:r>
      <w:r>
        <w:rPr>
          <w:rFonts w:hint="eastAsia" w:ascii="宋体" w:hAnsi="宋体"/>
          <w:kern w:val="0"/>
        </w:rPr>
        <w:t xml:space="preserve"> 柜员根据查询需要，</w:t>
      </w:r>
      <w:r>
        <w:rPr>
          <w:rFonts w:hint="eastAsia" w:ascii="宋体" w:hAnsi="宋体"/>
        </w:rPr>
        <w:t>启动柜员凭证状态查询交易。</w:t>
      </w:r>
    </w:p>
    <w:p>
      <w:pPr>
        <w:ind w:firstLine="420" w:firstLineChars="200"/>
        <w:rPr>
          <w:rFonts w:ascii="宋体" w:hAnsi="宋体"/>
        </w:rPr>
      </w:pPr>
      <w:r>
        <w:rPr>
          <w:rFonts w:hint="eastAsia" w:ascii="宋体" w:hAnsi="宋体"/>
        </w:rPr>
        <w:t>2．输入机构代码、柜员代码、尾箱、凭证级别、凭证类别等要素，点击查询按纽，系统反显凭证类别、凭证名称、面额、冠字代码、凭证始号、凭证止号、流转状态等信息。</w:t>
      </w:r>
    </w:p>
    <w:p>
      <w:pPr>
        <w:ind w:firstLine="420" w:firstLineChars="200"/>
        <w:rPr>
          <w:rFonts w:ascii="宋体" w:hAnsi="宋体"/>
        </w:rPr>
      </w:pPr>
      <w:r>
        <w:rPr>
          <w:rFonts w:hint="eastAsia" w:ascii="宋体" w:hAnsi="宋体"/>
        </w:rPr>
        <w:t>3. 查询结束后，点击“退出”按纽、本交易关闭按纽“x”退出本交易。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ind w:firstLine="420" w:firstLineChars="200"/>
        <w:rPr>
          <w:rFonts w:ascii="宋体" w:hAnsi="宋体"/>
        </w:rPr>
      </w:pPr>
      <w:r>
        <w:rPr>
          <w:rFonts w:hint="eastAsia" w:ascii="宋体" w:hAnsi="宋体" w:cs="宋体"/>
          <w:szCs w:val="22"/>
        </w:rPr>
        <w:t>拥有凭证尾箱（99）的凭证业务查询打印角色柜员（凭证库管员）、主管查询打印角色柜员、稽核查询角色柜员</w:t>
      </w:r>
      <w:r>
        <w:rPr>
          <w:rFonts w:hint="eastAsia" w:ascii="宋体" w:hAnsi="宋体"/>
        </w:rPr>
        <w:t>可查询所属柜员尾箱中的凭证状态，普通柜员间不可相互查询，只可查询本人尾箱。</w:t>
      </w:r>
    </w:p>
    <w:p>
      <w:pPr>
        <w:pStyle w:val="5"/>
        <w:numPr>
          <w:ilvl w:val="3"/>
          <w:numId w:val="6"/>
        </w:numPr>
        <w:spacing w:before="240" w:after="240" w:line="240" w:lineRule="auto"/>
        <w:rPr>
          <w:rFonts w:ascii="宋体" w:hAnsi="宋体"/>
          <w:szCs w:val="21"/>
        </w:rPr>
      </w:pPr>
      <w:r>
        <w:rPr>
          <w:rFonts w:hint="eastAsia" w:ascii="宋体" w:hAnsi="宋体"/>
          <w:szCs w:val="21"/>
        </w:rPr>
        <w:t>凭证交易明细查询</w:t>
      </w:r>
    </w:p>
    <w:p>
      <w:pPr>
        <w:pStyle w:val="87"/>
        <w:keepNext/>
        <w:keepLines/>
        <w:numPr>
          <w:ilvl w:val="3"/>
          <w:numId w:val="7"/>
        </w:numPr>
        <w:ind w:firstLineChars="0"/>
        <w:jc w:val="left"/>
        <w:outlineLvl w:val="4"/>
        <w:rPr>
          <w:b/>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outlineLvl w:val="3"/>
              <w:rPr>
                <w:rFonts w:ascii="宋体" w:hAnsi="宋体"/>
              </w:rPr>
            </w:pPr>
            <w:r>
              <w:rPr>
                <w:rFonts w:hint="eastAsia" w:ascii="宋体" w:hAnsi="宋体"/>
                <w:szCs w:val="22"/>
              </w:rPr>
              <w:t>凭证交易明细查询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243040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36"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ascii="宋体" w:hAnsi="宋体"/>
                <w:kern w:val="0"/>
                <w:szCs w:val="22"/>
              </w:rPr>
              <w:t>本交易用于查询本机构或辖内机构柜员尾箱或机构库存某一凭证类别的交易明细。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rPr>
                <w:rFonts w:ascii="宋体" w:hAnsi="宋体"/>
              </w:rPr>
            </w:pPr>
            <w:r>
              <w:rPr>
                <w:rFonts w:hint="eastAsia" w:ascii="宋体" w:hAnsi="宋体"/>
                <w:szCs w:val="22"/>
              </w:rPr>
              <w:t>无</w:t>
            </w:r>
          </w:p>
        </w:tc>
      </w:tr>
    </w:tbl>
    <w:p>
      <w:r>
        <w:br w:type="page"/>
      </w:r>
    </w:p>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74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60"/>
        <w:gridCol w:w="1148"/>
        <w:gridCol w:w="1148"/>
        <w:gridCol w:w="1092"/>
        <w:gridCol w:w="1063"/>
        <w:gridCol w:w="33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trPr>
        <w:tc>
          <w:tcPr>
            <w:tcW w:w="66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260"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4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4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092"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063"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336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2" w:hRule="atLeast"/>
        </w:trPr>
        <w:tc>
          <w:tcPr>
            <w:tcW w:w="9747"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tcBorders>
              <w:top w:val="single" w:color="auto" w:sz="12" w:space="0"/>
            </w:tcBorders>
            <w:shd w:val="clear" w:color="auto" w:fill="auto"/>
            <w:vAlign w:val="center"/>
          </w:tcPr>
          <w:p>
            <w:pPr>
              <w:pStyle w:val="69"/>
              <w:numPr>
                <w:ilvl w:val="0"/>
                <w:numId w:val="47"/>
              </w:numPr>
              <w:spacing w:line="240" w:lineRule="auto"/>
              <w:jc w:val="center"/>
              <w:rPr>
                <w:rFonts w:ascii="宋体" w:hAnsi="宋体"/>
                <w:b/>
                <w:szCs w:val="21"/>
              </w:rPr>
            </w:pPr>
          </w:p>
        </w:tc>
        <w:tc>
          <w:tcPr>
            <w:tcW w:w="1260"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机构代码</w:t>
            </w:r>
          </w:p>
        </w:tc>
        <w:tc>
          <w:tcPr>
            <w:tcW w:w="1148"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48"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092"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063"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本机构</w:t>
            </w:r>
          </w:p>
        </w:tc>
        <w:tc>
          <w:tcPr>
            <w:tcW w:w="3368" w:type="dxa"/>
            <w:tcBorders>
              <w:top w:val="single" w:color="auto" w:sz="12" w:space="0"/>
            </w:tcBorders>
            <w:shd w:val="clear" w:color="auto" w:fill="auto"/>
            <w:vAlign w:val="center"/>
          </w:tcPr>
          <w:p>
            <w:pPr>
              <w:rPr>
                <w:rFonts w:ascii="Times New Roman" w:hAnsi="Times New Roman"/>
                <w:szCs w:val="24"/>
              </w:rPr>
            </w:pPr>
            <w:r>
              <w:rPr>
                <w:rFonts w:hint="eastAsia" w:ascii="Times New Roman" w:hAnsi="Times New Roman"/>
                <w:szCs w:val="24"/>
              </w:rPr>
              <w:t>必输字段，初值为本机构，可输入所属下级机构代码。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auto"/>
            <w:vAlign w:val="center"/>
          </w:tcPr>
          <w:p>
            <w:pPr>
              <w:pStyle w:val="69"/>
              <w:numPr>
                <w:ilvl w:val="0"/>
                <w:numId w:val="47"/>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rPr>
            </w:pPr>
            <w:r>
              <w:rPr>
                <w:rFonts w:hint="eastAsia" w:ascii="宋体" w:hAnsi="宋体"/>
                <w:bCs/>
                <w:kern w:val="0"/>
                <w:szCs w:val="22"/>
              </w:rPr>
              <w:t>柜员代码</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092" w:type="dxa"/>
            <w:shd w:val="clear" w:color="auto" w:fill="auto"/>
            <w:vAlign w:val="center"/>
          </w:tcPr>
          <w:p>
            <w:pPr>
              <w:jc w:val="cente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r>
              <w:rPr>
                <w:rFonts w:hint="eastAsia" w:ascii="宋体" w:hAnsi="宋体" w:cs="宋体"/>
                <w:kern w:val="0"/>
                <w:szCs w:val="22"/>
              </w:rPr>
              <w:t>交易柜员</w:t>
            </w:r>
          </w:p>
        </w:tc>
        <w:tc>
          <w:tcPr>
            <w:tcW w:w="3368" w:type="dxa"/>
            <w:shd w:val="clear" w:color="auto" w:fill="auto"/>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auto"/>
            <w:vAlign w:val="center"/>
          </w:tcPr>
          <w:p>
            <w:pPr>
              <w:pStyle w:val="69"/>
              <w:numPr>
                <w:ilvl w:val="0"/>
                <w:numId w:val="47"/>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rPr>
            </w:pPr>
            <w:r>
              <w:rPr>
                <w:rFonts w:hint="eastAsia" w:ascii="宋体" w:hAnsi="宋体"/>
                <w:bCs/>
                <w:kern w:val="0"/>
                <w:szCs w:val="22"/>
              </w:rPr>
              <w:t>尾箱号码</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092" w:type="dxa"/>
            <w:shd w:val="clear" w:color="auto" w:fill="auto"/>
            <w:vAlign w:val="center"/>
          </w:tcPr>
          <w:p>
            <w:pPr>
              <w:jc w:val="cente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pPr>
              <w:rPr>
                <w:rFonts w:ascii="宋体" w:hAnsi="宋体"/>
              </w:rPr>
            </w:pPr>
            <w:r>
              <w:rPr>
                <w:rFonts w:hint="eastAsia" w:ascii="宋体" w:hAnsi="宋体"/>
                <w:szCs w:val="22"/>
              </w:rPr>
              <w:t>柜员代码和尾箱号码不能同时输入或同时为空。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auto"/>
            <w:vAlign w:val="center"/>
          </w:tcPr>
          <w:p>
            <w:pPr>
              <w:pStyle w:val="69"/>
              <w:numPr>
                <w:ilvl w:val="0"/>
                <w:numId w:val="47"/>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rPr>
            </w:pPr>
            <w:r>
              <w:rPr>
                <w:rFonts w:hint="eastAsia" w:ascii="宋体" w:hAnsi="宋体"/>
                <w:bCs/>
                <w:kern w:val="0"/>
                <w:szCs w:val="22"/>
              </w:rPr>
              <w:t>凭证类别</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092" w:type="dxa"/>
            <w:shd w:val="clear" w:color="auto" w:fill="auto"/>
            <w:vAlign w:val="center"/>
          </w:tcPr>
          <w:p>
            <w:pPr>
              <w:jc w:val="cente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auto"/>
            <w:vAlign w:val="center"/>
          </w:tcPr>
          <w:p>
            <w:pPr>
              <w:pStyle w:val="69"/>
              <w:numPr>
                <w:ilvl w:val="0"/>
                <w:numId w:val="47"/>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凭证名称</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pPr>
              <w:rPr>
                <w:rFonts w:ascii="宋体" w:hAnsi="宋体"/>
                <w:spacing w:val="16"/>
              </w:rPr>
            </w:pPr>
            <w:r>
              <w:rPr>
                <w:rFonts w:hint="eastAsia" w:ascii="宋体" w:hAnsi="宋体"/>
                <w:spacing w:val="16"/>
                <w:szCs w:val="22"/>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68" w:type="dxa"/>
            <w:shd w:val="clear" w:color="auto" w:fill="auto"/>
            <w:vAlign w:val="center"/>
          </w:tcPr>
          <w:p>
            <w:pPr>
              <w:pStyle w:val="69"/>
              <w:numPr>
                <w:ilvl w:val="0"/>
                <w:numId w:val="47"/>
              </w:numPr>
              <w:spacing w:line="240" w:lineRule="auto"/>
              <w:jc w:val="center"/>
              <w:rPr>
                <w:rFonts w:ascii="宋体" w:hAnsi="宋体"/>
                <w:b/>
                <w:szCs w:val="21"/>
              </w:rPr>
            </w:pPr>
          </w:p>
        </w:tc>
        <w:tc>
          <w:tcPr>
            <w:tcW w:w="1260" w:type="dxa"/>
            <w:shd w:val="clear" w:color="auto" w:fill="auto"/>
            <w:vAlign w:val="center"/>
          </w:tcPr>
          <w:p>
            <w:pPr>
              <w:jc w:val="center"/>
              <w:rPr>
                <w:rFonts w:ascii="宋体" w:hAnsi="宋体"/>
              </w:rPr>
            </w:pPr>
            <w:r>
              <w:rPr>
                <w:rFonts w:hint="eastAsia" w:ascii="宋体" w:hAnsi="宋体"/>
                <w:bCs/>
                <w:kern w:val="0"/>
                <w:szCs w:val="22"/>
              </w:rPr>
              <w:t>起始日期</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092" w:type="dxa"/>
            <w:shd w:val="clear" w:color="auto" w:fill="auto"/>
            <w:vAlign w:val="center"/>
          </w:tcPr>
          <w:p>
            <w:pPr>
              <w:jc w:val="center"/>
            </w:pPr>
            <w:r>
              <w:rPr>
                <w:rFonts w:hint="eastAsia" w:ascii="宋体" w:hAnsi="宋体" w:cs="宋体"/>
                <w:kern w:val="0"/>
                <w:szCs w:val="22"/>
              </w:rPr>
              <w:t>日期型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tcBorders>
              <w:bottom w:val="single" w:color="auto" w:sz="12" w:space="0"/>
            </w:tcBorders>
            <w:shd w:val="clear" w:color="auto" w:fill="auto"/>
            <w:vAlign w:val="center"/>
          </w:tcPr>
          <w:p>
            <w:pPr>
              <w:pStyle w:val="69"/>
              <w:numPr>
                <w:ilvl w:val="0"/>
                <w:numId w:val="47"/>
              </w:numPr>
              <w:spacing w:line="240" w:lineRule="auto"/>
              <w:ind w:left="422" w:hanging="422"/>
              <w:jc w:val="center"/>
              <w:rPr>
                <w:rFonts w:ascii="宋体" w:hAnsi="宋体"/>
                <w:b/>
                <w:szCs w:val="21"/>
              </w:rPr>
            </w:pPr>
          </w:p>
        </w:tc>
        <w:tc>
          <w:tcPr>
            <w:tcW w:w="1260" w:type="dxa"/>
            <w:tcBorders>
              <w:bottom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终止日期</w:t>
            </w:r>
          </w:p>
        </w:tc>
        <w:tc>
          <w:tcPr>
            <w:tcW w:w="1148"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148"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092" w:type="dxa"/>
            <w:tcBorders>
              <w:bottom w:val="single" w:color="auto" w:sz="12" w:space="0"/>
            </w:tcBorders>
            <w:shd w:val="clear" w:color="auto" w:fill="auto"/>
            <w:vAlign w:val="center"/>
          </w:tcPr>
          <w:p>
            <w:pPr>
              <w:jc w:val="center"/>
            </w:pPr>
            <w:r>
              <w:rPr>
                <w:rFonts w:hint="eastAsia" w:ascii="宋体" w:hAnsi="宋体" w:cs="宋体"/>
                <w:kern w:val="0"/>
                <w:szCs w:val="22"/>
              </w:rPr>
              <w:t>日期型</w:t>
            </w:r>
          </w:p>
        </w:tc>
        <w:tc>
          <w:tcPr>
            <w:tcW w:w="1063" w:type="dxa"/>
            <w:tcBorders>
              <w:bottom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当前日期</w:t>
            </w:r>
          </w:p>
        </w:tc>
        <w:tc>
          <w:tcPr>
            <w:tcW w:w="3368" w:type="dxa"/>
            <w:tcBorders>
              <w:bottom w:val="single" w:color="auto" w:sz="12" w:space="0"/>
            </w:tcBorders>
            <w:shd w:val="clear" w:color="auto" w:fill="auto"/>
            <w:vAlign w:val="center"/>
          </w:tcPr>
          <w:p>
            <w:pPr>
              <w:rPr>
                <w:rFonts w:ascii="宋体" w:hAnsi="宋体"/>
              </w:rPr>
            </w:pPr>
            <w:r>
              <w:rPr>
                <w:rFonts w:hint="eastAsia" w:ascii="宋体" w:hAnsi="宋体"/>
                <w:szCs w:val="22"/>
              </w:rPr>
              <w:t>必输字段。默认当前日期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9747" w:type="dxa"/>
            <w:gridSpan w:val="7"/>
            <w:tcBorders>
              <w:top w:val="single" w:color="auto" w:sz="12" w:space="0"/>
              <w:bottom w:val="single" w:color="auto" w:sz="12" w:space="0"/>
            </w:tcBorders>
            <w:shd w:val="clear" w:color="auto" w:fill="auto"/>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tcBorders>
              <w:top w:val="single" w:color="auto" w:sz="12" w:space="0"/>
            </w:tcBorders>
            <w:shd w:val="clear" w:color="auto" w:fill="auto"/>
            <w:vAlign w:val="center"/>
          </w:tcPr>
          <w:p>
            <w:pPr>
              <w:pStyle w:val="69"/>
              <w:numPr>
                <w:ilvl w:val="0"/>
                <w:numId w:val="48"/>
              </w:numPr>
              <w:spacing w:line="240" w:lineRule="auto"/>
              <w:jc w:val="center"/>
              <w:rPr>
                <w:rFonts w:ascii="宋体" w:hAnsi="宋体"/>
                <w:b/>
                <w:szCs w:val="21"/>
              </w:rPr>
            </w:pPr>
          </w:p>
        </w:tc>
        <w:tc>
          <w:tcPr>
            <w:tcW w:w="1260" w:type="dxa"/>
            <w:tcBorders>
              <w:top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交易日期</w:t>
            </w:r>
          </w:p>
        </w:tc>
        <w:tc>
          <w:tcPr>
            <w:tcW w:w="1148" w:type="dxa"/>
            <w:tcBorders>
              <w:top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tcBorders>
              <w:top w:val="single" w:color="auto" w:sz="12" w:space="0"/>
            </w:tcBorders>
            <w:shd w:val="clear" w:color="auto" w:fill="auto"/>
            <w:vAlign w:val="center"/>
          </w:tcPr>
          <w:p>
            <w:pPr>
              <w:jc w:val="center"/>
            </w:pPr>
            <w:r>
              <w:rPr>
                <w:rFonts w:hint="eastAsia" w:ascii="宋体" w:hAnsi="宋体" w:cs="宋体"/>
                <w:szCs w:val="22"/>
              </w:rPr>
              <w:t>表格项</w:t>
            </w:r>
          </w:p>
        </w:tc>
        <w:tc>
          <w:tcPr>
            <w:tcW w:w="1092" w:type="dxa"/>
            <w:tcBorders>
              <w:top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tcBorders>
              <w:top w:val="single" w:color="auto" w:sz="12" w:space="0"/>
            </w:tcBorders>
            <w:shd w:val="clear" w:color="auto" w:fill="auto"/>
            <w:vAlign w:val="center"/>
          </w:tcPr>
          <w:p>
            <w:pPr>
              <w:widowControl/>
              <w:jc w:val="center"/>
              <w:rPr>
                <w:rFonts w:ascii="宋体" w:hAnsi="宋体" w:cs="宋体"/>
                <w:kern w:val="0"/>
              </w:rPr>
            </w:pPr>
          </w:p>
        </w:tc>
        <w:tc>
          <w:tcPr>
            <w:tcW w:w="3368" w:type="dxa"/>
            <w:tcBorders>
              <w:top w:val="single" w:color="auto" w:sz="12" w:space="0"/>
            </w:tcBorders>
            <w:shd w:val="clear" w:color="auto" w:fill="auto"/>
            <w:vAlign w:val="center"/>
          </w:tcPr>
          <w:p>
            <w:pPr>
              <w:rPr>
                <w:rFonts w:ascii="宋体" w:hAnsi="宋体"/>
              </w:rPr>
            </w:pPr>
            <w:r>
              <w:rPr>
                <w:rFonts w:hint="eastAsia"/>
                <w:szCs w:val="22"/>
              </w:rPr>
              <w:t>系统自动反显</w:t>
            </w:r>
            <w:r>
              <w:rPr>
                <w:rFonts w:hint="eastAsia" w:ascii="宋体" w:hAnsi="宋体"/>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摘要</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pPr>
              <w:rPr>
                <w:rFonts w:ascii="宋体" w:hAnsi="宋体"/>
              </w:rPr>
            </w:pPr>
            <w:r>
              <w:rPr>
                <w:rFonts w:hint="eastAsia"/>
                <w:szCs w:val="22"/>
              </w:rPr>
              <w:t>系统自动反显</w:t>
            </w:r>
            <w:r>
              <w:rPr>
                <w:rFonts w:hint="eastAsia" w:ascii="宋体" w:hAnsi="宋体"/>
                <w:szCs w:val="22"/>
              </w:rPr>
              <w:t>：出库、入库、使用、改版作废、待销毁出库、销毁等。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凭证类别</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凭证始号</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凭证止号</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流转状态</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面额</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pPr>
              <w:rPr>
                <w:rFonts w:ascii="宋体" w:hAnsi="宋体"/>
              </w:rPr>
            </w:pPr>
            <w:r>
              <w:rPr>
                <w:rFonts w:hint="eastAsia" w:ascii="宋体" w:hAnsi="宋体"/>
                <w:szCs w:val="22"/>
              </w:rPr>
              <w:t>当凭证级别为有价单证时</w:t>
            </w:r>
            <w:r>
              <w:rPr>
                <w:rFonts w:hint="eastAsia"/>
                <w:szCs w:val="22"/>
              </w:rPr>
              <w:t>系统自动反显</w:t>
            </w:r>
            <w:r>
              <w:rPr>
                <w:rFonts w:hint="eastAsia" w:ascii="宋体" w:hAnsi="宋体"/>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借/贷</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发生额</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余额</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待销毁余额</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pPr>
              <w:rPr>
                <w:rFonts w:ascii="宋体" w:hAnsi="宋体"/>
              </w:rPr>
            </w:pPr>
            <w:r>
              <w:rPr>
                <w:rFonts w:hint="eastAsia" w:ascii="宋体" w:hAnsi="宋体"/>
                <w:szCs w:val="22"/>
              </w:rPr>
              <w:t>所查凭证类别有改版作废状态时，系统显示。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经办柜员</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68" w:hRule="atLeast"/>
        </w:trPr>
        <w:tc>
          <w:tcPr>
            <w:tcW w:w="668" w:type="dxa"/>
            <w:shd w:val="clear" w:color="auto" w:fill="auto"/>
            <w:vAlign w:val="center"/>
          </w:tcPr>
          <w:p>
            <w:pPr>
              <w:pStyle w:val="69"/>
              <w:numPr>
                <w:ilvl w:val="0"/>
                <w:numId w:val="48"/>
              </w:numPr>
              <w:spacing w:line="240" w:lineRule="auto"/>
              <w:ind w:left="422" w:hanging="422"/>
              <w:jc w:val="center"/>
              <w:rPr>
                <w:rFonts w:ascii="宋体" w:hAnsi="宋体"/>
                <w:b/>
                <w:szCs w:val="21"/>
              </w:rPr>
            </w:pPr>
          </w:p>
        </w:tc>
        <w:tc>
          <w:tcPr>
            <w:tcW w:w="1260" w:type="dxa"/>
            <w:shd w:val="clear" w:color="auto" w:fill="auto"/>
            <w:vAlign w:val="center"/>
          </w:tcPr>
          <w:p>
            <w:pPr>
              <w:jc w:val="center"/>
              <w:rPr>
                <w:rFonts w:ascii="宋体" w:hAnsi="宋体"/>
                <w:bCs/>
                <w:kern w:val="0"/>
              </w:rPr>
            </w:pPr>
            <w:r>
              <w:rPr>
                <w:rFonts w:hint="eastAsia" w:ascii="宋体" w:hAnsi="宋体"/>
                <w:bCs/>
                <w:kern w:val="0"/>
                <w:szCs w:val="22"/>
              </w:rPr>
              <w:t>对方机构</w:t>
            </w:r>
          </w:p>
        </w:tc>
        <w:tc>
          <w:tcPr>
            <w:tcW w:w="1148"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48" w:type="dxa"/>
            <w:shd w:val="clear" w:color="auto" w:fill="auto"/>
            <w:vAlign w:val="center"/>
          </w:tcPr>
          <w:p>
            <w:pPr>
              <w:jc w:val="center"/>
            </w:pPr>
            <w:r>
              <w:rPr>
                <w:rFonts w:hint="eastAsia" w:ascii="宋体" w:hAnsi="宋体" w:cs="宋体"/>
                <w:szCs w:val="22"/>
              </w:rPr>
              <w:t>表格项</w:t>
            </w:r>
          </w:p>
        </w:tc>
        <w:tc>
          <w:tcPr>
            <w:tcW w:w="1092"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063" w:type="dxa"/>
            <w:shd w:val="clear" w:color="auto" w:fill="auto"/>
            <w:vAlign w:val="center"/>
          </w:tcPr>
          <w:p>
            <w:pPr>
              <w:widowControl/>
              <w:jc w:val="center"/>
              <w:rPr>
                <w:rFonts w:ascii="宋体" w:hAnsi="宋体" w:cs="宋体"/>
                <w:kern w:val="0"/>
              </w:rPr>
            </w:pPr>
          </w:p>
        </w:tc>
        <w:tc>
          <w:tcPr>
            <w:tcW w:w="3368" w:type="dxa"/>
            <w:shd w:val="clear" w:color="auto" w:fill="auto"/>
            <w:vAlign w:val="center"/>
          </w:tcPr>
          <w:p>
            <w:r>
              <w:rPr>
                <w:rFonts w:hint="eastAsia"/>
                <w:szCs w:val="22"/>
              </w:rPr>
              <w:t>系统自动反显</w:t>
            </w:r>
          </w:p>
        </w:tc>
      </w:tr>
    </w:tbl>
    <w:p>
      <w:pPr>
        <w:pStyle w:val="6"/>
        <w:numPr>
          <w:ilvl w:val="4"/>
          <w:numId w:val="7"/>
        </w:numPr>
        <w:spacing w:before="0" w:after="0" w:line="240" w:lineRule="auto"/>
        <w:jc w:val="left"/>
        <w:rPr>
          <w:bCs w:val="0"/>
        </w:rPr>
      </w:pPr>
      <w:r>
        <w:rPr>
          <w:rFonts w:hint="eastAsia"/>
          <w:bCs w:val="0"/>
        </w:rPr>
        <w:t>操作流程</w:t>
      </w:r>
    </w:p>
    <w:p>
      <w:pPr>
        <w:ind w:firstLine="420" w:firstLineChars="200"/>
        <w:rPr>
          <w:rFonts w:ascii="宋体" w:hAnsi="宋体"/>
          <w:kern w:val="0"/>
        </w:rPr>
      </w:pPr>
      <w:r>
        <w:rPr>
          <w:rFonts w:hint="eastAsia" w:ascii="宋体" w:hAnsi="宋体"/>
        </w:rPr>
        <w:t>1.</w:t>
      </w:r>
      <w:r>
        <w:rPr>
          <w:rFonts w:hint="eastAsia" w:ascii="宋体" w:hAnsi="宋体"/>
          <w:kern w:val="0"/>
        </w:rPr>
        <w:t xml:space="preserve"> 柜员根据查询需要，</w:t>
      </w:r>
      <w:r>
        <w:rPr>
          <w:rFonts w:hint="eastAsia"/>
          <w:color w:val="000000"/>
        </w:rPr>
        <w:t>启动凭证交易明细查询交易。</w:t>
      </w:r>
    </w:p>
    <w:p>
      <w:pPr>
        <w:ind w:firstLine="420" w:firstLineChars="200"/>
        <w:rPr>
          <w:rFonts w:ascii="宋体" w:hAnsi="宋体"/>
        </w:rPr>
      </w:pPr>
      <w:r>
        <w:rPr>
          <w:rFonts w:hint="eastAsia" w:ascii="宋体" w:hAnsi="宋体"/>
        </w:rPr>
        <w:t>2．输入机构代码、柜员代码、尾箱号码、凭证类别、起始日期、终止日期等要素，点击查询按纽，系统反显交易日期、摘要、凭证类别、凭证始号、凭证止号、流转状态、面额、发生额、余额、经办柜员、对方机构等信息。</w:t>
      </w:r>
    </w:p>
    <w:p>
      <w:pPr>
        <w:ind w:firstLine="420" w:firstLineChars="200"/>
        <w:rPr>
          <w:rFonts w:ascii="宋体" w:hAnsi="宋体"/>
        </w:rPr>
      </w:pPr>
      <w:r>
        <w:rPr>
          <w:rFonts w:hint="eastAsia" w:ascii="宋体" w:hAnsi="宋体"/>
        </w:rPr>
        <w:t>3. 查询结束后，点击“退出”按纽、本交易关闭按纽“x”退出本交易。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ind w:firstLine="420" w:firstLineChars="200"/>
        <w:rPr>
          <w:rFonts w:ascii="宋体" w:hAnsi="宋体"/>
        </w:rPr>
      </w:pPr>
      <w:r>
        <w:rPr>
          <w:rFonts w:hint="eastAsia" w:ascii="宋体" w:hAnsi="宋体"/>
        </w:rPr>
        <w:t>库管员有权查询所属下级机构柜员或库房某一凭证类别的交易明细，普通柜员只可以查询自己尾箱凭证交易明细。</w:t>
      </w:r>
    </w:p>
    <w:p>
      <w:pPr>
        <w:pStyle w:val="5"/>
        <w:numPr>
          <w:ilvl w:val="3"/>
          <w:numId w:val="6"/>
        </w:numPr>
        <w:spacing w:before="240" w:after="240" w:line="240" w:lineRule="auto"/>
        <w:rPr>
          <w:rFonts w:ascii="宋体" w:hAnsi="宋体"/>
          <w:szCs w:val="21"/>
        </w:rPr>
      </w:pPr>
      <w:r>
        <w:rPr>
          <w:rFonts w:hint="eastAsia" w:ascii="宋体" w:hAnsi="宋体"/>
          <w:szCs w:val="21"/>
        </w:rPr>
        <w:t>待销毁凭证交易明细查询</w:t>
      </w:r>
    </w:p>
    <w:p>
      <w:pPr>
        <w:pStyle w:val="87"/>
        <w:keepNext/>
        <w:keepLines/>
        <w:numPr>
          <w:ilvl w:val="3"/>
          <w:numId w:val="7"/>
        </w:numPr>
        <w:ind w:firstLineChars="0"/>
        <w:jc w:val="left"/>
        <w:outlineLvl w:val="4"/>
        <w:rPr>
          <w:b/>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53"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74" w:type="dxa"/>
            <w:shd w:val="clear" w:color="auto" w:fill="auto"/>
            <w:vAlign w:val="center"/>
          </w:tcPr>
          <w:p>
            <w:pPr>
              <w:outlineLvl w:val="3"/>
              <w:rPr>
                <w:rFonts w:ascii="宋体" w:hAnsi="宋体"/>
              </w:rPr>
            </w:pPr>
            <w:r>
              <w:rPr>
                <w:rFonts w:hint="eastAsia" w:ascii="宋体" w:hAnsi="宋体"/>
                <w:szCs w:val="22"/>
              </w:rPr>
              <w:t>待销毁凭证交易明细查询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74" w:type="dxa"/>
            <w:shd w:val="clear" w:color="auto" w:fill="auto"/>
            <w:vAlign w:val="center"/>
          </w:tcPr>
          <w:p>
            <w:pPr>
              <w:rPr>
                <w:rFonts w:ascii="宋体" w:hAnsi="宋体"/>
              </w:rPr>
            </w:pPr>
            <w:r>
              <w:rPr>
                <w:rFonts w:hint="eastAsia" w:ascii="宋体" w:hAnsi="宋体"/>
                <w:szCs w:val="22"/>
              </w:rPr>
              <w:t>244080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36"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74" w:type="dxa"/>
            <w:shd w:val="clear" w:color="auto" w:fill="auto"/>
            <w:vAlign w:val="center"/>
          </w:tcPr>
          <w:p>
            <w:pPr>
              <w:rPr>
                <w:rFonts w:ascii="宋体" w:hAnsi="宋体"/>
              </w:rPr>
            </w:pPr>
            <w:r>
              <w:rPr>
                <w:rFonts w:hint="eastAsia"/>
                <w:kern w:val="0"/>
                <w:szCs w:val="22"/>
              </w:rPr>
              <w:t>本交易用于查询机构待销毁凭证交易明细。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74"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74"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74" w:type="dxa"/>
            <w:shd w:val="clear" w:color="auto" w:fill="auto"/>
            <w:vAlign w:val="center"/>
          </w:tcPr>
          <w:p>
            <w:pPr>
              <w:rPr>
                <w:rFonts w:ascii="宋体" w:hAnsi="宋体"/>
              </w:rPr>
            </w:pPr>
            <w:r>
              <w:rPr>
                <w:rFonts w:hint="eastAsia" w:ascii="宋体" w:hAnsi="宋体"/>
                <w:szCs w:val="22"/>
              </w:rPr>
              <w:t>无</w:t>
            </w:r>
          </w:p>
        </w:tc>
      </w:tr>
    </w:tbl>
    <w:p/>
    <w:p>
      <w:pPr>
        <w:pStyle w:val="6"/>
        <w:numPr>
          <w:ilvl w:val="4"/>
          <w:numId w:val="7"/>
        </w:numPr>
        <w:spacing w:before="0" w:after="0" w:line="240" w:lineRule="auto"/>
        <w:jc w:val="left"/>
        <w:rPr>
          <w:bCs w:val="0"/>
        </w:rPr>
      </w:pPr>
      <w:r>
        <w:rPr>
          <w:rFonts w:hint="eastAsia"/>
          <w:bCs w:val="0"/>
        </w:rPr>
        <w:t>操作界面</w:t>
      </w:r>
      <w:r>
        <w:rPr>
          <w:bCs w:val="0"/>
        </w:rPr>
        <w:t>及栏位说明</w:t>
      </w:r>
    </w:p>
    <w:p>
      <w:pPr>
        <w:rPr>
          <w:rFonts w:ascii="宋体" w:hAnsi="宋体"/>
          <w:b/>
          <w:kern w:val="0"/>
        </w:rPr>
      </w:pPr>
      <w:r>
        <w:rPr>
          <w:rFonts w:hint="eastAsia" w:ascii="宋体" w:hAnsi="宋体"/>
          <w:b/>
          <w:kern w:val="0"/>
        </w:rPr>
        <w:t xml:space="preserve">操作界面： </w:t>
      </w:r>
    </w:p>
    <w:p>
      <w:pPr>
        <w:spacing w:after="120" w:line="360" w:lineRule="auto"/>
        <w:jc w:val="center"/>
        <w:rPr>
          <w:rFonts w:ascii="宋体" w:hAnsi="宋体"/>
          <w:kern w:val="0"/>
        </w:rPr>
      </w:pPr>
      <w:r>
        <w:rPr>
          <w:rFonts w:ascii="宋体" w:hAnsi="宋体"/>
          <w:kern w:val="0"/>
        </w:rPr>
        <w:drawing>
          <wp:inline distT="0" distB="0" distL="0" distR="0">
            <wp:extent cx="6121400" cy="45148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53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3"/>
        <w:gridCol w:w="1189"/>
        <w:gridCol w:w="1275"/>
        <w:gridCol w:w="1134"/>
        <w:gridCol w:w="1134"/>
        <w:gridCol w:w="1276"/>
        <w:gridCol w:w="275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jc w:val="center"/>
        </w:trPr>
        <w:tc>
          <w:tcPr>
            <w:tcW w:w="773"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189"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5"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757"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77" w:hRule="atLeast"/>
          <w:jc w:val="center"/>
        </w:trPr>
        <w:tc>
          <w:tcPr>
            <w:tcW w:w="9538"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73" w:type="dxa"/>
            <w:tcBorders>
              <w:top w:val="single" w:color="auto" w:sz="12" w:space="0"/>
            </w:tcBorders>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tcBorders>
              <w:top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机构代码</w:t>
            </w:r>
          </w:p>
        </w:tc>
        <w:tc>
          <w:tcPr>
            <w:tcW w:w="1275"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本机构</w:t>
            </w:r>
          </w:p>
        </w:tc>
        <w:tc>
          <w:tcPr>
            <w:tcW w:w="2757" w:type="dxa"/>
            <w:tcBorders>
              <w:top w:val="single" w:color="auto" w:sz="12" w:space="0"/>
            </w:tcBorders>
            <w:shd w:val="clear" w:color="auto" w:fill="auto"/>
            <w:vAlign w:val="center"/>
          </w:tcPr>
          <w:p>
            <w:pPr>
              <w:rPr>
                <w:rFonts w:ascii="Times New Roman" w:hAnsi="Times New Roman"/>
                <w:szCs w:val="24"/>
              </w:rPr>
            </w:pPr>
            <w:r>
              <w:rPr>
                <w:rFonts w:hint="eastAsia" w:ascii="Times New Roman" w:hAnsi="Times New Roman"/>
                <w:szCs w:val="24"/>
              </w:rPr>
              <w:t>系统默认本机构，不可修改。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rPr>
            </w:pPr>
            <w:r>
              <w:rPr>
                <w:rFonts w:hint="eastAsia" w:ascii="宋体" w:hAnsi="宋体"/>
                <w:bCs/>
                <w:kern w:val="0"/>
                <w:szCs w:val="22"/>
              </w:rPr>
              <w:t>凭证类别</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shd w:val="clear" w:color="auto" w:fill="auto"/>
            <w:vAlign w:val="center"/>
          </w:tcPr>
          <w:p>
            <w:pPr>
              <w:jc w:val="cente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pPr>
              <w:rPr>
                <w:rFonts w:ascii="Times New Roman" w:hAnsi="Times New Roman"/>
                <w:szCs w:val="24"/>
              </w:rPr>
            </w:pPr>
            <w:r>
              <w:rPr>
                <w:rFonts w:hint="eastAsia" w:ascii="Times New Roman" w:hAnsi="Times New Roman"/>
                <w:szCs w:val="24"/>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pPr>
              <w:rPr>
                <w:rFonts w:ascii="Times New Roman" w:hAnsi="Times New Roman"/>
                <w:szCs w:val="24"/>
              </w:rPr>
            </w:pPr>
            <w:r>
              <w:rPr>
                <w:rFonts w:hint="eastAsia" w:ascii="Times New Roman" w:hAnsi="Times New Roman"/>
                <w:szCs w:val="24"/>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凭证始号</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数值框</w:t>
            </w:r>
          </w:p>
        </w:tc>
        <w:tc>
          <w:tcPr>
            <w:tcW w:w="1134" w:type="dxa"/>
            <w:shd w:val="clear" w:color="auto" w:fill="auto"/>
            <w:vAlign w:val="center"/>
          </w:tcPr>
          <w:p>
            <w:pPr>
              <w:jc w:val="cente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pPr>
              <w:rPr>
                <w:rFonts w:ascii="Times New Roman" w:hAnsi="Times New Roman"/>
                <w:szCs w:val="24"/>
              </w:rPr>
            </w:pPr>
            <w:r>
              <w:rPr>
                <w:rFonts w:hint="eastAsia" w:ascii="Times New Roman" w:hAnsi="Times New Roman"/>
                <w:szCs w:val="24"/>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69"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凭证止号</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数值框</w:t>
            </w:r>
          </w:p>
        </w:tc>
        <w:tc>
          <w:tcPr>
            <w:tcW w:w="1134" w:type="dxa"/>
            <w:shd w:val="clear" w:color="auto" w:fill="auto"/>
            <w:vAlign w:val="center"/>
          </w:tcPr>
          <w:p>
            <w:pPr>
              <w:jc w:val="cente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pPr>
              <w:rPr>
                <w:rFonts w:ascii="Times New Roman" w:hAnsi="Times New Roman"/>
                <w:szCs w:val="24"/>
              </w:rPr>
            </w:pPr>
            <w:r>
              <w:rPr>
                <w:rFonts w:hint="eastAsia" w:ascii="Times New Roman" w:hAnsi="Times New Roman"/>
                <w:szCs w:val="24"/>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tcBorders>
              <w:bottom w:val="single" w:color="auto" w:sz="12" w:space="0"/>
            </w:tcBorders>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tcBorders>
              <w:bottom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凭证状态</w:t>
            </w:r>
          </w:p>
        </w:tc>
        <w:tc>
          <w:tcPr>
            <w:tcW w:w="1275"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列表框</w:t>
            </w:r>
          </w:p>
        </w:tc>
        <w:tc>
          <w:tcPr>
            <w:tcW w:w="1134" w:type="dxa"/>
            <w:tcBorders>
              <w:bottom w:val="single" w:color="auto" w:sz="12" w:space="0"/>
            </w:tcBorders>
            <w:shd w:val="clear" w:color="auto" w:fill="auto"/>
            <w:vAlign w:val="center"/>
          </w:tcPr>
          <w:p>
            <w:pPr>
              <w:jc w:val="center"/>
            </w:pPr>
            <w:r>
              <w:rPr>
                <w:rFonts w:hint="eastAsia" w:ascii="宋体" w:hAnsi="宋体" w:cs="宋体"/>
                <w:kern w:val="0"/>
                <w:szCs w:val="22"/>
              </w:rPr>
              <w:t>字符型</w:t>
            </w:r>
          </w:p>
        </w:tc>
        <w:tc>
          <w:tcPr>
            <w:tcW w:w="1276" w:type="dxa"/>
            <w:tcBorders>
              <w:bottom w:val="single" w:color="auto" w:sz="12" w:space="0"/>
            </w:tcBorders>
            <w:shd w:val="clear" w:color="auto" w:fill="auto"/>
            <w:vAlign w:val="center"/>
          </w:tcPr>
          <w:p>
            <w:pPr>
              <w:widowControl/>
              <w:jc w:val="center"/>
              <w:rPr>
                <w:rFonts w:ascii="宋体" w:hAnsi="宋体" w:cs="宋体"/>
                <w:kern w:val="0"/>
              </w:rPr>
            </w:pPr>
          </w:p>
        </w:tc>
        <w:tc>
          <w:tcPr>
            <w:tcW w:w="2757" w:type="dxa"/>
            <w:tcBorders>
              <w:bottom w:val="single" w:color="auto" w:sz="12" w:space="0"/>
            </w:tcBorders>
            <w:shd w:val="clear" w:color="auto" w:fill="auto"/>
            <w:vAlign w:val="center"/>
          </w:tcPr>
          <w:p>
            <w:pPr>
              <w:rPr>
                <w:rFonts w:ascii="Times New Roman" w:hAnsi="Times New Roman"/>
                <w:szCs w:val="24"/>
              </w:rPr>
            </w:pPr>
            <w:r>
              <w:rPr>
                <w:rFonts w:hint="eastAsia" w:ascii="Times New Roman" w:hAnsi="Times New Roman"/>
                <w:szCs w:val="24"/>
              </w:rPr>
              <w:t>选输字段，可选择0-在库或1-出库/销毁。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12" w:hRule="atLeast"/>
          <w:jc w:val="center"/>
        </w:trPr>
        <w:tc>
          <w:tcPr>
            <w:tcW w:w="9538" w:type="dxa"/>
            <w:gridSpan w:val="7"/>
            <w:tcBorders>
              <w:top w:val="single" w:color="auto" w:sz="12" w:space="0"/>
              <w:bottom w:val="single" w:color="auto" w:sz="12" w:space="0"/>
            </w:tcBorders>
            <w:shd w:val="clear" w:color="auto" w:fill="auto"/>
            <w:vAlign w:val="center"/>
          </w:tcPr>
          <w:p>
            <w:pPr>
              <w:jc w:val="center"/>
              <w:rPr>
                <w:rFonts w:ascii="Times New Roman" w:hAnsi="Times New Roman"/>
                <w:b/>
                <w:szCs w:val="24"/>
              </w:rPr>
            </w:pPr>
            <w:r>
              <w:rPr>
                <w:rFonts w:hint="eastAsia" w:ascii="Times New Roman" w:hAnsi="Times New Roman"/>
                <w:b/>
                <w:szCs w:val="24"/>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tcBorders>
              <w:top w:val="single" w:color="auto" w:sz="12" w:space="0"/>
            </w:tcBorders>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凭证类别</w:t>
            </w:r>
          </w:p>
        </w:tc>
        <w:tc>
          <w:tcPr>
            <w:tcW w:w="1275"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tcBorders>
              <w:top w:val="single" w:color="auto" w:sz="12" w:space="0"/>
            </w:tcBorders>
            <w:shd w:val="clear" w:color="auto" w:fill="auto"/>
            <w:vAlign w:val="center"/>
          </w:tcPr>
          <w:p>
            <w:pPr>
              <w:jc w:val="center"/>
            </w:pPr>
            <w:r>
              <w:rPr>
                <w:rFonts w:hint="eastAsia" w:ascii="宋体" w:hAnsi="宋体" w:cs="宋体"/>
                <w:szCs w:val="22"/>
              </w:rPr>
              <w:t>表格项</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276" w:type="dxa"/>
            <w:tcBorders>
              <w:top w:val="single" w:color="auto" w:sz="12" w:space="0"/>
            </w:tcBorders>
            <w:shd w:val="clear" w:color="auto" w:fill="auto"/>
            <w:vAlign w:val="center"/>
          </w:tcPr>
          <w:p>
            <w:pPr>
              <w:widowControl/>
              <w:jc w:val="center"/>
              <w:rPr>
                <w:rFonts w:ascii="宋体" w:hAnsi="宋体" w:cs="宋体"/>
                <w:kern w:val="0"/>
              </w:rPr>
            </w:pPr>
          </w:p>
        </w:tc>
        <w:tc>
          <w:tcPr>
            <w:tcW w:w="2757" w:type="dxa"/>
            <w:tcBorders>
              <w:top w:val="single" w:color="auto" w:sz="12"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凭证名称</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凭证号码</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数值型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状态</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pPr>
              <w:pStyle w:val="14"/>
            </w:pPr>
            <w:r>
              <w:rPr>
                <w:rFonts w:hint="eastAsia"/>
              </w:rPr>
              <w:t>系统自动反显：在库或出库/销毁。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面额</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尾箱</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73" w:type="dxa"/>
            <w:shd w:val="clear" w:color="auto" w:fill="auto"/>
            <w:vAlign w:val="center"/>
          </w:tcPr>
          <w:p>
            <w:pPr>
              <w:pStyle w:val="69"/>
              <w:numPr>
                <w:ilvl w:val="0"/>
                <w:numId w:val="49"/>
              </w:numPr>
              <w:spacing w:line="240" w:lineRule="auto"/>
              <w:ind w:left="422" w:hanging="422"/>
              <w:jc w:val="center"/>
              <w:rPr>
                <w:rFonts w:ascii="宋体" w:hAnsi="宋体"/>
                <w:b/>
              </w:rPr>
            </w:pPr>
          </w:p>
        </w:tc>
        <w:tc>
          <w:tcPr>
            <w:tcW w:w="1189" w:type="dxa"/>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276" w:type="dxa"/>
            <w:shd w:val="clear" w:color="auto" w:fill="auto"/>
            <w:vAlign w:val="center"/>
          </w:tcPr>
          <w:p>
            <w:pPr>
              <w:widowControl/>
              <w:jc w:val="center"/>
              <w:rPr>
                <w:rFonts w:ascii="宋体" w:hAnsi="宋体" w:cs="宋体"/>
                <w:kern w:val="0"/>
              </w:rPr>
            </w:pPr>
          </w:p>
        </w:tc>
        <w:tc>
          <w:tcPr>
            <w:tcW w:w="2757" w:type="dxa"/>
            <w:shd w:val="clear" w:color="auto" w:fill="auto"/>
            <w:vAlign w:val="center"/>
          </w:tcPr>
          <w:p>
            <w:r>
              <w:rPr>
                <w:rFonts w:hint="eastAsia"/>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left="315" w:leftChars="150" w:firstLine="105" w:firstLineChars="50"/>
        <w:rPr>
          <w:rFonts w:ascii="宋体" w:hAnsi="宋体"/>
          <w:kern w:val="0"/>
        </w:rPr>
      </w:pPr>
      <w:r>
        <w:rPr>
          <w:rFonts w:hint="eastAsia" w:ascii="宋体" w:hAnsi="宋体"/>
        </w:rPr>
        <w:t>1.</w:t>
      </w:r>
      <w:r>
        <w:rPr>
          <w:rFonts w:hint="eastAsia" w:ascii="宋体" w:hAnsi="宋体"/>
          <w:kern w:val="0"/>
        </w:rPr>
        <w:t xml:space="preserve"> 柜员根据查询需要</w:t>
      </w:r>
      <w:r>
        <w:rPr>
          <w:rFonts w:hint="eastAsia"/>
          <w:kern w:val="0"/>
        </w:rPr>
        <w:t>启动待销毁凭证交易明细查询交易。</w:t>
      </w:r>
    </w:p>
    <w:p>
      <w:pPr>
        <w:ind w:firstLine="420" w:firstLineChars="200"/>
        <w:rPr>
          <w:rFonts w:ascii="宋体" w:hAnsi="宋体"/>
        </w:rPr>
      </w:pPr>
      <w:r>
        <w:rPr>
          <w:rFonts w:hint="eastAsia" w:ascii="宋体" w:hAnsi="宋体"/>
        </w:rPr>
        <w:t>2．输入凭证类别、冠字代码、凭证始号、凭证状态等要素，系统反显机构代码，点击查询按纽，反显凭证类别、凭证名称、凭证号码、状态等信息。</w:t>
      </w:r>
    </w:p>
    <w:p>
      <w:pPr>
        <w:ind w:firstLine="420" w:firstLineChars="200"/>
        <w:rPr>
          <w:rFonts w:ascii="宋体" w:hAnsi="宋体"/>
        </w:rPr>
      </w:pPr>
      <w:r>
        <w:rPr>
          <w:rFonts w:hint="eastAsia" w:ascii="宋体" w:hAnsi="宋体"/>
        </w:rPr>
        <w:t>3. 查询结束后，点击“退出”按纽、本交易关闭按纽“x”退出本交易。</w:t>
      </w:r>
    </w:p>
    <w:p>
      <w:pPr>
        <w:pStyle w:val="5"/>
        <w:numPr>
          <w:ilvl w:val="3"/>
          <w:numId w:val="6"/>
        </w:numPr>
        <w:spacing w:before="240" w:after="240" w:line="240" w:lineRule="auto"/>
        <w:rPr>
          <w:rFonts w:ascii="宋体" w:hAnsi="宋体"/>
          <w:szCs w:val="21"/>
        </w:rPr>
      </w:pPr>
      <w:r>
        <w:rPr>
          <w:rFonts w:hint="eastAsia" w:ascii="宋体" w:hAnsi="宋体"/>
          <w:szCs w:val="21"/>
        </w:rPr>
        <w:t>作废登记薄查询</w:t>
      </w:r>
    </w:p>
    <w:p>
      <w:pPr>
        <w:pStyle w:val="87"/>
        <w:keepNext/>
        <w:keepLines/>
        <w:numPr>
          <w:ilvl w:val="3"/>
          <w:numId w:val="7"/>
        </w:numPr>
        <w:ind w:firstLineChars="0"/>
        <w:jc w:val="left"/>
        <w:outlineLvl w:val="4"/>
        <w:rPr>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outlineLvl w:val="3"/>
              <w:rPr>
                <w:rFonts w:ascii="宋体" w:hAnsi="宋体"/>
              </w:rPr>
            </w:pPr>
            <w:r>
              <w:rPr>
                <w:rFonts w:hint="eastAsia" w:ascii="宋体" w:hAnsi="宋体"/>
                <w:szCs w:val="22"/>
              </w:rPr>
              <w:t>作废登记薄查询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243060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36"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szCs w:val="22"/>
              </w:rPr>
              <w:t>本交易用于按作废类型查询机构内部作废凭证详细信息。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rPr>
                <w:rFonts w:ascii="宋体" w:hAnsi="宋体"/>
              </w:rPr>
            </w:pPr>
            <w:r>
              <w:rPr>
                <w:rFonts w:hint="eastAsia" w:ascii="宋体" w:hAnsi="宋体"/>
                <w:szCs w:val="22"/>
              </w:rPr>
              <w:t>作废登记薄</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0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8"/>
        <w:gridCol w:w="1134"/>
        <w:gridCol w:w="1134"/>
        <w:gridCol w:w="1276"/>
        <w:gridCol w:w="992"/>
        <w:gridCol w:w="268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jc w:val="center"/>
        </w:trPr>
        <w:tc>
          <w:tcPr>
            <w:tcW w:w="66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70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992"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68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7" w:hRule="atLeast"/>
          <w:jc w:val="center"/>
        </w:trPr>
        <w:tc>
          <w:tcPr>
            <w:tcW w:w="9600"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top w:val="single" w:color="auto" w:sz="12"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机构代码</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2"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本机构</w:t>
            </w:r>
          </w:p>
        </w:tc>
        <w:tc>
          <w:tcPr>
            <w:tcW w:w="2688" w:type="dxa"/>
            <w:tcBorders>
              <w:top w:val="single" w:color="auto" w:sz="12" w:space="0"/>
            </w:tcBorders>
            <w:shd w:val="clear" w:color="auto" w:fill="auto"/>
            <w:vAlign w:val="center"/>
          </w:tcPr>
          <w:p>
            <w:pPr>
              <w:adjustRightInd w:val="0"/>
              <w:textAlignment w:val="baseline"/>
              <w:rPr>
                <w:rFonts w:ascii="宋体" w:hAnsi="宋体"/>
                <w:kern w:val="0"/>
              </w:rPr>
            </w:pPr>
            <w:r>
              <w:rPr>
                <w:rFonts w:hint="eastAsia" w:ascii="Times New Roman" w:hAnsi="Times New Roman"/>
                <w:kern w:val="0"/>
                <w:szCs w:val="24"/>
              </w:rPr>
              <w:t>输出字段，不可修改。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shd w:val="clear" w:color="auto" w:fill="auto"/>
            <w:vAlign w:val="center"/>
          </w:tcPr>
          <w:p>
            <w:pPr>
              <w:jc w:val="center"/>
              <w:rPr>
                <w:rFonts w:ascii="宋体" w:hAnsi="宋体"/>
                <w:bCs/>
                <w:kern w:val="0"/>
              </w:rPr>
            </w:pPr>
            <w:r>
              <w:rPr>
                <w:rFonts w:hint="eastAsia" w:ascii="宋体" w:hAnsi="宋体"/>
                <w:bCs/>
                <w:kern w:val="0"/>
                <w:szCs w:val="22"/>
              </w:rPr>
              <w:t>查询/打印标志</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276" w:type="dxa"/>
            <w:shd w:val="clear" w:color="auto" w:fill="auto"/>
            <w:vAlign w:val="center"/>
          </w:tcPr>
          <w:p>
            <w:pPr>
              <w:jc w:val="center"/>
            </w:pPr>
            <w:r>
              <w:rPr>
                <w:rFonts w:hint="eastAsia" w:ascii="宋体" w:hAnsi="宋体" w:cs="宋体"/>
                <w:kern w:val="0"/>
                <w:szCs w:val="22"/>
              </w:rPr>
              <w:t>字符型</w:t>
            </w:r>
          </w:p>
        </w:tc>
        <w:tc>
          <w:tcPr>
            <w:tcW w:w="992" w:type="dxa"/>
            <w:shd w:val="clear" w:color="auto" w:fill="auto"/>
            <w:vAlign w:val="center"/>
          </w:tcPr>
          <w:p>
            <w:pPr>
              <w:widowControl/>
              <w:jc w:val="center"/>
              <w:rPr>
                <w:rFonts w:ascii="宋体" w:hAnsi="宋体" w:cs="宋体"/>
                <w:kern w:val="0"/>
              </w:rPr>
            </w:pPr>
          </w:p>
        </w:tc>
        <w:tc>
          <w:tcPr>
            <w:tcW w:w="2688" w:type="dxa"/>
            <w:shd w:val="clear" w:color="auto" w:fill="auto"/>
            <w:vAlign w:val="center"/>
          </w:tcPr>
          <w:p>
            <w:pPr>
              <w:rPr>
                <w:rFonts w:ascii="Times New Roman" w:hAnsi="Times New Roman"/>
                <w:szCs w:val="24"/>
              </w:rPr>
            </w:pPr>
            <w:r>
              <w:rPr>
                <w:rFonts w:hint="eastAsia" w:ascii="Times New Roman" w:hAnsi="Times New Roman"/>
                <w:kern w:val="0"/>
                <w:szCs w:val="24"/>
              </w:rPr>
              <w:t>必输字段，选择1-显示或2-打印。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8" w:type="dxa"/>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shd w:val="clear" w:color="auto" w:fill="auto"/>
            <w:vAlign w:val="center"/>
          </w:tcPr>
          <w:p>
            <w:pPr>
              <w:jc w:val="center"/>
              <w:rPr>
                <w:rFonts w:ascii="宋体" w:hAnsi="宋体"/>
              </w:rPr>
            </w:pPr>
            <w:r>
              <w:rPr>
                <w:rFonts w:hint="eastAsia" w:ascii="宋体" w:hAnsi="宋体"/>
                <w:bCs/>
                <w:kern w:val="0"/>
                <w:szCs w:val="22"/>
              </w:rPr>
              <w:t>作废类型</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276" w:type="dxa"/>
            <w:shd w:val="clear" w:color="auto" w:fill="auto"/>
            <w:vAlign w:val="center"/>
          </w:tcPr>
          <w:p>
            <w:pPr>
              <w:jc w:val="center"/>
            </w:pPr>
            <w:r>
              <w:rPr>
                <w:rFonts w:hint="eastAsia" w:ascii="宋体" w:hAnsi="宋体" w:cs="宋体"/>
                <w:kern w:val="0"/>
                <w:szCs w:val="22"/>
              </w:rPr>
              <w:t>字符型</w:t>
            </w:r>
          </w:p>
        </w:tc>
        <w:tc>
          <w:tcPr>
            <w:tcW w:w="992" w:type="dxa"/>
            <w:shd w:val="clear" w:color="auto" w:fill="auto"/>
            <w:vAlign w:val="center"/>
          </w:tcPr>
          <w:p>
            <w:pPr>
              <w:widowControl/>
              <w:jc w:val="center"/>
              <w:rPr>
                <w:rFonts w:ascii="宋体" w:hAnsi="宋体" w:cs="宋体"/>
                <w:kern w:val="0"/>
              </w:rPr>
            </w:pPr>
          </w:p>
        </w:tc>
        <w:tc>
          <w:tcPr>
            <w:tcW w:w="2688" w:type="dxa"/>
            <w:shd w:val="clear" w:color="auto" w:fill="auto"/>
            <w:vAlign w:val="center"/>
          </w:tcPr>
          <w:p>
            <w:pPr>
              <w:rPr>
                <w:rFonts w:ascii="宋体" w:hAnsi="宋体"/>
              </w:rPr>
            </w:pPr>
            <w:r>
              <w:rPr>
                <w:rFonts w:hint="eastAsia" w:ascii="宋体" w:hAnsi="宋体"/>
                <w:bCs/>
                <w:kern w:val="0"/>
                <w:szCs w:val="22"/>
              </w:rPr>
              <w:t>当查询/打印标志选择1-显示时，必输字段。可选择0-签发</w:t>
            </w:r>
            <w:r>
              <w:rPr>
                <w:rFonts w:hint="eastAsia" w:ascii="宋体" w:hAnsi="宋体"/>
                <w:kern w:val="0"/>
                <w:szCs w:val="22"/>
              </w:rPr>
              <w:t>作废，1－改版作废</w:t>
            </w:r>
            <w:r>
              <w:rPr>
                <w:rFonts w:hint="eastAsia" w:ascii="宋体" w:hAnsi="宋体"/>
                <w:bCs/>
                <w:kern w:val="0"/>
                <w:szCs w:val="22"/>
              </w:rPr>
              <w:t xml:space="preserve"> ，2-特殊作废。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8" w:type="dxa"/>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shd w:val="clear" w:color="auto" w:fill="auto"/>
            <w:vAlign w:val="center"/>
          </w:tcPr>
          <w:p>
            <w:pPr>
              <w:jc w:val="center"/>
              <w:rPr>
                <w:rFonts w:ascii="宋体" w:hAnsi="宋体"/>
              </w:rPr>
            </w:pPr>
            <w:r>
              <w:rPr>
                <w:rFonts w:hint="eastAsia" w:ascii="宋体" w:hAnsi="宋体"/>
                <w:kern w:val="0"/>
                <w:szCs w:val="22"/>
              </w:rPr>
              <w:t>起始日期</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日期型</w:t>
            </w:r>
          </w:p>
        </w:tc>
        <w:tc>
          <w:tcPr>
            <w:tcW w:w="992" w:type="dxa"/>
            <w:shd w:val="clear" w:color="auto" w:fill="auto"/>
            <w:vAlign w:val="center"/>
          </w:tcPr>
          <w:p>
            <w:pPr>
              <w:jc w:val="center"/>
              <w:rPr>
                <w:rFonts w:ascii="宋体" w:hAnsi="宋体" w:cs="宋体"/>
                <w:kern w:val="0"/>
              </w:rPr>
            </w:pPr>
          </w:p>
        </w:tc>
        <w:tc>
          <w:tcPr>
            <w:tcW w:w="2688" w:type="dxa"/>
            <w:shd w:val="clear" w:color="auto" w:fill="auto"/>
            <w:vAlign w:val="center"/>
          </w:tcPr>
          <w:p>
            <w:pPr>
              <w:rPr>
                <w:rFonts w:ascii="宋体" w:hAnsi="宋体"/>
              </w:rPr>
            </w:pPr>
            <w:r>
              <w:rPr>
                <w:rFonts w:hint="eastAsia" w:ascii="宋体" w:hAnsi="宋体"/>
                <w:szCs w:val="22"/>
              </w:rPr>
              <w:t>必输字段。默认当前日期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bottom w:val="single" w:color="auto" w:sz="12"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bottom w:val="single" w:color="auto" w:sz="12" w:space="0"/>
            </w:tcBorders>
            <w:shd w:val="clear" w:color="auto" w:fill="auto"/>
            <w:vAlign w:val="center"/>
          </w:tcPr>
          <w:p>
            <w:pPr>
              <w:jc w:val="center"/>
              <w:rPr>
                <w:rFonts w:ascii="宋体" w:hAnsi="宋体"/>
              </w:rPr>
            </w:pPr>
            <w:r>
              <w:rPr>
                <w:rFonts w:hint="eastAsia" w:ascii="宋体" w:hAnsi="宋体"/>
                <w:kern w:val="0"/>
                <w:szCs w:val="22"/>
              </w:rPr>
              <w:t>终止日期</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276"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日期型</w:t>
            </w:r>
          </w:p>
        </w:tc>
        <w:tc>
          <w:tcPr>
            <w:tcW w:w="992" w:type="dxa"/>
            <w:tcBorders>
              <w:bottom w:val="single" w:color="auto" w:sz="12" w:space="0"/>
            </w:tcBorders>
            <w:shd w:val="clear" w:color="auto" w:fill="auto"/>
            <w:vAlign w:val="center"/>
          </w:tcPr>
          <w:p>
            <w:pPr>
              <w:jc w:val="center"/>
              <w:rPr>
                <w:rFonts w:ascii="宋体" w:hAnsi="宋体" w:cs="宋体"/>
                <w:kern w:val="0"/>
              </w:rPr>
            </w:pPr>
          </w:p>
        </w:tc>
        <w:tc>
          <w:tcPr>
            <w:tcW w:w="2688" w:type="dxa"/>
            <w:tcBorders>
              <w:bottom w:val="single" w:color="auto" w:sz="12" w:space="0"/>
            </w:tcBorders>
            <w:shd w:val="clear" w:color="auto" w:fill="auto"/>
            <w:vAlign w:val="center"/>
          </w:tcPr>
          <w:p>
            <w:pPr>
              <w:rPr>
                <w:rFonts w:ascii="宋体" w:hAnsi="宋体"/>
              </w:rPr>
            </w:pPr>
            <w:r>
              <w:rPr>
                <w:rFonts w:hint="eastAsia" w:ascii="宋体" w:hAnsi="宋体"/>
                <w:szCs w:val="22"/>
              </w:rPr>
              <w:t>必输字段，不可大于起始日期。默认当前日期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9600" w:type="dxa"/>
            <w:gridSpan w:val="7"/>
            <w:tcBorders>
              <w:top w:val="single" w:color="auto" w:sz="12" w:space="0"/>
              <w:bottom w:val="single" w:color="auto" w:sz="12" w:space="0"/>
            </w:tcBorders>
            <w:shd w:val="clear" w:color="auto" w:fill="auto"/>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12"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12"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交易日期</w:t>
            </w:r>
          </w:p>
        </w:tc>
        <w:tc>
          <w:tcPr>
            <w:tcW w:w="1134" w:type="dxa"/>
            <w:tcBorders>
              <w:top w:val="single" w:color="auto" w:sz="12"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12"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12"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12"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12" w:space="0"/>
              <w:left w:val="single" w:color="auto" w:sz="6" w:space="0"/>
              <w:bottom w:val="single" w:color="auto" w:sz="6"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凭证类别</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凭证名称</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面额</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pPr>
              <w:rPr>
                <w:rFonts w:ascii="宋体" w:hAnsi="宋体"/>
              </w:rPr>
            </w:pPr>
            <w:r>
              <w:rPr>
                <w:rFonts w:hint="eastAsia" w:ascii="宋体" w:hAnsi="宋体"/>
                <w:szCs w:val="22"/>
              </w:rPr>
              <w:t>当凭证级别为有价单证时</w:t>
            </w:r>
            <w:r>
              <w:rPr>
                <w:rFonts w:hint="eastAsia"/>
                <w:szCs w:val="22"/>
              </w:rPr>
              <w:t>系统自动反显</w:t>
            </w:r>
            <w:r>
              <w:rPr>
                <w:rFonts w:hint="eastAsia" w:ascii="宋体" w:hAnsi="宋体"/>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冠字代码</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凭证始号</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凭证止号</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作废数量</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作废金额</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pPr>
              <w:rPr>
                <w:rFonts w:ascii="宋体" w:hAnsi="宋体"/>
              </w:rPr>
            </w:pPr>
            <w:r>
              <w:rPr>
                <w:rFonts w:hint="eastAsia" w:ascii="宋体" w:hAnsi="宋体"/>
                <w:szCs w:val="22"/>
              </w:rPr>
              <w:t>当凭证级别为有价单证时，系统计算显示。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6"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经办柜员</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6" w:space="0"/>
            </w:tcBorders>
            <w:shd w:val="clear" w:color="auto" w:fill="auto"/>
            <w:vAlign w:val="center"/>
          </w:tcPr>
          <w:p>
            <w:pPr>
              <w:rPr>
                <w:rFonts w:ascii="宋体" w:hAnsi="宋体"/>
              </w:rP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tcBorders>
              <w:top w:val="single" w:color="auto" w:sz="6" w:space="0"/>
              <w:bottom w:val="single" w:color="auto" w:sz="12" w:space="0"/>
              <w:right w:val="single" w:color="auto" w:sz="6" w:space="0"/>
            </w:tcBorders>
            <w:shd w:val="clear" w:color="auto" w:fill="auto"/>
            <w:vAlign w:val="center"/>
          </w:tcPr>
          <w:p>
            <w:pPr>
              <w:pStyle w:val="69"/>
              <w:numPr>
                <w:ilvl w:val="0"/>
                <w:numId w:val="50"/>
              </w:numPr>
              <w:spacing w:line="240" w:lineRule="auto"/>
              <w:ind w:left="422" w:hanging="422"/>
              <w:jc w:val="center"/>
              <w:rPr>
                <w:rFonts w:ascii="宋体" w:hAnsi="宋体"/>
                <w:b/>
              </w:rPr>
            </w:pPr>
          </w:p>
        </w:tc>
        <w:tc>
          <w:tcPr>
            <w:tcW w:w="1708" w:type="dxa"/>
            <w:tcBorders>
              <w:top w:val="single" w:color="auto" w:sz="6" w:space="0"/>
              <w:left w:val="single" w:color="auto" w:sz="6" w:space="0"/>
              <w:bottom w:val="single" w:color="auto" w:sz="12" w:space="0"/>
              <w:right w:val="single" w:color="auto" w:sz="6" w:space="0"/>
            </w:tcBorders>
            <w:shd w:val="clear" w:color="auto" w:fill="auto"/>
            <w:vAlign w:val="center"/>
          </w:tcPr>
          <w:p>
            <w:pPr>
              <w:jc w:val="center"/>
              <w:rPr>
                <w:rFonts w:ascii="宋体" w:hAnsi="宋体"/>
                <w:kern w:val="0"/>
              </w:rPr>
            </w:pPr>
            <w:r>
              <w:rPr>
                <w:rFonts w:hint="eastAsia" w:ascii="宋体" w:hAnsi="宋体"/>
                <w:kern w:val="0"/>
                <w:szCs w:val="22"/>
              </w:rPr>
              <w:t>授权柜员</w:t>
            </w:r>
          </w:p>
        </w:tc>
        <w:tc>
          <w:tcPr>
            <w:tcW w:w="1134" w:type="dxa"/>
            <w:tcBorders>
              <w:top w:val="single" w:color="auto" w:sz="6" w:space="0"/>
              <w:left w:val="single" w:color="auto" w:sz="6" w:space="0"/>
              <w:bottom w:val="single" w:color="auto" w:sz="12"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134" w:type="dxa"/>
            <w:tcBorders>
              <w:top w:val="single" w:color="auto" w:sz="6" w:space="0"/>
              <w:left w:val="single" w:color="auto" w:sz="6" w:space="0"/>
              <w:bottom w:val="single" w:color="auto" w:sz="12" w:space="0"/>
              <w:right w:val="single" w:color="auto" w:sz="6" w:space="0"/>
            </w:tcBorders>
            <w:shd w:val="clear" w:color="auto" w:fill="auto"/>
            <w:vAlign w:val="center"/>
          </w:tcPr>
          <w:p>
            <w:pPr>
              <w:jc w:val="center"/>
            </w:pPr>
            <w:r>
              <w:rPr>
                <w:rFonts w:hint="eastAsia" w:ascii="宋体" w:hAnsi="宋体" w:cs="宋体"/>
                <w:szCs w:val="22"/>
              </w:rPr>
              <w:t>表格项</w:t>
            </w:r>
          </w:p>
        </w:tc>
        <w:tc>
          <w:tcPr>
            <w:tcW w:w="1276" w:type="dxa"/>
            <w:tcBorders>
              <w:top w:val="single" w:color="auto" w:sz="6" w:space="0"/>
              <w:left w:val="single" w:color="auto" w:sz="6" w:space="0"/>
              <w:bottom w:val="single" w:color="auto" w:sz="12" w:space="0"/>
              <w:right w:val="single" w:color="auto" w:sz="6"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6" w:space="0"/>
              <w:left w:val="single" w:color="auto" w:sz="6" w:space="0"/>
              <w:bottom w:val="single" w:color="auto" w:sz="12" w:space="0"/>
              <w:right w:val="single" w:color="auto" w:sz="6" w:space="0"/>
            </w:tcBorders>
            <w:shd w:val="clear" w:color="auto" w:fill="auto"/>
            <w:vAlign w:val="center"/>
          </w:tcPr>
          <w:p>
            <w:pPr>
              <w:jc w:val="center"/>
              <w:rPr>
                <w:rFonts w:ascii="宋体" w:hAnsi="宋体" w:cs="宋体"/>
                <w:kern w:val="0"/>
              </w:rPr>
            </w:pPr>
          </w:p>
        </w:tc>
        <w:tc>
          <w:tcPr>
            <w:tcW w:w="2688" w:type="dxa"/>
            <w:tcBorders>
              <w:top w:val="single" w:color="auto" w:sz="6" w:space="0"/>
              <w:left w:val="single" w:color="auto" w:sz="6" w:space="0"/>
              <w:bottom w:val="single" w:color="auto" w:sz="12" w:space="0"/>
            </w:tcBorders>
            <w:shd w:val="clear" w:color="auto" w:fill="auto"/>
            <w:vAlign w:val="center"/>
          </w:tcPr>
          <w:p>
            <w:pPr>
              <w:rPr>
                <w:rFonts w:ascii="宋体" w:hAnsi="宋体"/>
              </w:rPr>
            </w:pPr>
            <w:r>
              <w:rPr>
                <w:rFonts w:hint="eastAsia" w:ascii="宋体" w:hAnsi="宋体"/>
                <w:szCs w:val="22"/>
              </w:rPr>
              <w:t>当作废类型为改版作废或特殊作废时</w:t>
            </w:r>
            <w:r>
              <w:rPr>
                <w:rFonts w:hint="eastAsia"/>
                <w:szCs w:val="22"/>
              </w:rPr>
              <w:t>系统自动反显</w:t>
            </w:r>
            <w:r>
              <w:rPr>
                <w:rFonts w:hint="eastAsia" w:ascii="宋体" w:hAnsi="宋体"/>
                <w:szCs w:val="22"/>
              </w:rPr>
              <w:t>。</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left="315" w:leftChars="150" w:firstLine="105" w:firstLineChars="50"/>
        <w:rPr>
          <w:rFonts w:ascii="宋体" w:hAnsi="宋体"/>
          <w:kern w:val="0"/>
        </w:rPr>
      </w:pPr>
      <w:r>
        <w:rPr>
          <w:rFonts w:hint="eastAsia" w:ascii="宋体" w:hAnsi="宋体"/>
        </w:rPr>
        <w:t>1.柜员根据查询打印需要启动作废登记薄查询交易。</w:t>
      </w:r>
    </w:p>
    <w:p>
      <w:pPr>
        <w:ind w:firstLine="420" w:firstLineChars="200"/>
        <w:rPr>
          <w:rFonts w:ascii="宋体" w:hAnsi="宋体"/>
        </w:rPr>
      </w:pPr>
      <w:r>
        <w:rPr>
          <w:rFonts w:hint="eastAsia" w:ascii="宋体" w:hAnsi="宋体"/>
        </w:rPr>
        <w:t>2．输入查询/打印标志、作废类型、起始日期、终止日期等要素，系统反显机构代码，点击提交按纽，系统反显交易日期、凭证类别、凭证名称等信息，当查询/打印标志为打印时，系统提示打印作废登记薄。</w:t>
      </w:r>
    </w:p>
    <w:p>
      <w:pPr>
        <w:ind w:firstLine="420" w:firstLineChars="200"/>
        <w:rPr>
          <w:rFonts w:ascii="宋体" w:hAnsi="宋体"/>
        </w:rPr>
      </w:pPr>
      <w:r>
        <w:rPr>
          <w:rFonts w:hint="eastAsia" w:ascii="宋体" w:hAnsi="宋体"/>
        </w:rPr>
        <w:t>3. 查询打印结束后，点击“退出”按纽、本交易关闭按纽“x”退出本交易。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ind w:firstLine="420" w:firstLineChars="200"/>
      </w:pPr>
      <w:r>
        <w:rPr>
          <w:rFonts w:hint="eastAsia" w:ascii="宋体" w:hAnsi="宋体"/>
        </w:rPr>
        <w:t>1．</w:t>
      </w:r>
      <w:r>
        <w:rPr>
          <w:rFonts w:hint="eastAsia"/>
        </w:rPr>
        <w:t>作废登记簿按交易日期满页输出，也可随时打印。</w:t>
      </w:r>
    </w:p>
    <w:p>
      <w:pPr>
        <w:pStyle w:val="111"/>
        <w:tabs>
          <w:tab w:val="left" w:pos="5559"/>
        </w:tabs>
        <w:ind w:firstLine="420"/>
        <w:rPr>
          <w:b w:val="0"/>
          <w:bCs w:val="0"/>
          <w:sz w:val="21"/>
          <w:szCs w:val="21"/>
        </w:rPr>
      </w:pPr>
      <w:r>
        <w:rPr>
          <w:rFonts w:hint="eastAsia"/>
          <w:b w:val="0"/>
          <w:bCs w:val="0"/>
          <w:sz w:val="21"/>
          <w:szCs w:val="21"/>
        </w:rPr>
        <w:t>2．“作废登记簿”按年打印，按按规定期限保管。</w:t>
      </w:r>
    </w:p>
    <w:p>
      <w:pPr>
        <w:pStyle w:val="5"/>
        <w:numPr>
          <w:ilvl w:val="3"/>
          <w:numId w:val="6"/>
        </w:numPr>
        <w:spacing w:before="240" w:after="240" w:line="240" w:lineRule="auto"/>
        <w:rPr>
          <w:rFonts w:ascii="宋体" w:hAnsi="宋体"/>
          <w:szCs w:val="21"/>
        </w:rPr>
      </w:pPr>
      <w:r>
        <w:rPr>
          <w:rFonts w:hint="eastAsia" w:ascii="宋体" w:hAnsi="宋体"/>
          <w:szCs w:val="21"/>
        </w:rPr>
        <w:t>销毁登记薄查询</w:t>
      </w:r>
    </w:p>
    <w:p>
      <w:pPr>
        <w:pStyle w:val="87"/>
        <w:keepNext/>
        <w:keepLines/>
        <w:numPr>
          <w:ilvl w:val="3"/>
          <w:numId w:val="7"/>
        </w:numPr>
        <w:ind w:firstLineChars="0"/>
        <w:jc w:val="left"/>
        <w:outlineLvl w:val="4"/>
        <w:rPr>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02"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529" w:type="dxa"/>
            <w:shd w:val="clear" w:color="auto" w:fill="auto"/>
            <w:vAlign w:val="center"/>
          </w:tcPr>
          <w:p>
            <w:pPr>
              <w:outlineLvl w:val="3"/>
              <w:rPr>
                <w:rFonts w:ascii="宋体" w:hAnsi="宋体"/>
              </w:rPr>
            </w:pPr>
            <w:r>
              <w:rPr>
                <w:rFonts w:hint="eastAsia" w:ascii="宋体" w:hAnsi="宋体"/>
                <w:szCs w:val="22"/>
              </w:rPr>
              <w:t>销毁登记薄查询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529" w:type="dxa"/>
            <w:shd w:val="clear" w:color="auto" w:fill="auto"/>
            <w:vAlign w:val="center"/>
          </w:tcPr>
          <w:p>
            <w:pPr>
              <w:rPr>
                <w:rFonts w:ascii="宋体" w:hAnsi="宋体"/>
              </w:rPr>
            </w:pPr>
            <w:r>
              <w:rPr>
                <w:rFonts w:hint="eastAsia" w:ascii="宋体" w:hAnsi="宋体"/>
                <w:szCs w:val="22"/>
              </w:rPr>
              <w:t>243070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36" w:hRule="atLeast"/>
          <w:jc w:val="center"/>
        </w:trPr>
        <w:tc>
          <w:tcPr>
            <w:tcW w:w="1773" w:type="dxa"/>
            <w:shd w:val="clear" w:color="auto" w:fill="FABF8F"/>
            <w:vAlign w:val="center"/>
          </w:tcPr>
          <w:p>
            <w:pPr>
              <w:jc w:val="center"/>
              <w:rPr>
                <w:rFonts w:ascii="宋体" w:hAnsi="宋体"/>
              </w:rPr>
            </w:pPr>
            <w:r>
              <w:rPr>
                <w:rFonts w:ascii="宋体" w:hAnsi="宋体"/>
                <w:szCs w:val="22"/>
              </w:rPr>
              <w:t>功能说明</w:t>
            </w:r>
          </w:p>
        </w:tc>
        <w:tc>
          <w:tcPr>
            <w:tcW w:w="6529" w:type="dxa"/>
            <w:shd w:val="clear" w:color="auto" w:fill="auto"/>
            <w:vAlign w:val="center"/>
          </w:tcPr>
          <w:p>
            <w:pPr>
              <w:rPr>
                <w:rFonts w:ascii="宋体" w:hAnsi="宋体"/>
              </w:rPr>
            </w:pPr>
            <w:r>
              <w:rPr>
                <w:rFonts w:hint="eastAsia"/>
                <w:szCs w:val="22"/>
              </w:rPr>
              <w:t>本交易用于查询本机构已销毁凭证信息。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3" w:type="dxa"/>
            <w:shd w:val="clear" w:color="auto" w:fill="FABF8F"/>
            <w:vAlign w:val="center"/>
          </w:tcPr>
          <w:p>
            <w:pPr>
              <w:jc w:val="center"/>
              <w:rPr>
                <w:rFonts w:ascii="宋体" w:hAnsi="宋体"/>
              </w:rPr>
            </w:pPr>
            <w:r>
              <w:rPr>
                <w:rFonts w:ascii="宋体" w:hAnsi="宋体"/>
                <w:szCs w:val="22"/>
              </w:rPr>
              <w:t>操作机构</w:t>
            </w:r>
          </w:p>
        </w:tc>
        <w:tc>
          <w:tcPr>
            <w:tcW w:w="652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3" w:type="dxa"/>
            <w:shd w:val="clear" w:color="auto" w:fill="FABF8F"/>
            <w:vAlign w:val="center"/>
          </w:tcPr>
          <w:p>
            <w:pPr>
              <w:jc w:val="center"/>
              <w:rPr>
                <w:rFonts w:ascii="宋体" w:hAnsi="宋体"/>
              </w:rPr>
            </w:pPr>
            <w:r>
              <w:rPr>
                <w:rFonts w:ascii="宋体" w:hAnsi="宋体"/>
                <w:szCs w:val="22"/>
              </w:rPr>
              <w:t>操作角色</w:t>
            </w:r>
          </w:p>
        </w:tc>
        <w:tc>
          <w:tcPr>
            <w:tcW w:w="6529"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52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52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529" w:type="dxa"/>
            <w:shd w:val="clear" w:color="auto" w:fill="auto"/>
            <w:vAlign w:val="center"/>
          </w:tcPr>
          <w:p>
            <w:pPr>
              <w:rPr>
                <w:rFonts w:ascii="宋体" w:hAnsi="宋体"/>
              </w:rPr>
            </w:pPr>
            <w:r>
              <w:rPr>
                <w:rFonts w:hint="eastAsia"/>
                <w:szCs w:val="22"/>
              </w:rPr>
              <w:t>重要单证销毁登记簿</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操作界面：</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3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6"/>
        <w:gridCol w:w="1583"/>
        <w:gridCol w:w="1276"/>
        <w:gridCol w:w="1276"/>
        <w:gridCol w:w="1134"/>
        <w:gridCol w:w="1275"/>
        <w:gridCol w:w="240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trPr>
        <w:tc>
          <w:tcPr>
            <w:tcW w:w="68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583"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275"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409"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2" w:hRule="atLeast"/>
        </w:trPr>
        <w:tc>
          <w:tcPr>
            <w:tcW w:w="9639"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tcBorders>
              <w:top w:val="single" w:color="auto" w:sz="12" w:space="0"/>
            </w:tcBorders>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机构代码</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275"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本机构</w:t>
            </w:r>
          </w:p>
        </w:tc>
        <w:tc>
          <w:tcPr>
            <w:tcW w:w="2409" w:type="dxa"/>
            <w:tcBorders>
              <w:top w:val="single" w:color="auto" w:sz="12" w:space="0"/>
            </w:tcBorders>
            <w:shd w:val="clear" w:color="auto" w:fill="auto"/>
            <w:vAlign w:val="center"/>
          </w:tcPr>
          <w:p>
            <w:pPr>
              <w:jc w:val="left"/>
              <w:rPr>
                <w:rFonts w:ascii="Times New Roman" w:hAnsi="Times New Roman"/>
                <w:szCs w:val="24"/>
              </w:rPr>
            </w:pPr>
            <w:r>
              <w:rPr>
                <w:rFonts w:hint="eastAsia" w:ascii="Times New Roman" w:hAnsi="Times New Roman"/>
                <w:szCs w:val="24"/>
              </w:rPr>
              <w:t>输出（反显当前机构代码），不可修改。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bCs/>
                <w:kern w:val="0"/>
              </w:rPr>
            </w:pPr>
            <w:r>
              <w:rPr>
                <w:rFonts w:hint="eastAsia" w:ascii="宋体" w:hAnsi="宋体"/>
                <w:bCs/>
                <w:kern w:val="0"/>
                <w:szCs w:val="22"/>
              </w:rPr>
              <w:t>查询/打印标志</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shd w:val="clear" w:color="auto" w:fill="auto"/>
            <w:vAlign w:val="center"/>
          </w:tcPr>
          <w:p>
            <w:pPr>
              <w:jc w:val="cente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09" w:type="dxa"/>
            <w:shd w:val="clear" w:color="auto" w:fill="auto"/>
            <w:vAlign w:val="center"/>
          </w:tcPr>
          <w:p>
            <w:pPr>
              <w:jc w:val="left"/>
              <w:rPr>
                <w:rFonts w:ascii="Times New Roman" w:hAnsi="Times New Roman"/>
                <w:szCs w:val="24"/>
              </w:rPr>
            </w:pPr>
            <w:r>
              <w:rPr>
                <w:rFonts w:hint="eastAsia" w:ascii="Times New Roman" w:hAnsi="Times New Roman"/>
                <w:kern w:val="0"/>
                <w:szCs w:val="24"/>
              </w:rPr>
              <w:t>必输字段，选择1-显示或2-打印。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rPr>
            </w:pPr>
            <w:r>
              <w:rPr>
                <w:rFonts w:hint="eastAsia" w:ascii="宋体" w:hAnsi="宋体"/>
                <w:bCs/>
                <w:kern w:val="0"/>
                <w:szCs w:val="22"/>
              </w:rPr>
              <w:t>凭证类别</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shd w:val="clear" w:color="auto" w:fill="auto"/>
            <w:vAlign w:val="center"/>
          </w:tcPr>
          <w:p>
            <w:pPr>
              <w:jc w:val="cente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09" w:type="dxa"/>
            <w:shd w:val="clear" w:color="auto" w:fill="auto"/>
            <w:vAlign w:val="center"/>
          </w:tcPr>
          <w:p>
            <w:pPr>
              <w:jc w:val="left"/>
              <w:rPr>
                <w:rFonts w:ascii="宋体" w:hAnsi="宋体"/>
              </w:rPr>
            </w:pPr>
            <w:r>
              <w:rPr>
                <w:rFonts w:hint="eastAsia" w:ascii="宋体" w:hAnsi="宋体"/>
                <w:spacing w:val="16"/>
                <w:szCs w:val="22"/>
              </w:rPr>
              <w:t>选输，可通过类表进行选择，可以为空。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rPr>
            </w:pPr>
            <w:r>
              <w:rPr>
                <w:rFonts w:hint="eastAsia" w:ascii="宋体" w:hAnsi="宋体"/>
                <w:kern w:val="0"/>
                <w:szCs w:val="22"/>
              </w:rPr>
              <w:t>起始日期</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日期型</w:t>
            </w:r>
          </w:p>
        </w:tc>
        <w:tc>
          <w:tcPr>
            <w:tcW w:w="1275" w:type="dxa"/>
            <w:shd w:val="clear" w:color="auto" w:fill="auto"/>
            <w:vAlign w:val="center"/>
          </w:tcPr>
          <w:p>
            <w:pPr>
              <w:jc w:val="center"/>
              <w:rPr>
                <w:rFonts w:ascii="宋体" w:hAnsi="宋体" w:cs="宋体"/>
                <w:kern w:val="0"/>
              </w:rPr>
            </w:pPr>
            <w:r>
              <w:rPr>
                <w:rFonts w:hint="eastAsia" w:ascii="宋体" w:hAnsi="宋体" w:cs="宋体"/>
                <w:kern w:val="0"/>
                <w:szCs w:val="22"/>
              </w:rPr>
              <w:t>当前日期</w:t>
            </w:r>
          </w:p>
        </w:tc>
        <w:tc>
          <w:tcPr>
            <w:tcW w:w="2409" w:type="dxa"/>
            <w:shd w:val="clear" w:color="auto" w:fill="auto"/>
            <w:vAlign w:val="center"/>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tcBorders>
              <w:bottom w:val="single" w:color="auto" w:sz="12" w:space="0"/>
            </w:tcBorders>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tcBorders>
              <w:bottom w:val="single" w:color="auto" w:sz="12" w:space="0"/>
            </w:tcBorders>
            <w:shd w:val="clear" w:color="auto" w:fill="auto"/>
            <w:vAlign w:val="center"/>
          </w:tcPr>
          <w:p>
            <w:pPr>
              <w:jc w:val="center"/>
              <w:rPr>
                <w:rFonts w:ascii="宋体" w:hAnsi="宋体"/>
              </w:rPr>
            </w:pPr>
            <w:r>
              <w:rPr>
                <w:rFonts w:hint="eastAsia" w:ascii="宋体" w:hAnsi="宋体"/>
                <w:kern w:val="0"/>
                <w:szCs w:val="22"/>
              </w:rPr>
              <w:t>终止日期</w:t>
            </w:r>
          </w:p>
        </w:tc>
        <w:tc>
          <w:tcPr>
            <w:tcW w:w="1276"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日期型</w:t>
            </w:r>
          </w:p>
        </w:tc>
        <w:tc>
          <w:tcPr>
            <w:tcW w:w="1275"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当前日期</w:t>
            </w:r>
          </w:p>
        </w:tc>
        <w:tc>
          <w:tcPr>
            <w:tcW w:w="2409" w:type="dxa"/>
            <w:tcBorders>
              <w:bottom w:val="single" w:color="auto" w:sz="12" w:space="0"/>
            </w:tcBorders>
            <w:shd w:val="clear" w:color="auto" w:fill="auto"/>
            <w:vAlign w:val="center"/>
          </w:tcPr>
          <w:p>
            <w:pPr>
              <w:jc w:val="left"/>
              <w:rPr>
                <w:rFonts w:ascii="宋体" w:hAnsi="宋体"/>
              </w:rPr>
            </w:pPr>
            <w:r>
              <w:rPr>
                <w:rFonts w:hint="eastAsia" w:ascii="宋体" w:hAnsi="宋体"/>
                <w:szCs w:val="22"/>
              </w:rPr>
              <w:t>必输字段，不可大于起始日期。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9639" w:type="dxa"/>
            <w:gridSpan w:val="7"/>
            <w:tcBorders>
              <w:top w:val="single" w:color="auto" w:sz="12" w:space="0"/>
              <w:bottom w:val="single" w:color="auto" w:sz="12" w:space="0"/>
            </w:tcBorders>
            <w:shd w:val="clear" w:color="auto" w:fill="auto"/>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tcBorders>
              <w:top w:val="single" w:color="auto" w:sz="12" w:space="0"/>
            </w:tcBorders>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交易日期</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tcPr>
          <w:p>
            <w:pPr>
              <w:jc w:val="center"/>
            </w:pPr>
            <w:r>
              <w:rPr>
                <w:rFonts w:hint="eastAsia" w:ascii="宋体" w:hAnsi="宋体" w:cs="宋体"/>
                <w:szCs w:val="22"/>
              </w:rPr>
              <w:t>表格项</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275" w:type="dxa"/>
            <w:tcBorders>
              <w:top w:val="single" w:color="auto" w:sz="12" w:space="0"/>
            </w:tcBorders>
            <w:shd w:val="clear" w:color="auto" w:fill="auto"/>
            <w:vAlign w:val="center"/>
          </w:tcPr>
          <w:p>
            <w:pPr>
              <w:widowControl/>
              <w:jc w:val="center"/>
              <w:rPr>
                <w:rFonts w:ascii="宋体" w:hAnsi="宋体" w:cs="宋体"/>
                <w:kern w:val="0"/>
              </w:rPr>
            </w:pPr>
          </w:p>
        </w:tc>
        <w:tc>
          <w:tcPr>
            <w:tcW w:w="2409" w:type="dxa"/>
            <w:tcBorders>
              <w:top w:val="single" w:color="auto" w:sz="12" w:space="0"/>
            </w:tcBorders>
            <w:shd w:val="clear" w:color="auto" w:fill="auto"/>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rPr>
            </w:pPr>
            <w:r>
              <w:rPr>
                <w:rFonts w:hint="eastAsia" w:ascii="宋体" w:hAnsi="宋体"/>
                <w:bCs/>
                <w:kern w:val="0"/>
                <w:szCs w:val="22"/>
              </w:rPr>
              <w:t>凭证类别</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09" w:type="dxa"/>
            <w:shd w:val="clear" w:color="auto" w:fill="auto"/>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bCs/>
                <w:kern w:val="0"/>
              </w:rPr>
            </w:pPr>
            <w:r>
              <w:rPr>
                <w:rFonts w:hint="eastAsia" w:ascii="宋体" w:hAnsi="宋体"/>
                <w:bCs/>
                <w:kern w:val="0"/>
                <w:szCs w:val="22"/>
              </w:rPr>
              <w:t>凭证名称</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275" w:type="dxa"/>
            <w:shd w:val="clear" w:color="auto" w:fill="auto"/>
            <w:vAlign w:val="center"/>
          </w:tcPr>
          <w:p>
            <w:pPr>
              <w:widowControl/>
              <w:jc w:val="center"/>
              <w:rPr>
                <w:rFonts w:ascii="宋体" w:hAnsi="宋体" w:cs="宋体"/>
                <w:kern w:val="0"/>
              </w:rPr>
            </w:pPr>
          </w:p>
        </w:tc>
        <w:tc>
          <w:tcPr>
            <w:tcW w:w="2409" w:type="dxa"/>
            <w:shd w:val="clear" w:color="auto" w:fill="auto"/>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rPr>
            </w:pPr>
            <w:r>
              <w:rPr>
                <w:rFonts w:hint="eastAsia" w:ascii="宋体" w:hAnsi="宋体"/>
                <w:bCs/>
                <w:kern w:val="0"/>
                <w:szCs w:val="22"/>
              </w:rPr>
              <w:t>凭证始号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jc w:val="center"/>
              <w:rPr>
                <w:rFonts w:ascii="宋体" w:hAnsi="宋体" w:cs="宋体"/>
                <w:kern w:val="0"/>
              </w:rPr>
            </w:pPr>
          </w:p>
        </w:tc>
        <w:tc>
          <w:tcPr>
            <w:tcW w:w="2409" w:type="dxa"/>
            <w:shd w:val="clear" w:color="auto" w:fill="auto"/>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bCs/>
                <w:kern w:val="0"/>
              </w:rPr>
            </w:pPr>
            <w:r>
              <w:rPr>
                <w:rFonts w:hint="eastAsia" w:ascii="宋体" w:hAnsi="宋体"/>
                <w:bCs/>
                <w:kern w:val="0"/>
                <w:szCs w:val="22"/>
              </w:rPr>
              <w:t>凭证止号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275" w:type="dxa"/>
            <w:shd w:val="clear" w:color="auto" w:fill="auto"/>
            <w:vAlign w:val="center"/>
          </w:tcPr>
          <w:p>
            <w:pPr>
              <w:jc w:val="center"/>
              <w:rPr>
                <w:rFonts w:ascii="宋体" w:hAnsi="宋体" w:cs="宋体"/>
                <w:kern w:val="0"/>
              </w:rPr>
            </w:pPr>
          </w:p>
        </w:tc>
        <w:tc>
          <w:tcPr>
            <w:tcW w:w="2409" w:type="dxa"/>
            <w:shd w:val="clear" w:color="auto" w:fill="auto"/>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bCs/>
                <w:kern w:val="0"/>
              </w:rPr>
            </w:pPr>
            <w:r>
              <w:rPr>
                <w:rFonts w:hint="eastAsia" w:ascii="宋体" w:hAnsi="宋体"/>
                <w:bCs/>
                <w:kern w:val="0"/>
                <w:szCs w:val="22"/>
              </w:rPr>
              <w:t>销毁数量</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275" w:type="dxa"/>
            <w:shd w:val="clear" w:color="auto" w:fill="auto"/>
            <w:vAlign w:val="center"/>
          </w:tcPr>
          <w:p>
            <w:pPr>
              <w:jc w:val="center"/>
              <w:rPr>
                <w:rFonts w:ascii="宋体" w:hAnsi="宋体" w:cs="宋体"/>
                <w:kern w:val="0"/>
              </w:rPr>
            </w:pPr>
          </w:p>
        </w:tc>
        <w:tc>
          <w:tcPr>
            <w:tcW w:w="2409" w:type="dxa"/>
            <w:shd w:val="clear" w:color="auto" w:fill="auto"/>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bCs/>
                <w:kern w:val="0"/>
              </w:rPr>
            </w:pPr>
            <w:r>
              <w:rPr>
                <w:rFonts w:hint="eastAsia" w:ascii="宋体" w:hAnsi="宋体"/>
                <w:bCs/>
                <w:kern w:val="0"/>
                <w:szCs w:val="22"/>
              </w:rPr>
              <w:t>经办柜员</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275" w:type="dxa"/>
            <w:shd w:val="clear" w:color="auto" w:fill="auto"/>
            <w:vAlign w:val="center"/>
          </w:tcPr>
          <w:p>
            <w:pPr>
              <w:jc w:val="center"/>
              <w:rPr>
                <w:rFonts w:ascii="宋体" w:hAnsi="宋体" w:cs="宋体"/>
                <w:kern w:val="0"/>
              </w:rPr>
            </w:pPr>
          </w:p>
        </w:tc>
        <w:tc>
          <w:tcPr>
            <w:tcW w:w="2409" w:type="dxa"/>
            <w:shd w:val="clear" w:color="auto" w:fill="auto"/>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86" w:type="dxa"/>
            <w:shd w:val="clear" w:color="auto" w:fill="auto"/>
            <w:vAlign w:val="center"/>
          </w:tcPr>
          <w:p>
            <w:pPr>
              <w:pStyle w:val="69"/>
              <w:numPr>
                <w:ilvl w:val="0"/>
                <w:numId w:val="51"/>
              </w:numPr>
              <w:spacing w:line="240" w:lineRule="auto"/>
              <w:ind w:left="422" w:hanging="422"/>
              <w:jc w:val="center"/>
              <w:rPr>
                <w:rFonts w:ascii="宋体" w:hAnsi="宋体"/>
                <w:b/>
              </w:rPr>
            </w:pPr>
          </w:p>
        </w:tc>
        <w:tc>
          <w:tcPr>
            <w:tcW w:w="1583" w:type="dxa"/>
            <w:shd w:val="clear" w:color="auto" w:fill="auto"/>
            <w:vAlign w:val="center"/>
          </w:tcPr>
          <w:p>
            <w:pPr>
              <w:jc w:val="center"/>
              <w:rPr>
                <w:rFonts w:ascii="宋体" w:hAnsi="宋体"/>
                <w:bCs/>
                <w:kern w:val="0"/>
              </w:rPr>
            </w:pPr>
            <w:r>
              <w:rPr>
                <w:rFonts w:hint="eastAsia" w:ascii="宋体" w:hAnsi="宋体"/>
                <w:bCs/>
                <w:kern w:val="0"/>
                <w:szCs w:val="22"/>
              </w:rPr>
              <w:t>授权柜员</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275" w:type="dxa"/>
            <w:shd w:val="clear" w:color="auto" w:fill="auto"/>
            <w:vAlign w:val="center"/>
          </w:tcPr>
          <w:p>
            <w:pPr>
              <w:jc w:val="center"/>
              <w:rPr>
                <w:rFonts w:ascii="宋体" w:hAnsi="宋体" w:cs="宋体"/>
                <w:kern w:val="0"/>
              </w:rPr>
            </w:pPr>
          </w:p>
        </w:tc>
        <w:tc>
          <w:tcPr>
            <w:tcW w:w="2409" w:type="dxa"/>
            <w:shd w:val="clear" w:color="auto" w:fill="auto"/>
            <w:vAlign w:val="center"/>
          </w:tcPr>
          <w:p>
            <w:pPr>
              <w:rPr>
                <w:rFonts w:ascii="宋体" w:hAnsi="宋体"/>
              </w:rPr>
            </w:pPr>
            <w:r>
              <w:rPr>
                <w:rFonts w:hint="eastAsia" w:ascii="宋体" w:hAnsi="宋体"/>
                <w:szCs w:val="22"/>
              </w:rPr>
              <w:t>输出</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1.</w:t>
      </w:r>
      <w:r>
        <w:rPr>
          <w:rFonts w:hint="eastAsia" w:ascii="宋体" w:hAnsi="宋体"/>
          <w:kern w:val="0"/>
        </w:rPr>
        <w:t xml:space="preserve"> 柜员根据查询打印需要，启动销毁登记薄查询交易。</w:t>
      </w:r>
    </w:p>
    <w:p>
      <w:pPr>
        <w:ind w:firstLine="420" w:firstLineChars="200"/>
        <w:rPr>
          <w:rFonts w:ascii="宋体" w:hAnsi="宋体"/>
        </w:rPr>
      </w:pPr>
      <w:r>
        <w:rPr>
          <w:rFonts w:hint="eastAsia" w:ascii="宋体" w:hAnsi="宋体"/>
        </w:rPr>
        <w:t>2．输入机构代码、查询/打印标志、凭证类别、起始日期、终止日期等要素，点击提交按纽，系统反显交易日期、凭证类别、凭证名称等信息，当查询/打印标志为打印时，系统提示打印重要单证销毁登记薄。</w:t>
      </w:r>
    </w:p>
    <w:p>
      <w:pPr>
        <w:ind w:firstLine="420" w:firstLineChars="200"/>
        <w:rPr>
          <w:rFonts w:ascii="宋体" w:hAnsi="宋体"/>
        </w:rPr>
      </w:pPr>
      <w:r>
        <w:rPr>
          <w:rFonts w:hint="eastAsia" w:ascii="宋体" w:hAnsi="宋体"/>
        </w:rPr>
        <w:t>3．查询打印结束后，点击“退出”按纽、本交易关闭按纽“x”退出本交易。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autoSpaceDE w:val="0"/>
        <w:autoSpaceDN w:val="0"/>
        <w:adjustRightInd w:val="0"/>
        <w:ind w:firstLine="420" w:firstLineChars="200"/>
        <w:jc w:val="left"/>
        <w:rPr>
          <w:rFonts w:ascii="宋体" w:hAnsi="宋体"/>
        </w:rPr>
      </w:pPr>
      <w:r>
        <w:rPr>
          <w:rFonts w:hint="eastAsia" w:ascii="宋体" w:hAnsi="宋体"/>
          <w:kern w:val="0"/>
        </w:rPr>
        <w:t>“重要单证销毁登记簿”按年打印，按规定期限保管。</w:t>
      </w:r>
    </w:p>
    <w:p>
      <w:pPr>
        <w:pStyle w:val="5"/>
        <w:numPr>
          <w:ilvl w:val="3"/>
          <w:numId w:val="6"/>
        </w:numPr>
        <w:spacing w:before="240" w:after="240" w:line="240" w:lineRule="auto"/>
        <w:rPr>
          <w:rFonts w:ascii="宋体" w:hAnsi="宋体"/>
          <w:szCs w:val="21"/>
        </w:rPr>
      </w:pPr>
      <w:r>
        <w:rPr>
          <w:rFonts w:hint="eastAsia" w:ascii="宋体" w:hAnsi="宋体"/>
          <w:szCs w:val="21"/>
        </w:rPr>
        <w:t xml:space="preserve">挂失登记薄查询 </w:t>
      </w:r>
    </w:p>
    <w:p>
      <w:pPr>
        <w:pStyle w:val="87"/>
        <w:keepNext/>
        <w:keepLines/>
        <w:numPr>
          <w:ilvl w:val="3"/>
          <w:numId w:val="7"/>
        </w:numPr>
        <w:ind w:firstLineChars="0"/>
        <w:jc w:val="left"/>
        <w:outlineLvl w:val="4"/>
        <w:rPr>
          <w:b/>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65"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1"/>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74" w:type="dxa"/>
            <w:shd w:val="clear" w:color="auto" w:fill="auto"/>
            <w:vAlign w:val="center"/>
          </w:tcPr>
          <w:p>
            <w:pPr>
              <w:outlineLvl w:val="3"/>
              <w:rPr>
                <w:rFonts w:ascii="宋体" w:hAnsi="宋体"/>
              </w:rPr>
            </w:pPr>
            <w:r>
              <w:rPr>
                <w:rFonts w:hint="eastAsia" w:ascii="宋体" w:hAnsi="宋体"/>
                <w:szCs w:val="22"/>
              </w:rPr>
              <w:t>挂失登记薄查询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74" w:type="dxa"/>
            <w:shd w:val="clear" w:color="auto" w:fill="auto"/>
            <w:vAlign w:val="center"/>
          </w:tcPr>
          <w:p>
            <w:pPr>
              <w:rPr>
                <w:rFonts w:ascii="宋体" w:hAnsi="宋体"/>
              </w:rPr>
            </w:pPr>
            <w:r>
              <w:rPr>
                <w:rFonts w:hint="eastAsia" w:ascii="宋体" w:hAnsi="宋体"/>
                <w:szCs w:val="22"/>
              </w:rPr>
              <w:t>243080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trPr>
        <w:tc>
          <w:tcPr>
            <w:tcW w:w="1691" w:type="dxa"/>
            <w:shd w:val="clear" w:color="auto" w:fill="FABF8F"/>
            <w:vAlign w:val="center"/>
          </w:tcPr>
          <w:p>
            <w:pPr>
              <w:jc w:val="center"/>
              <w:rPr>
                <w:rFonts w:ascii="宋体" w:hAnsi="宋体"/>
              </w:rPr>
            </w:pPr>
            <w:r>
              <w:rPr>
                <w:rFonts w:ascii="宋体" w:hAnsi="宋体"/>
                <w:szCs w:val="22"/>
              </w:rPr>
              <w:t>功能说明</w:t>
            </w:r>
          </w:p>
        </w:tc>
        <w:tc>
          <w:tcPr>
            <w:tcW w:w="6674" w:type="dxa"/>
            <w:shd w:val="clear" w:color="auto" w:fill="auto"/>
            <w:vAlign w:val="center"/>
          </w:tcPr>
          <w:p>
            <w:pPr>
              <w:rPr>
                <w:rFonts w:ascii="宋体" w:hAnsi="宋体"/>
              </w:rPr>
            </w:pPr>
            <w:r>
              <w:rPr>
                <w:rFonts w:hint="eastAsia" w:ascii="宋体" w:hAnsi="宋体"/>
                <w:szCs w:val="22"/>
              </w:rPr>
              <w:t>本交易用于查询本机构客户挂失凭证的详细情况。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操作机构</w:t>
            </w:r>
          </w:p>
        </w:tc>
        <w:tc>
          <w:tcPr>
            <w:tcW w:w="6674"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操作角色</w:t>
            </w:r>
          </w:p>
        </w:tc>
        <w:tc>
          <w:tcPr>
            <w:tcW w:w="6674"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授权/复核机构</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授权/复核角色</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打印输出</w:t>
            </w:r>
          </w:p>
        </w:tc>
        <w:tc>
          <w:tcPr>
            <w:tcW w:w="6674" w:type="dxa"/>
            <w:shd w:val="clear" w:color="auto" w:fill="auto"/>
            <w:vAlign w:val="center"/>
          </w:tcPr>
          <w:p>
            <w:pPr>
              <w:shd w:val="clear" w:color="auto" w:fill="FFFFFF"/>
              <w:autoSpaceDE w:val="0"/>
              <w:autoSpaceDN w:val="0"/>
              <w:adjustRightInd w:val="0"/>
              <w:rPr>
                <w:rFonts w:ascii="宋体" w:hAnsi="宋体"/>
              </w:rPr>
            </w:pPr>
            <w:r>
              <w:rPr>
                <w:rFonts w:hint="eastAsia" w:ascii="宋体" w:hAnsi="宋体"/>
                <w:szCs w:val="22"/>
              </w:rPr>
              <w:t>挂失登记薄</w:t>
            </w:r>
          </w:p>
        </w:tc>
      </w:tr>
    </w:tbl>
    <w:p>
      <w:r>
        <w:br w:type="page"/>
      </w:r>
    </w:p>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b/>
          <w:kern w:val="0"/>
        </w:rPr>
      </w:pPr>
      <w:r>
        <w:rPr>
          <w:rFonts w:ascii="宋体" w:hAnsi="宋体"/>
          <w:b/>
          <w:kern w:val="0"/>
        </w:rPr>
        <w:drawing>
          <wp:inline distT="0" distB="0" distL="0" distR="0">
            <wp:extent cx="6121400" cy="45148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58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42"/>
        <w:gridCol w:w="1471"/>
        <w:gridCol w:w="1276"/>
        <w:gridCol w:w="1276"/>
        <w:gridCol w:w="1134"/>
        <w:gridCol w:w="991"/>
        <w:gridCol w:w="2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jc w:val="center"/>
        </w:trPr>
        <w:tc>
          <w:tcPr>
            <w:tcW w:w="742"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471"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991"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693"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7" w:hRule="atLeast"/>
          <w:jc w:val="center"/>
        </w:trPr>
        <w:tc>
          <w:tcPr>
            <w:tcW w:w="9583"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42" w:type="dxa"/>
            <w:tcBorders>
              <w:top w:val="single" w:color="auto" w:sz="12" w:space="0"/>
            </w:tcBorders>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机构代码</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1"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本机构</w:t>
            </w:r>
          </w:p>
        </w:tc>
        <w:tc>
          <w:tcPr>
            <w:tcW w:w="2693" w:type="dxa"/>
            <w:tcBorders>
              <w:top w:val="single" w:color="auto" w:sz="12" w:space="0"/>
            </w:tcBorders>
            <w:shd w:val="clear" w:color="auto" w:fill="auto"/>
            <w:vAlign w:val="center"/>
          </w:tcPr>
          <w:p>
            <w:pPr>
              <w:tabs>
                <w:tab w:val="right" w:leader="dot" w:pos="8296"/>
              </w:tabs>
              <w:jc w:val="left"/>
              <w:rPr>
                <w:rFonts w:ascii="Times New Roman" w:hAnsi="Times New Roman"/>
              </w:rPr>
            </w:pPr>
            <w:r>
              <w:rPr>
                <w:rFonts w:hint="eastAsia" w:ascii="Times New Roman" w:hAnsi="Times New Roman"/>
                <w:szCs w:val="22"/>
              </w:rPr>
              <w:t>本机构，不可更改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挂失编号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tabs>
                <w:tab w:val="right" w:leader="dot" w:pos="8296"/>
              </w:tabs>
              <w:jc w:val="left"/>
              <w:rPr>
                <w:rFonts w:ascii="Times New Roman" w:hAnsi="Times New Roman"/>
              </w:rPr>
            </w:pPr>
            <w:r>
              <w:rPr>
                <w:rFonts w:hint="eastAsia" w:ascii="Times New Roman" w:hAnsi="Times New Roman"/>
                <w:kern w:val="0"/>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挂失类型</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shd w:val="clear" w:color="auto" w:fill="auto"/>
            <w:vAlign w:val="center"/>
          </w:tcPr>
          <w:p>
            <w:pPr>
              <w:jc w:val="cente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jc w:val="left"/>
              <w:rPr>
                <w:rFonts w:ascii="宋体" w:hAnsi="宋体"/>
              </w:rPr>
            </w:pPr>
            <w:r>
              <w:rPr>
                <w:rFonts w:hint="eastAsia" w:ascii="宋体" w:hAnsi="宋体"/>
                <w:spacing w:val="16"/>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挂失/解挂</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列表框</w:t>
            </w:r>
          </w:p>
        </w:tc>
        <w:tc>
          <w:tcPr>
            <w:tcW w:w="1134" w:type="dxa"/>
            <w:shd w:val="clear" w:color="auto" w:fill="auto"/>
            <w:vAlign w:val="center"/>
          </w:tcPr>
          <w:p>
            <w:pPr>
              <w:jc w:val="cente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left"/>
              <w:rPr>
                <w:rFonts w:ascii="宋体" w:hAnsi="宋体"/>
              </w:rPr>
            </w:pPr>
            <w:r>
              <w:rPr>
                <w:rFonts w:hint="eastAsia"/>
                <w:szCs w:val="22"/>
              </w:rPr>
              <w:t>选输，可通过列表选择0-挂失止付，1-公示催告，2-司法冻结或3-质押止付。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36"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rPr>
            </w:pPr>
            <w:r>
              <w:rPr>
                <w:rFonts w:hint="eastAsia" w:ascii="宋体" w:hAnsi="宋体"/>
                <w:bCs/>
                <w:kern w:val="0"/>
                <w:szCs w:val="22"/>
              </w:rPr>
              <w:t>凭证类别</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列表框</w:t>
            </w:r>
          </w:p>
        </w:tc>
        <w:tc>
          <w:tcPr>
            <w:tcW w:w="1134" w:type="dxa"/>
            <w:shd w:val="clear" w:color="auto" w:fill="auto"/>
            <w:vAlign w:val="center"/>
          </w:tcPr>
          <w:p>
            <w:pPr>
              <w:jc w:val="cente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left"/>
              <w:rPr>
                <w:rFonts w:ascii="宋体" w:hAnsi="宋体"/>
              </w:rPr>
            </w:pPr>
            <w:r>
              <w:rPr>
                <w:rFonts w:hint="eastAsia" w:ascii="宋体" w:hAnsi="宋体"/>
                <w:spacing w:val="16"/>
                <w:szCs w:val="22"/>
              </w:rPr>
              <w:t>选输，可通过列表选择。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36"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left"/>
              <w:rPr>
                <w:rFonts w:ascii="宋体" w:hAnsi="宋体"/>
                <w:spacing w:val="16"/>
              </w:rPr>
            </w:pPr>
            <w:r>
              <w:rPr>
                <w:rFonts w:hint="eastAsia" w:ascii="宋体" w:hAnsi="宋体"/>
                <w:spacing w:val="16"/>
                <w:szCs w:val="22"/>
              </w:rPr>
              <w:t>票据类型为票据时输入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凭证起号</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left"/>
              <w:rPr>
                <w:rFonts w:ascii="宋体" w:hAnsi="宋体"/>
                <w:spacing w:val="16"/>
              </w:rPr>
            </w:pPr>
            <w:r>
              <w:rPr>
                <w:rFonts w:hint="eastAsia" w:ascii="宋体" w:hAnsi="宋体"/>
                <w:spacing w:val="16"/>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68"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凭证止号</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left"/>
              <w:rPr>
                <w:rFonts w:ascii="宋体" w:hAnsi="宋体"/>
                <w:spacing w:val="16"/>
              </w:rPr>
            </w:pPr>
            <w:r>
              <w:rPr>
                <w:rFonts w:hint="eastAsia" w:ascii="宋体" w:hAnsi="宋体"/>
                <w:spacing w:val="16"/>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rPr>
            </w:pPr>
            <w:r>
              <w:rPr>
                <w:rFonts w:hint="eastAsia" w:ascii="宋体" w:hAnsi="宋体"/>
                <w:kern w:val="0"/>
                <w:szCs w:val="22"/>
              </w:rPr>
              <w:t>起始日期</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left"/>
              <w:rPr>
                <w:rFonts w:ascii="宋体" w:hAnsi="宋体"/>
              </w:rPr>
            </w:pPr>
            <w:r>
              <w:rPr>
                <w:rFonts w:hint="eastAsia" w:ascii="宋体" w:hAnsi="宋体"/>
                <w:spacing w:val="16"/>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tcBorders>
              <w:bottom w:val="single" w:color="auto" w:sz="12" w:space="0"/>
            </w:tcBorders>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tcBorders>
              <w:bottom w:val="single" w:color="auto" w:sz="12" w:space="0"/>
            </w:tcBorders>
            <w:shd w:val="clear" w:color="auto" w:fill="auto"/>
            <w:vAlign w:val="center"/>
          </w:tcPr>
          <w:p>
            <w:pPr>
              <w:jc w:val="center"/>
              <w:rPr>
                <w:rFonts w:ascii="宋体" w:hAnsi="宋体"/>
              </w:rPr>
            </w:pPr>
            <w:r>
              <w:rPr>
                <w:rFonts w:hint="eastAsia" w:ascii="宋体" w:hAnsi="宋体"/>
                <w:kern w:val="0"/>
                <w:szCs w:val="22"/>
              </w:rPr>
              <w:t>终止日期</w:t>
            </w:r>
          </w:p>
        </w:tc>
        <w:tc>
          <w:tcPr>
            <w:tcW w:w="1276"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文本框</w:t>
            </w:r>
          </w:p>
        </w:tc>
        <w:tc>
          <w:tcPr>
            <w:tcW w:w="1134" w:type="dxa"/>
            <w:tcBorders>
              <w:bottom w:val="single" w:color="auto" w:sz="12" w:space="0"/>
            </w:tcBorders>
            <w:shd w:val="clear" w:color="auto" w:fill="auto"/>
            <w:vAlign w:val="center"/>
          </w:tcPr>
          <w:p>
            <w:pPr>
              <w:jc w:val="center"/>
            </w:pPr>
            <w:r>
              <w:rPr>
                <w:rFonts w:hint="eastAsia" w:ascii="宋体" w:hAnsi="宋体" w:cs="宋体"/>
                <w:kern w:val="0"/>
                <w:szCs w:val="22"/>
              </w:rPr>
              <w:t>字符型</w:t>
            </w:r>
          </w:p>
        </w:tc>
        <w:tc>
          <w:tcPr>
            <w:tcW w:w="991" w:type="dxa"/>
            <w:tcBorders>
              <w:bottom w:val="single" w:color="auto" w:sz="12" w:space="0"/>
            </w:tcBorders>
            <w:shd w:val="clear" w:color="auto" w:fill="auto"/>
            <w:vAlign w:val="center"/>
          </w:tcPr>
          <w:p>
            <w:pPr>
              <w:jc w:val="center"/>
              <w:rPr>
                <w:rFonts w:ascii="宋体" w:hAnsi="宋体" w:cs="宋体"/>
                <w:kern w:val="0"/>
              </w:rPr>
            </w:pPr>
          </w:p>
        </w:tc>
        <w:tc>
          <w:tcPr>
            <w:tcW w:w="2693" w:type="dxa"/>
            <w:tcBorders>
              <w:bottom w:val="single" w:color="auto" w:sz="12" w:space="0"/>
            </w:tcBorders>
            <w:shd w:val="clear" w:color="auto" w:fill="auto"/>
            <w:vAlign w:val="center"/>
          </w:tcPr>
          <w:p>
            <w:pPr>
              <w:jc w:val="left"/>
              <w:rPr>
                <w:rFonts w:ascii="宋体" w:hAnsi="宋体"/>
              </w:rPr>
            </w:pPr>
            <w:r>
              <w:rPr>
                <w:rFonts w:hint="eastAsia" w:ascii="宋体" w:hAnsi="宋体"/>
                <w:spacing w:val="16"/>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9583" w:type="dxa"/>
            <w:gridSpan w:val="7"/>
            <w:tcBorders>
              <w:top w:val="single" w:color="auto" w:sz="12" w:space="0"/>
              <w:bottom w:val="single" w:color="auto" w:sz="12" w:space="0"/>
            </w:tcBorders>
            <w:shd w:val="clear" w:color="auto" w:fill="auto"/>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tcBorders>
              <w:top w:val="single" w:color="auto" w:sz="12" w:space="0"/>
            </w:tcBorders>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票据种类</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vAlign w:val="center"/>
          </w:tcPr>
          <w:p>
            <w:pPr>
              <w:jc w:val="center"/>
            </w:pPr>
            <w:r>
              <w:rPr>
                <w:rFonts w:hint="eastAsia" w:ascii="宋体" w:hAnsi="宋体" w:cs="宋体"/>
                <w:szCs w:val="22"/>
              </w:rPr>
              <w:t>表格项</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1" w:type="dxa"/>
            <w:tcBorders>
              <w:top w:val="single" w:color="auto" w:sz="12" w:space="0"/>
            </w:tcBorders>
            <w:shd w:val="clear" w:color="auto" w:fill="auto"/>
            <w:vAlign w:val="center"/>
          </w:tcPr>
          <w:p>
            <w:pPr>
              <w:widowControl/>
              <w:jc w:val="center"/>
              <w:rPr>
                <w:rFonts w:ascii="宋体" w:hAnsi="宋体" w:cs="宋体"/>
                <w:kern w:val="0"/>
              </w:rPr>
            </w:pPr>
          </w:p>
        </w:tc>
        <w:tc>
          <w:tcPr>
            <w:tcW w:w="2693" w:type="dxa"/>
            <w:tcBorders>
              <w:top w:val="single" w:color="auto" w:sz="12" w:space="0"/>
            </w:tcBorders>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票据名称</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面额</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票据号码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挂失日期</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解挂日期</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pStyle w:val="14"/>
            </w:pPr>
            <w:r>
              <w:rPr>
                <w:rFonts w:hint="eastAsia"/>
              </w:rPr>
              <w:t>执行解挂交易或自动解挂后显示。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收款人</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申请人</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rPr>
            </w:pPr>
            <w:r>
              <w:rPr>
                <w:rFonts w:hint="eastAsia" w:ascii="宋体" w:hAnsi="宋体"/>
                <w:bCs/>
                <w:kern w:val="0"/>
                <w:szCs w:val="22"/>
              </w:rPr>
              <w:t>挂失柜员</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解挂柜员</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pStyle w:val="14"/>
            </w:pPr>
            <w:r>
              <w:rPr>
                <w:rFonts w:hint="eastAsia"/>
              </w:rPr>
              <w:t>执行解挂交易或自动解挂后显示。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挂失类型</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pStyle w:val="14"/>
            </w:pPr>
            <w:r>
              <w:rPr>
                <w:rFonts w:hint="eastAsia"/>
              </w:rPr>
              <w:t>系统自动反显0-挂失止付、1-公示催告、2-司法冻结或3-质押止付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挂失/解挂</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widowControl/>
              <w:jc w:val="center"/>
              <w:rPr>
                <w:rFonts w:ascii="宋体" w:hAnsi="宋体" w:cs="宋体"/>
                <w:kern w:val="0"/>
              </w:rPr>
            </w:pPr>
          </w:p>
        </w:tc>
        <w:tc>
          <w:tcPr>
            <w:tcW w:w="2693" w:type="dxa"/>
            <w:shd w:val="clear" w:color="auto" w:fill="auto"/>
            <w:vAlign w:val="center"/>
          </w:tcPr>
          <w:p>
            <w:pPr>
              <w:pStyle w:val="14"/>
            </w:pPr>
            <w:r>
              <w:rPr>
                <w:rFonts w:hint="eastAsia"/>
              </w:rPr>
              <w:t>输出挂失或解挂。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挂失编号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客户账号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法院名称</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申请人证件类型</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申请人证件号码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742" w:type="dxa"/>
            <w:shd w:val="clear" w:color="auto" w:fill="auto"/>
            <w:vAlign w:val="center"/>
          </w:tcPr>
          <w:p>
            <w:pPr>
              <w:pStyle w:val="69"/>
              <w:numPr>
                <w:ilvl w:val="0"/>
                <w:numId w:val="52"/>
              </w:numPr>
              <w:spacing w:line="240" w:lineRule="auto"/>
              <w:ind w:left="422" w:hanging="422"/>
              <w:jc w:val="center"/>
              <w:rPr>
                <w:rFonts w:ascii="宋体" w:hAnsi="宋体"/>
                <w:b/>
              </w:rPr>
            </w:pPr>
          </w:p>
        </w:tc>
        <w:tc>
          <w:tcPr>
            <w:tcW w:w="1471" w:type="dxa"/>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1" w:type="dxa"/>
            <w:shd w:val="clear" w:color="auto" w:fill="auto"/>
            <w:vAlign w:val="center"/>
          </w:tcPr>
          <w:p>
            <w:pPr>
              <w:jc w:val="center"/>
              <w:rPr>
                <w:rFonts w:ascii="宋体" w:hAnsi="宋体" w:cs="宋体"/>
                <w:kern w:val="0"/>
              </w:rPr>
            </w:pPr>
          </w:p>
        </w:tc>
        <w:tc>
          <w:tcPr>
            <w:tcW w:w="2693" w:type="dxa"/>
            <w:shd w:val="clear" w:color="auto" w:fill="auto"/>
            <w:vAlign w:val="center"/>
          </w:tcPr>
          <w:p>
            <w:pPr>
              <w:jc w:val="center"/>
            </w:pPr>
            <w:r>
              <w:rPr>
                <w:rFonts w:hint="eastAsia"/>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1. 柜员根据查询打印需要，</w:t>
      </w:r>
      <w:r>
        <w:rPr>
          <w:rFonts w:hint="eastAsia" w:ascii="宋体" w:hAnsi="宋体"/>
          <w:kern w:val="0"/>
        </w:rPr>
        <w:t>启动挂失登记薄查询交易。</w:t>
      </w:r>
    </w:p>
    <w:p>
      <w:pPr>
        <w:ind w:firstLine="420" w:firstLineChars="200"/>
        <w:rPr>
          <w:rFonts w:ascii="宋体" w:hAnsi="宋体"/>
        </w:rPr>
      </w:pPr>
      <w:r>
        <w:rPr>
          <w:rFonts w:hint="eastAsia" w:ascii="宋体" w:hAnsi="宋体"/>
        </w:rPr>
        <w:t>2．输入挂失编号、挂失类型、挂失/解挂、凭证类别、冠字代码、凭证起号、凭证止号、起始日期、终止日期等要素，系统反显机构代码，点击查询或打印按纽，系统反显票据种类、票据名称、面额、票据号码等信息或打印挂失登记薄。</w:t>
      </w:r>
    </w:p>
    <w:p>
      <w:pPr>
        <w:ind w:firstLine="420" w:firstLineChars="200"/>
        <w:rPr>
          <w:rFonts w:ascii="宋体" w:hAnsi="宋体"/>
        </w:rPr>
      </w:pPr>
      <w:r>
        <w:rPr>
          <w:rFonts w:hint="eastAsia" w:ascii="宋体" w:hAnsi="宋体"/>
        </w:rPr>
        <w:t>3．查询打印结束后，点击“退出”按纽、本交易关闭按纽“x”退出本交易。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autoSpaceDE w:val="0"/>
        <w:autoSpaceDN w:val="0"/>
        <w:adjustRightInd w:val="0"/>
        <w:ind w:firstLine="420" w:firstLineChars="200"/>
        <w:jc w:val="left"/>
        <w:rPr>
          <w:rFonts w:ascii="宋体" w:hAnsi="宋体"/>
        </w:rPr>
      </w:pPr>
      <w:r>
        <w:rPr>
          <w:rFonts w:hint="eastAsia" w:ascii="宋体" w:hAnsi="宋体"/>
        </w:rPr>
        <w:t>1</w:t>
      </w:r>
      <w:r>
        <w:rPr>
          <w:rFonts w:hint="eastAsia"/>
        </w:rPr>
        <w:t>．</w:t>
      </w:r>
      <w:r>
        <w:rPr>
          <w:rFonts w:hint="eastAsia" w:ascii="宋体" w:hAnsi="宋体"/>
        </w:rPr>
        <w:t>此交易为组合类查询交易，所有选项都不输时，显示本机构受理的所有挂失或解挂票据的详细信息。</w:t>
      </w:r>
    </w:p>
    <w:p>
      <w:pPr>
        <w:autoSpaceDE w:val="0"/>
        <w:autoSpaceDN w:val="0"/>
        <w:adjustRightInd w:val="0"/>
        <w:ind w:left="315" w:leftChars="150" w:firstLine="105" w:firstLineChars="50"/>
        <w:jc w:val="left"/>
        <w:rPr>
          <w:rFonts w:ascii="宋体"/>
          <w:kern w:val="0"/>
        </w:rPr>
      </w:pPr>
      <w:r>
        <w:rPr>
          <w:rFonts w:hint="eastAsia" w:ascii="宋体" w:hAnsi="宋体"/>
        </w:rPr>
        <w:t>2．“挂失登记簿”按年打印，按规定期保管。</w:t>
      </w:r>
    </w:p>
    <w:p>
      <w:pPr>
        <w:pStyle w:val="5"/>
        <w:numPr>
          <w:ilvl w:val="3"/>
          <w:numId w:val="6"/>
        </w:numPr>
        <w:spacing w:before="240" w:after="240" w:line="240" w:lineRule="auto"/>
        <w:rPr>
          <w:rFonts w:ascii="宋体" w:hAnsi="宋体"/>
          <w:szCs w:val="21"/>
        </w:rPr>
      </w:pPr>
      <w:r>
        <w:rPr>
          <w:rFonts w:hint="eastAsia" w:ascii="宋体" w:hAnsi="宋体"/>
          <w:szCs w:val="21"/>
        </w:rPr>
        <w:t>重要单证登记薄打印</w:t>
      </w:r>
    </w:p>
    <w:p>
      <w:pPr>
        <w:pStyle w:val="87"/>
        <w:keepNext/>
        <w:keepLines/>
        <w:numPr>
          <w:ilvl w:val="3"/>
          <w:numId w:val="7"/>
        </w:numPr>
        <w:ind w:firstLineChars="0"/>
        <w:jc w:val="left"/>
        <w:outlineLvl w:val="4"/>
        <w:rPr>
          <w:b/>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outlineLvl w:val="3"/>
              <w:rPr>
                <w:rFonts w:ascii="宋体" w:hAnsi="宋体"/>
              </w:rPr>
            </w:pPr>
            <w:r>
              <w:rPr>
                <w:rFonts w:hint="eastAsia" w:ascii="宋体" w:hAnsi="宋体"/>
                <w:szCs w:val="22"/>
              </w:rPr>
              <w:t>重要单证登记薄查询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243120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22" w:hRule="atLeast"/>
        </w:trPr>
        <w:tc>
          <w:tcPr>
            <w:tcW w:w="1679" w:type="dxa"/>
            <w:vMerge w:val="restart"/>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Times New Roman"/>
              </w:rPr>
            </w:pPr>
            <w:r>
              <w:rPr>
                <w:rFonts w:hint="eastAsia" w:ascii="宋体" w:hAnsi="宋体"/>
                <w:szCs w:val="22"/>
              </w:rPr>
              <w:t>原功能：</w:t>
            </w:r>
            <w:r>
              <w:rPr>
                <w:rFonts w:hint="eastAsia" w:ascii="宋体" w:hAnsi="Times New Roman"/>
                <w:kern w:val="0"/>
                <w:szCs w:val="22"/>
              </w:rPr>
              <w:t>本交易用于打印本机构</w:t>
            </w:r>
            <w:r>
              <w:rPr>
                <w:rFonts w:hint="eastAsia" w:ascii="宋体" w:hAnsi="Times New Roman"/>
                <w:szCs w:val="22"/>
              </w:rPr>
              <w:t>某尾箱</w:t>
            </w:r>
            <w:r>
              <w:rPr>
                <w:rFonts w:hint="eastAsia" w:ascii="宋体" w:hAnsi="Times New Roman"/>
                <w:kern w:val="0"/>
                <w:szCs w:val="22"/>
              </w:rPr>
              <w:t>重要单证登记簿</w:t>
            </w:r>
            <w:r>
              <w:rPr>
                <w:rFonts w:hint="eastAsia" w:ascii="宋体" w:hAnsi="Times New Roman"/>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8" w:hRule="atLeast"/>
        </w:trPr>
        <w:tc>
          <w:tcPr>
            <w:tcW w:w="1679" w:type="dxa"/>
            <w:vMerge w:val="continue"/>
            <w:shd w:val="clear" w:color="auto" w:fill="FABF8F"/>
            <w:vAlign w:val="center"/>
          </w:tcPr>
          <w:p>
            <w:pPr>
              <w:jc w:val="center"/>
              <w:rPr>
                <w:rFonts w:ascii="宋体" w:hAnsi="宋体"/>
              </w:rPr>
            </w:pPr>
          </w:p>
        </w:tc>
        <w:tc>
          <w:tcPr>
            <w:tcW w:w="6650" w:type="dxa"/>
            <w:shd w:val="clear" w:color="auto" w:fill="auto"/>
            <w:vAlign w:val="center"/>
          </w:tcPr>
          <w:p>
            <w:r>
              <w:rPr>
                <w:rFonts w:hint="eastAsia" w:ascii="宋体" w:hAnsi="宋体"/>
                <w:szCs w:val="22"/>
              </w:rPr>
              <w:t>功能调整：增加</w:t>
            </w:r>
            <w:r>
              <w:rPr>
                <w:rFonts w:hint="eastAsia"/>
                <w:szCs w:val="22"/>
              </w:rPr>
              <w:t>重要单证登记簿打印的记录条数。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rPr>
                <w:rFonts w:ascii="宋体" w:hAnsi="宋体"/>
              </w:rPr>
            </w:pPr>
            <w:r>
              <w:rPr>
                <w:rFonts w:hint="eastAsia" w:ascii="宋体" w:hAnsi="宋体"/>
                <w:szCs w:val="22"/>
              </w:rPr>
              <w:t>重要单证登记薄</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3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42"/>
        <w:gridCol w:w="1527"/>
        <w:gridCol w:w="1276"/>
        <w:gridCol w:w="1276"/>
        <w:gridCol w:w="1134"/>
        <w:gridCol w:w="1133"/>
        <w:gridCol w:w="25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trPr>
        <w:tc>
          <w:tcPr>
            <w:tcW w:w="742"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527"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133"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551" w:type="dxa"/>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53"/>
              </w:numPr>
              <w:spacing w:line="240" w:lineRule="auto"/>
              <w:jc w:val="center"/>
              <w:rPr>
                <w:rFonts w:ascii="宋体" w:hAnsi="宋体"/>
                <w:b/>
              </w:rPr>
            </w:pPr>
          </w:p>
        </w:tc>
        <w:tc>
          <w:tcPr>
            <w:tcW w:w="1527" w:type="dxa"/>
            <w:vAlign w:val="center"/>
          </w:tcPr>
          <w:p>
            <w:pPr>
              <w:jc w:val="center"/>
              <w:rPr>
                <w:rFonts w:ascii="宋体" w:hAnsi="宋体"/>
              </w:rPr>
            </w:pPr>
            <w:r>
              <w:rPr>
                <w:rFonts w:hint="eastAsia" w:ascii="宋体" w:hAnsi="宋体"/>
                <w:bCs/>
                <w:kern w:val="0"/>
                <w:szCs w:val="22"/>
              </w:rPr>
              <w:t>机构代码</w:t>
            </w:r>
          </w:p>
        </w:tc>
        <w:tc>
          <w:tcPr>
            <w:tcW w:w="1276" w:type="dxa"/>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widowControl/>
              <w:jc w:val="center"/>
              <w:rPr>
                <w:rFonts w:ascii="宋体" w:hAnsi="宋体" w:cs="宋体"/>
                <w:kern w:val="0"/>
              </w:rPr>
            </w:pPr>
            <w:r>
              <w:rPr>
                <w:rFonts w:hint="eastAsia" w:ascii="宋体" w:hAnsi="宋体" w:cs="宋体"/>
                <w:kern w:val="0"/>
                <w:szCs w:val="22"/>
              </w:rPr>
              <w:t>字符型</w:t>
            </w:r>
          </w:p>
        </w:tc>
        <w:tc>
          <w:tcPr>
            <w:tcW w:w="1133" w:type="dxa"/>
            <w:vAlign w:val="center"/>
          </w:tcPr>
          <w:p>
            <w:pPr>
              <w:widowControl/>
              <w:jc w:val="center"/>
              <w:rPr>
                <w:rFonts w:ascii="宋体" w:hAnsi="宋体" w:cs="宋体"/>
                <w:kern w:val="0"/>
              </w:rPr>
            </w:pPr>
            <w:r>
              <w:rPr>
                <w:rFonts w:hint="eastAsia" w:ascii="宋体" w:hAnsi="宋体" w:cs="宋体"/>
                <w:kern w:val="0"/>
                <w:szCs w:val="22"/>
              </w:rPr>
              <w:t>本机构</w:t>
            </w:r>
          </w:p>
        </w:tc>
        <w:tc>
          <w:tcPr>
            <w:tcW w:w="2551" w:type="dxa"/>
            <w:vAlign w:val="center"/>
          </w:tcPr>
          <w:p>
            <w:pPr>
              <w:rPr>
                <w:rFonts w:ascii="Times New Roman" w:hAnsi="Times New Roman"/>
                <w:szCs w:val="24"/>
              </w:rPr>
            </w:pPr>
            <w:r>
              <w:rPr>
                <w:rFonts w:hint="eastAsia" w:ascii="Times New Roman" w:hAnsi="Times New Roman"/>
                <w:szCs w:val="24"/>
              </w:rPr>
              <w:t>初值本机构，不可修改。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42" w:type="dxa"/>
            <w:vAlign w:val="center"/>
          </w:tcPr>
          <w:p>
            <w:pPr>
              <w:pStyle w:val="69"/>
              <w:numPr>
                <w:ilvl w:val="0"/>
                <w:numId w:val="53"/>
              </w:numPr>
              <w:spacing w:line="240" w:lineRule="auto"/>
              <w:ind w:left="422" w:hanging="422"/>
              <w:jc w:val="center"/>
              <w:rPr>
                <w:rFonts w:ascii="宋体" w:hAnsi="宋体"/>
                <w:b/>
              </w:rPr>
            </w:pPr>
          </w:p>
        </w:tc>
        <w:tc>
          <w:tcPr>
            <w:tcW w:w="1527" w:type="dxa"/>
            <w:vAlign w:val="center"/>
          </w:tcPr>
          <w:p>
            <w:pPr>
              <w:jc w:val="center"/>
              <w:rPr>
                <w:rFonts w:ascii="宋体" w:hAnsi="宋体"/>
                <w:bCs/>
                <w:kern w:val="0"/>
              </w:rPr>
            </w:pPr>
            <w:r>
              <w:rPr>
                <w:rFonts w:hint="eastAsia" w:ascii="宋体" w:hAnsi="宋体"/>
                <w:bCs/>
                <w:kern w:val="0"/>
                <w:szCs w:val="22"/>
              </w:rPr>
              <w:t>尾箱号</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vAlign w:val="center"/>
          </w:tcPr>
          <w:p>
            <w:pPr>
              <w:jc w:val="center"/>
            </w:pPr>
            <w:r>
              <w:rPr>
                <w:rFonts w:hint="eastAsia" w:ascii="宋体" w:hAnsi="宋体" w:cs="宋体"/>
                <w:kern w:val="0"/>
                <w:szCs w:val="22"/>
              </w:rPr>
              <w:t>字符型</w:t>
            </w:r>
          </w:p>
        </w:tc>
        <w:tc>
          <w:tcPr>
            <w:tcW w:w="1133" w:type="dxa"/>
            <w:vAlign w:val="center"/>
          </w:tcPr>
          <w:p>
            <w:pPr>
              <w:widowControl/>
              <w:jc w:val="center"/>
              <w:rPr>
                <w:rFonts w:ascii="宋体" w:hAnsi="宋体" w:cs="宋体"/>
                <w:kern w:val="0"/>
              </w:rPr>
            </w:pPr>
          </w:p>
        </w:tc>
        <w:tc>
          <w:tcPr>
            <w:tcW w:w="2551" w:type="dxa"/>
            <w:vAlign w:val="center"/>
          </w:tcPr>
          <w:p>
            <w:pPr>
              <w:rPr>
                <w:rFonts w:ascii="Times New Roman" w:hAnsi="Times New Roman"/>
                <w:szCs w:val="24"/>
              </w:rPr>
            </w:pPr>
            <w:r>
              <w:rPr>
                <w:rFonts w:hint="eastAsia" w:ascii="Times New Roman" w:hAnsi="Times New Roman"/>
                <w:szCs w:val="24"/>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742" w:type="dxa"/>
            <w:vAlign w:val="center"/>
          </w:tcPr>
          <w:p>
            <w:pPr>
              <w:pStyle w:val="69"/>
              <w:numPr>
                <w:ilvl w:val="0"/>
                <w:numId w:val="53"/>
              </w:numPr>
              <w:spacing w:line="240" w:lineRule="auto"/>
              <w:ind w:left="422" w:hanging="422"/>
              <w:jc w:val="center"/>
              <w:rPr>
                <w:rFonts w:ascii="宋体" w:hAnsi="宋体"/>
                <w:b/>
              </w:rPr>
            </w:pPr>
          </w:p>
        </w:tc>
        <w:tc>
          <w:tcPr>
            <w:tcW w:w="1527" w:type="dxa"/>
            <w:vAlign w:val="center"/>
          </w:tcPr>
          <w:p>
            <w:pPr>
              <w:jc w:val="center"/>
              <w:rPr>
                <w:rFonts w:ascii="宋体" w:hAnsi="宋体"/>
              </w:rPr>
            </w:pPr>
            <w:r>
              <w:rPr>
                <w:rFonts w:hint="eastAsia" w:ascii="宋体" w:hAnsi="宋体"/>
                <w:bCs/>
                <w:kern w:val="0"/>
                <w:szCs w:val="22"/>
              </w:rPr>
              <w:t>凭证类别</w:t>
            </w:r>
          </w:p>
        </w:tc>
        <w:tc>
          <w:tcPr>
            <w:tcW w:w="1276" w:type="dxa"/>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vAlign w:val="center"/>
          </w:tcPr>
          <w:p>
            <w:pPr>
              <w:jc w:val="center"/>
            </w:pPr>
            <w:r>
              <w:rPr>
                <w:rFonts w:hint="eastAsia" w:ascii="宋体" w:hAnsi="宋体" w:cs="宋体"/>
                <w:kern w:val="0"/>
                <w:szCs w:val="22"/>
              </w:rPr>
              <w:t>字符型</w:t>
            </w:r>
          </w:p>
        </w:tc>
        <w:tc>
          <w:tcPr>
            <w:tcW w:w="1133" w:type="dxa"/>
            <w:vAlign w:val="center"/>
          </w:tcPr>
          <w:p>
            <w:pPr>
              <w:widowControl/>
              <w:jc w:val="center"/>
              <w:rPr>
                <w:rFonts w:ascii="宋体" w:hAnsi="宋体" w:cs="宋体"/>
                <w:kern w:val="0"/>
              </w:rPr>
            </w:pPr>
          </w:p>
        </w:tc>
        <w:tc>
          <w:tcPr>
            <w:tcW w:w="2551" w:type="dxa"/>
            <w:vAlign w:val="center"/>
          </w:tcPr>
          <w:p>
            <w:pPr>
              <w:rPr>
                <w:rFonts w:ascii="宋体" w:hAnsi="宋体"/>
              </w:rPr>
            </w:pPr>
            <w:r>
              <w:rPr>
                <w:rFonts w:hint="eastAsia" w:ascii="宋体" w:hAnsi="宋体"/>
                <w:spacing w:val="16"/>
                <w:szCs w:val="22"/>
              </w:rPr>
              <w:t>选输，可通过列表进行选择。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42" w:type="dxa"/>
            <w:vAlign w:val="center"/>
          </w:tcPr>
          <w:p>
            <w:pPr>
              <w:pStyle w:val="69"/>
              <w:numPr>
                <w:ilvl w:val="0"/>
                <w:numId w:val="53"/>
              </w:numPr>
              <w:spacing w:line="240" w:lineRule="auto"/>
              <w:ind w:left="422" w:hanging="422"/>
              <w:jc w:val="center"/>
              <w:rPr>
                <w:rFonts w:ascii="宋体" w:hAnsi="宋体"/>
                <w:b/>
              </w:rPr>
            </w:pPr>
          </w:p>
        </w:tc>
        <w:tc>
          <w:tcPr>
            <w:tcW w:w="1527" w:type="dxa"/>
            <w:vAlign w:val="center"/>
          </w:tcPr>
          <w:p>
            <w:pPr>
              <w:jc w:val="center"/>
              <w:rPr>
                <w:rFonts w:ascii="宋体" w:hAnsi="宋体"/>
                <w:bCs/>
                <w:kern w:val="0"/>
              </w:rPr>
            </w:pPr>
            <w:r>
              <w:rPr>
                <w:rFonts w:hint="eastAsia" w:ascii="宋体" w:hAnsi="宋体"/>
                <w:bCs/>
                <w:kern w:val="0"/>
                <w:szCs w:val="22"/>
              </w:rPr>
              <w:t>起始日期</w:t>
            </w:r>
          </w:p>
        </w:tc>
        <w:tc>
          <w:tcPr>
            <w:tcW w:w="1276" w:type="dxa"/>
            <w:vAlign w:val="center"/>
          </w:tcPr>
          <w:p>
            <w:pPr>
              <w:jc w:val="center"/>
              <w:rPr>
                <w:rFonts w:ascii="宋体" w:hAnsi="宋体" w:cs="宋体"/>
                <w:kern w:val="0"/>
              </w:rPr>
            </w:pPr>
            <w:r>
              <w:rPr>
                <w:rFonts w:hint="eastAsia" w:ascii="宋体" w:hAnsi="宋体" w:cs="宋体"/>
                <w:kern w:val="0"/>
                <w:szCs w:val="22"/>
              </w:rPr>
              <w:t>输入</w:t>
            </w:r>
          </w:p>
        </w:tc>
        <w:tc>
          <w:tcPr>
            <w:tcW w:w="1276" w:type="dxa"/>
            <w:vAlign w:val="center"/>
          </w:tcPr>
          <w:p>
            <w:pPr>
              <w:jc w:val="center"/>
              <w:rPr>
                <w:rFonts w:ascii="宋体" w:hAnsi="宋体" w:cs="宋体"/>
                <w:kern w:val="0"/>
              </w:rPr>
            </w:pPr>
            <w:r>
              <w:rPr>
                <w:rFonts w:hint="eastAsia" w:ascii="宋体" w:hAnsi="宋体" w:cs="宋体"/>
                <w:kern w:val="0"/>
                <w:szCs w:val="22"/>
              </w:rPr>
              <w:t>日期框</w:t>
            </w:r>
          </w:p>
        </w:tc>
        <w:tc>
          <w:tcPr>
            <w:tcW w:w="1134" w:type="dxa"/>
            <w:vAlign w:val="center"/>
          </w:tcPr>
          <w:p>
            <w:pPr>
              <w:jc w:val="center"/>
            </w:pPr>
            <w:r>
              <w:rPr>
                <w:rFonts w:hint="eastAsia" w:ascii="宋体" w:hAnsi="宋体" w:cs="宋体"/>
                <w:kern w:val="0"/>
                <w:szCs w:val="22"/>
              </w:rPr>
              <w:t>字符型</w:t>
            </w:r>
          </w:p>
        </w:tc>
        <w:tc>
          <w:tcPr>
            <w:tcW w:w="1133" w:type="dxa"/>
            <w:vAlign w:val="center"/>
          </w:tcPr>
          <w:p>
            <w:pPr>
              <w:jc w:val="center"/>
              <w:rPr>
                <w:rFonts w:ascii="宋体" w:hAnsi="宋体" w:cs="宋体"/>
                <w:kern w:val="0"/>
              </w:rPr>
            </w:pPr>
            <w:r>
              <w:rPr>
                <w:rFonts w:hint="eastAsia" w:ascii="宋体" w:hAnsi="宋体" w:cs="宋体"/>
                <w:kern w:val="0"/>
                <w:szCs w:val="22"/>
              </w:rPr>
              <w:t>当前日期</w:t>
            </w:r>
          </w:p>
        </w:tc>
        <w:tc>
          <w:tcPr>
            <w:tcW w:w="2551" w:type="dxa"/>
            <w:vAlign w:val="center"/>
          </w:tcPr>
          <w:p>
            <w:pPr>
              <w:rPr>
                <w:rFonts w:ascii="宋体" w:hAnsi="宋体"/>
                <w:spacing w:val="16"/>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36" w:hRule="atLeast"/>
        </w:trPr>
        <w:tc>
          <w:tcPr>
            <w:tcW w:w="742" w:type="dxa"/>
            <w:vAlign w:val="center"/>
          </w:tcPr>
          <w:p>
            <w:pPr>
              <w:pStyle w:val="69"/>
              <w:numPr>
                <w:ilvl w:val="0"/>
                <w:numId w:val="53"/>
              </w:numPr>
              <w:spacing w:line="240" w:lineRule="auto"/>
              <w:ind w:left="422" w:hanging="422"/>
              <w:jc w:val="center"/>
              <w:rPr>
                <w:rFonts w:ascii="宋体" w:hAnsi="宋体"/>
                <w:b/>
              </w:rPr>
            </w:pPr>
          </w:p>
        </w:tc>
        <w:tc>
          <w:tcPr>
            <w:tcW w:w="1527" w:type="dxa"/>
            <w:vAlign w:val="center"/>
          </w:tcPr>
          <w:p>
            <w:pPr>
              <w:jc w:val="center"/>
              <w:rPr>
                <w:rFonts w:ascii="宋体" w:hAnsi="宋体"/>
                <w:bCs/>
                <w:kern w:val="0"/>
              </w:rPr>
            </w:pPr>
            <w:r>
              <w:rPr>
                <w:rFonts w:hint="eastAsia" w:ascii="宋体" w:hAnsi="宋体"/>
                <w:bCs/>
                <w:kern w:val="0"/>
                <w:szCs w:val="22"/>
              </w:rPr>
              <w:t>终止日期</w:t>
            </w:r>
          </w:p>
        </w:tc>
        <w:tc>
          <w:tcPr>
            <w:tcW w:w="1276" w:type="dxa"/>
            <w:vAlign w:val="center"/>
          </w:tcPr>
          <w:p>
            <w:pPr>
              <w:jc w:val="center"/>
              <w:rPr>
                <w:rFonts w:ascii="宋体" w:hAnsi="宋体" w:cs="宋体"/>
                <w:kern w:val="0"/>
              </w:rPr>
            </w:pPr>
            <w:r>
              <w:rPr>
                <w:rFonts w:hint="eastAsia" w:ascii="宋体" w:hAnsi="宋体" w:cs="宋体"/>
                <w:kern w:val="0"/>
                <w:szCs w:val="22"/>
              </w:rPr>
              <w:t>输入</w:t>
            </w:r>
          </w:p>
        </w:tc>
        <w:tc>
          <w:tcPr>
            <w:tcW w:w="1276" w:type="dxa"/>
            <w:vAlign w:val="center"/>
          </w:tcPr>
          <w:p>
            <w:pPr>
              <w:jc w:val="center"/>
              <w:rPr>
                <w:rFonts w:ascii="宋体" w:hAnsi="宋体" w:cs="宋体"/>
                <w:kern w:val="0"/>
              </w:rPr>
            </w:pPr>
            <w:r>
              <w:rPr>
                <w:rFonts w:hint="eastAsia" w:ascii="宋体" w:hAnsi="宋体" w:cs="宋体"/>
                <w:kern w:val="0"/>
                <w:szCs w:val="22"/>
              </w:rPr>
              <w:t>日期框</w:t>
            </w:r>
          </w:p>
        </w:tc>
        <w:tc>
          <w:tcPr>
            <w:tcW w:w="1134" w:type="dxa"/>
            <w:vAlign w:val="center"/>
          </w:tcPr>
          <w:p>
            <w:pPr>
              <w:jc w:val="center"/>
            </w:pPr>
            <w:r>
              <w:rPr>
                <w:rFonts w:hint="eastAsia" w:ascii="宋体" w:hAnsi="宋体" w:cs="宋体"/>
                <w:kern w:val="0"/>
                <w:szCs w:val="22"/>
              </w:rPr>
              <w:t>字符型</w:t>
            </w:r>
          </w:p>
        </w:tc>
        <w:tc>
          <w:tcPr>
            <w:tcW w:w="1133" w:type="dxa"/>
            <w:vAlign w:val="center"/>
          </w:tcPr>
          <w:p>
            <w:pPr>
              <w:jc w:val="center"/>
              <w:rPr>
                <w:rFonts w:ascii="宋体" w:hAnsi="宋体" w:cs="宋体"/>
                <w:kern w:val="0"/>
              </w:rPr>
            </w:pPr>
            <w:r>
              <w:rPr>
                <w:rFonts w:hint="eastAsia" w:ascii="宋体" w:hAnsi="宋体" w:cs="宋体"/>
                <w:kern w:val="0"/>
                <w:szCs w:val="22"/>
              </w:rPr>
              <w:t>当前日期</w:t>
            </w:r>
          </w:p>
        </w:tc>
        <w:tc>
          <w:tcPr>
            <w:tcW w:w="2551" w:type="dxa"/>
            <w:vAlign w:val="center"/>
          </w:tcPr>
          <w:p>
            <w:pPr>
              <w:rPr>
                <w:rFonts w:ascii="宋体" w:hAnsi="宋体"/>
                <w:spacing w:val="16"/>
              </w:rPr>
            </w:pPr>
            <w:r>
              <w:rPr>
                <w:rFonts w:hint="eastAsia" w:ascii="宋体" w:hAnsi="宋体"/>
                <w:spacing w:val="16"/>
                <w:szCs w:val="22"/>
              </w:rPr>
              <w:t>必输字段。</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left="315" w:leftChars="150" w:firstLine="105" w:firstLineChars="50"/>
        <w:rPr>
          <w:rFonts w:ascii="宋体" w:hAnsi="宋体"/>
          <w:kern w:val="0"/>
        </w:rPr>
      </w:pPr>
      <w:r>
        <w:rPr>
          <w:rFonts w:hint="eastAsia" w:ascii="宋体" w:hAnsi="宋体"/>
        </w:rPr>
        <w:t>1.</w:t>
      </w:r>
      <w:r>
        <w:rPr>
          <w:rFonts w:hint="eastAsia" w:ascii="宋体" w:hAnsi="宋体"/>
          <w:kern w:val="0"/>
        </w:rPr>
        <w:t xml:space="preserve"> 柜员根据</w:t>
      </w:r>
      <w:r>
        <w:rPr>
          <w:rFonts w:hint="eastAsia" w:ascii="宋体"/>
          <w:kern w:val="0"/>
        </w:rPr>
        <w:t>打印需要</w:t>
      </w:r>
      <w:r>
        <w:rPr>
          <w:rFonts w:hint="eastAsia" w:ascii="宋体"/>
        </w:rPr>
        <w:t>启动重要单证登记薄打印交易。</w:t>
      </w:r>
    </w:p>
    <w:p>
      <w:pPr>
        <w:ind w:firstLine="420" w:firstLineChars="200"/>
        <w:rPr>
          <w:rFonts w:ascii="宋体" w:hAnsi="宋体"/>
        </w:rPr>
      </w:pPr>
      <w:r>
        <w:rPr>
          <w:rFonts w:hint="eastAsia" w:ascii="宋体" w:hAnsi="宋体"/>
        </w:rPr>
        <w:t>2．输入尾箱号、凭证类别、起始日期、终止日期等要素，系统反显机构代码，点击提交按纽，系统提示打印重要单证登记薄。</w:t>
      </w:r>
    </w:p>
    <w:p>
      <w:pPr>
        <w:ind w:firstLine="420" w:firstLineChars="200"/>
        <w:rPr>
          <w:rFonts w:ascii="宋体" w:hAnsi="宋体"/>
        </w:rPr>
      </w:pPr>
      <w:r>
        <w:rPr>
          <w:rFonts w:hint="eastAsia" w:ascii="宋体" w:hAnsi="宋体"/>
        </w:rPr>
        <w:t>3. 打印结束后，点击“退出”按纽、本交易关闭按纽“x”退出本交易。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autoSpaceDE w:val="0"/>
        <w:autoSpaceDN w:val="0"/>
        <w:adjustRightInd w:val="0"/>
        <w:spacing w:line="400" w:lineRule="exact"/>
        <w:ind w:firstLine="420" w:firstLineChars="200"/>
        <w:jc w:val="left"/>
        <w:rPr>
          <w:rFonts w:ascii="宋体"/>
          <w:kern w:val="0"/>
        </w:rPr>
      </w:pPr>
      <w:r>
        <w:rPr>
          <w:rFonts w:hint="eastAsia" w:ascii="宋体" w:hAnsi="宋体"/>
        </w:rPr>
        <w:t>1</w:t>
      </w:r>
      <w:r>
        <w:rPr>
          <w:rFonts w:hint="eastAsia"/>
        </w:rPr>
        <w:t>．</w:t>
      </w:r>
      <w:r>
        <w:rPr>
          <w:rFonts w:hint="eastAsia" w:ascii="宋体"/>
          <w:kern w:val="0"/>
        </w:rPr>
        <w:t>凭证类别为空时，系统按不同凭证类别打印尾箱重要单证登记簿。</w:t>
      </w:r>
    </w:p>
    <w:p>
      <w:pPr>
        <w:autoSpaceDE w:val="0"/>
        <w:autoSpaceDN w:val="0"/>
        <w:adjustRightInd w:val="0"/>
        <w:spacing w:line="400" w:lineRule="exact"/>
        <w:ind w:firstLine="420" w:firstLineChars="200"/>
        <w:jc w:val="left"/>
        <w:rPr>
          <w:rFonts w:ascii="宋体" w:hAnsi="宋体"/>
        </w:rPr>
      </w:pPr>
      <w:r>
        <w:rPr>
          <w:rFonts w:hint="eastAsia" w:ascii="宋体"/>
          <w:kern w:val="0"/>
        </w:rPr>
        <w:t>2．机构凭证库管员可以打印本机构其他柜员的重要单证登记簿。</w:t>
      </w:r>
    </w:p>
    <w:p>
      <w:pPr>
        <w:pStyle w:val="5"/>
        <w:numPr>
          <w:ilvl w:val="3"/>
          <w:numId w:val="6"/>
        </w:numPr>
        <w:spacing w:before="240" w:after="240" w:line="240" w:lineRule="auto"/>
        <w:rPr>
          <w:rFonts w:ascii="宋体" w:hAnsi="宋体"/>
          <w:szCs w:val="21"/>
        </w:rPr>
      </w:pPr>
      <w:r>
        <w:rPr>
          <w:rFonts w:hint="eastAsia" w:ascii="宋体" w:hAnsi="宋体"/>
          <w:szCs w:val="21"/>
        </w:rPr>
        <w:t>待销毁重要单证登记薄打印</w:t>
      </w:r>
    </w:p>
    <w:p>
      <w:pPr>
        <w:pStyle w:val="87"/>
        <w:keepNext/>
        <w:keepLines/>
        <w:numPr>
          <w:ilvl w:val="3"/>
          <w:numId w:val="7"/>
        </w:numPr>
        <w:ind w:firstLineChars="0"/>
        <w:jc w:val="left"/>
        <w:outlineLvl w:val="4"/>
        <w:rPr>
          <w:rFonts w:ascii="宋体" w:hAnsi="宋体"/>
          <w:b/>
          <w:vanish/>
          <w:szCs w:val="28"/>
        </w:rPr>
      </w:pPr>
    </w:p>
    <w:p>
      <w:pPr>
        <w:pStyle w:val="6"/>
        <w:numPr>
          <w:ilvl w:val="4"/>
          <w:numId w:val="7"/>
        </w:numPr>
        <w:spacing w:before="0" w:after="0" w:line="240" w:lineRule="auto"/>
        <w:jc w:val="left"/>
        <w:rPr>
          <w:rFonts w:ascii="宋体" w:hAnsi="宋体"/>
          <w:bCs w:val="0"/>
        </w:rPr>
      </w:pPr>
      <w:r>
        <w:rPr>
          <w:rFonts w:hint="eastAsia" w:ascii="宋体" w:hAnsi="宋体"/>
          <w:bCs w:val="0"/>
        </w:rPr>
        <w:t>基本信息</w:t>
      </w:r>
    </w:p>
    <w:tbl>
      <w:tblPr>
        <w:tblStyle w:val="49"/>
        <w:tblW w:w="83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outlineLvl w:val="3"/>
              <w:rPr>
                <w:rFonts w:ascii="宋体" w:hAnsi="宋体"/>
              </w:rPr>
            </w:pPr>
            <w:r>
              <w:rPr>
                <w:rFonts w:hint="eastAsia" w:ascii="宋体" w:hAnsi="宋体"/>
                <w:szCs w:val="22"/>
              </w:rPr>
              <w:t>待销毁重要单证登记薄打印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243150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4" w:hRule="atLeast"/>
        </w:trPr>
        <w:tc>
          <w:tcPr>
            <w:tcW w:w="1667"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Times New Roman"/>
              </w:rPr>
            </w:pPr>
            <w:r>
              <w:rPr>
                <w:rFonts w:hint="eastAsia"/>
                <w:kern w:val="0"/>
                <w:szCs w:val="22"/>
              </w:rPr>
              <w:t>本交易用于打印本机构待销毁重要单证登记簿。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shd w:val="clear" w:color="auto" w:fill="FFFFFF"/>
              <w:autoSpaceDE w:val="0"/>
              <w:autoSpaceDN w:val="0"/>
              <w:adjustRightInd w:val="0"/>
              <w:rPr>
                <w:rFonts w:ascii="宋体" w:hAnsi="宋体"/>
              </w:rPr>
            </w:pPr>
            <w:r>
              <w:rPr>
                <w:rFonts w:hint="eastAsia" w:ascii="宋体" w:hAnsi="宋体"/>
                <w:szCs w:val="22"/>
              </w:rPr>
              <w:t>待销毁重要单证登记簿</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960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133"/>
        <w:gridCol w:w="241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jc w:val="center"/>
        </w:trPr>
        <w:tc>
          <w:tcPr>
            <w:tcW w:w="668"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709"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133"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410" w:type="dxa"/>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auto"/>
            <w:vAlign w:val="center"/>
          </w:tcPr>
          <w:p>
            <w:pPr>
              <w:pStyle w:val="69"/>
              <w:numPr>
                <w:ilvl w:val="0"/>
                <w:numId w:val="54"/>
              </w:numPr>
              <w:spacing w:line="240" w:lineRule="auto"/>
              <w:jc w:val="center"/>
              <w:rPr>
                <w:rFonts w:ascii="宋体" w:hAnsi="宋体"/>
                <w:b/>
              </w:rPr>
            </w:pPr>
          </w:p>
        </w:tc>
        <w:tc>
          <w:tcPr>
            <w:tcW w:w="1709" w:type="dxa"/>
            <w:shd w:val="clear" w:color="auto" w:fill="auto"/>
            <w:vAlign w:val="center"/>
          </w:tcPr>
          <w:p>
            <w:pPr>
              <w:jc w:val="center"/>
              <w:rPr>
                <w:rFonts w:ascii="宋体" w:hAnsi="宋体"/>
              </w:rPr>
            </w:pPr>
            <w:r>
              <w:rPr>
                <w:rFonts w:hint="eastAsia" w:ascii="宋体" w:hAnsi="宋体"/>
                <w:bCs/>
                <w:kern w:val="0"/>
                <w:szCs w:val="22"/>
              </w:rPr>
              <w:t>机构代码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133" w:type="dxa"/>
            <w:shd w:val="clear" w:color="auto" w:fill="auto"/>
            <w:vAlign w:val="center"/>
          </w:tcPr>
          <w:p>
            <w:pPr>
              <w:widowControl/>
              <w:jc w:val="center"/>
              <w:rPr>
                <w:rFonts w:ascii="宋体" w:hAnsi="宋体" w:cs="宋体"/>
                <w:kern w:val="0"/>
              </w:rPr>
            </w:pPr>
            <w:r>
              <w:rPr>
                <w:rFonts w:hint="eastAsia" w:ascii="宋体" w:hAnsi="宋体" w:cs="宋体"/>
                <w:kern w:val="0"/>
                <w:szCs w:val="22"/>
              </w:rPr>
              <w:t>本机构</w:t>
            </w:r>
          </w:p>
        </w:tc>
        <w:tc>
          <w:tcPr>
            <w:tcW w:w="2410" w:type="dxa"/>
            <w:shd w:val="clear" w:color="auto" w:fill="auto"/>
            <w:vAlign w:val="center"/>
          </w:tcPr>
          <w:p>
            <w:pPr>
              <w:rPr>
                <w:rFonts w:ascii="Times New Roman" w:hAnsi="Times New Roman"/>
                <w:szCs w:val="24"/>
              </w:rPr>
            </w:pPr>
            <w:r>
              <w:rPr>
                <w:rFonts w:hint="eastAsia" w:ascii="Times New Roman" w:hAnsi="Times New Roman"/>
                <w:szCs w:val="24"/>
              </w:rPr>
              <w:t>初值为本机构代码，不可修改。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auto"/>
            <w:vAlign w:val="center"/>
          </w:tcPr>
          <w:p>
            <w:pPr>
              <w:pStyle w:val="69"/>
              <w:numPr>
                <w:ilvl w:val="0"/>
                <w:numId w:val="54"/>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尾箱号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1133" w:type="dxa"/>
            <w:shd w:val="clear" w:color="auto" w:fill="auto"/>
            <w:vAlign w:val="center"/>
          </w:tcPr>
          <w:p>
            <w:pPr>
              <w:widowControl/>
              <w:jc w:val="center"/>
              <w:rPr>
                <w:rFonts w:ascii="宋体" w:hAnsi="宋体" w:cs="宋体"/>
                <w:kern w:val="0"/>
              </w:rPr>
            </w:pPr>
          </w:p>
        </w:tc>
        <w:tc>
          <w:tcPr>
            <w:tcW w:w="2410" w:type="dxa"/>
            <w:shd w:val="clear" w:color="auto" w:fill="auto"/>
            <w:vAlign w:val="center"/>
          </w:tcPr>
          <w:p>
            <w:pPr>
              <w:rPr>
                <w:rFonts w:ascii="Times New Roman" w:hAnsi="Times New Roman"/>
                <w:szCs w:val="24"/>
              </w:rPr>
            </w:pPr>
            <w:r>
              <w:rPr>
                <w:rFonts w:hint="eastAsia" w:ascii="Times New Roman" w:hAnsi="Times New Roman"/>
                <w:szCs w:val="24"/>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8" w:type="dxa"/>
            <w:shd w:val="clear" w:color="auto" w:fill="auto"/>
            <w:vAlign w:val="center"/>
          </w:tcPr>
          <w:p>
            <w:pPr>
              <w:pStyle w:val="69"/>
              <w:numPr>
                <w:ilvl w:val="0"/>
                <w:numId w:val="54"/>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起始日期</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日期框</w:t>
            </w:r>
          </w:p>
        </w:tc>
        <w:tc>
          <w:tcPr>
            <w:tcW w:w="1134" w:type="dxa"/>
            <w:shd w:val="clear" w:color="auto" w:fill="auto"/>
            <w:vAlign w:val="center"/>
          </w:tcPr>
          <w:p>
            <w:pPr>
              <w:jc w:val="center"/>
            </w:pPr>
            <w:r>
              <w:rPr>
                <w:rFonts w:hint="eastAsia" w:ascii="宋体" w:hAnsi="宋体" w:cs="宋体"/>
                <w:kern w:val="0"/>
                <w:szCs w:val="22"/>
              </w:rPr>
              <w:t>日期型</w:t>
            </w:r>
          </w:p>
        </w:tc>
        <w:tc>
          <w:tcPr>
            <w:tcW w:w="1133" w:type="dxa"/>
            <w:shd w:val="clear" w:color="auto" w:fill="auto"/>
            <w:vAlign w:val="center"/>
          </w:tcPr>
          <w:p>
            <w:pPr>
              <w:widowControl/>
              <w:jc w:val="center"/>
              <w:rPr>
                <w:rFonts w:ascii="宋体" w:hAnsi="宋体" w:cs="宋体"/>
                <w:kern w:val="0"/>
              </w:rPr>
            </w:pPr>
            <w:r>
              <w:rPr>
                <w:rFonts w:hint="eastAsia" w:ascii="宋体" w:hAnsi="宋体" w:cs="宋体"/>
                <w:kern w:val="0"/>
                <w:szCs w:val="22"/>
              </w:rPr>
              <w:t>当前日期</w:t>
            </w:r>
          </w:p>
        </w:tc>
        <w:tc>
          <w:tcPr>
            <w:tcW w:w="2410" w:type="dxa"/>
            <w:shd w:val="clear" w:color="auto" w:fill="auto"/>
            <w:vAlign w:val="center"/>
          </w:tcPr>
          <w:p>
            <w:pPr>
              <w:rPr>
                <w:rFonts w:ascii="宋体" w:hAnsi="宋体"/>
                <w:spacing w:val="16"/>
              </w:rPr>
            </w:pPr>
            <w:r>
              <w:rPr>
                <w:rFonts w:hint="eastAsia" w:ascii="宋体" w:hAnsi="宋体"/>
                <w:spacing w:val="16"/>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668" w:type="dxa"/>
            <w:shd w:val="clear" w:color="auto" w:fill="auto"/>
            <w:vAlign w:val="center"/>
          </w:tcPr>
          <w:p>
            <w:pPr>
              <w:pStyle w:val="69"/>
              <w:numPr>
                <w:ilvl w:val="0"/>
                <w:numId w:val="54"/>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终止日期</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134" w:type="dxa"/>
            <w:shd w:val="clear" w:color="auto" w:fill="auto"/>
            <w:vAlign w:val="center"/>
          </w:tcPr>
          <w:p>
            <w:pPr>
              <w:jc w:val="center"/>
            </w:pPr>
            <w:r>
              <w:rPr>
                <w:rFonts w:hint="eastAsia" w:ascii="宋体" w:hAnsi="宋体" w:cs="宋体"/>
                <w:kern w:val="0"/>
                <w:szCs w:val="22"/>
              </w:rPr>
              <w:t>日期型</w:t>
            </w:r>
          </w:p>
        </w:tc>
        <w:tc>
          <w:tcPr>
            <w:tcW w:w="1133" w:type="dxa"/>
            <w:shd w:val="clear" w:color="auto" w:fill="auto"/>
            <w:vAlign w:val="center"/>
          </w:tcPr>
          <w:p>
            <w:pPr>
              <w:jc w:val="center"/>
              <w:rPr>
                <w:rFonts w:ascii="宋体" w:hAnsi="宋体" w:cs="宋体"/>
                <w:kern w:val="0"/>
              </w:rPr>
            </w:pPr>
            <w:r>
              <w:rPr>
                <w:rFonts w:hint="eastAsia" w:ascii="宋体" w:hAnsi="宋体" w:cs="宋体"/>
                <w:kern w:val="0"/>
                <w:szCs w:val="22"/>
              </w:rPr>
              <w:t>当前日期</w:t>
            </w:r>
          </w:p>
        </w:tc>
        <w:tc>
          <w:tcPr>
            <w:tcW w:w="2410" w:type="dxa"/>
            <w:shd w:val="clear" w:color="auto" w:fill="auto"/>
            <w:vAlign w:val="center"/>
          </w:tcPr>
          <w:p>
            <w:pPr>
              <w:rPr>
                <w:rFonts w:ascii="宋体" w:hAnsi="宋体"/>
                <w:spacing w:val="16"/>
              </w:rPr>
            </w:pPr>
            <w:r>
              <w:rPr>
                <w:rFonts w:hint="eastAsia" w:ascii="宋体" w:hAnsi="宋体"/>
                <w:spacing w:val="16"/>
                <w:szCs w:val="22"/>
              </w:rPr>
              <w:t>必输字段</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1．</w:t>
      </w:r>
      <w:r>
        <w:rPr>
          <w:rFonts w:hint="eastAsia" w:ascii="宋体" w:hAnsi="宋体"/>
          <w:kern w:val="0"/>
        </w:rPr>
        <w:t xml:space="preserve">柜员根据打印需要启动待销毁重要单证登记薄打印交易。 </w:t>
      </w:r>
    </w:p>
    <w:p>
      <w:pPr>
        <w:ind w:firstLine="420" w:firstLineChars="200"/>
        <w:rPr>
          <w:rFonts w:ascii="宋体" w:hAnsi="宋体"/>
        </w:rPr>
      </w:pPr>
      <w:r>
        <w:rPr>
          <w:rFonts w:hint="eastAsia" w:ascii="宋体" w:hAnsi="宋体"/>
        </w:rPr>
        <w:t>2．输入机构代码、尾箱号、起始日期、终止日期等要素，点击提交按纽，系统提示打印待销毁重要单证登记薄。</w:t>
      </w:r>
    </w:p>
    <w:p>
      <w:pPr>
        <w:ind w:firstLine="420" w:firstLineChars="200"/>
        <w:rPr>
          <w:rFonts w:ascii="宋体" w:hAnsi="宋体"/>
        </w:rPr>
      </w:pPr>
      <w:r>
        <w:rPr>
          <w:rFonts w:hint="eastAsia" w:ascii="宋体" w:hAnsi="宋体"/>
        </w:rPr>
        <w:t>3. 打印结束后，点击“退出”按纽、本交易关闭按纽“x”退出本交易。</w:t>
      </w:r>
    </w:p>
    <w:p>
      <w:pPr>
        <w:pStyle w:val="6"/>
        <w:numPr>
          <w:ilvl w:val="4"/>
          <w:numId w:val="7"/>
        </w:numPr>
        <w:spacing w:before="0" w:after="0" w:line="240" w:lineRule="auto"/>
        <w:jc w:val="left"/>
        <w:rPr>
          <w:rFonts w:ascii="宋体" w:hAnsi="宋体"/>
          <w:bCs w:val="0"/>
        </w:rPr>
      </w:pPr>
      <w:r>
        <w:rPr>
          <w:rFonts w:hint="eastAsia" w:ascii="宋体" w:hAnsi="宋体"/>
          <w:bCs w:val="0"/>
        </w:rPr>
        <w:t>注意事项</w:t>
      </w:r>
    </w:p>
    <w:p>
      <w:pPr>
        <w:autoSpaceDE w:val="0"/>
        <w:autoSpaceDN w:val="0"/>
        <w:adjustRightInd w:val="0"/>
        <w:spacing w:line="400" w:lineRule="exact"/>
        <w:ind w:firstLine="420" w:firstLineChars="200"/>
        <w:jc w:val="left"/>
        <w:rPr>
          <w:rFonts w:ascii="宋体"/>
          <w:kern w:val="0"/>
        </w:rPr>
      </w:pPr>
      <w:r>
        <w:rPr>
          <w:rFonts w:hint="eastAsia" w:ascii="宋体" w:hAnsi="宋体"/>
          <w:kern w:val="0"/>
        </w:rPr>
        <w:t>凭证库管员可以打印本机构其他尾箱的待销毁重要单证登记簿，其他柜员只可以打印本人尾箱的待销毁重要单证登记簿</w:t>
      </w:r>
      <w:r>
        <w:rPr>
          <w:rFonts w:hint="eastAsia" w:ascii="宋体" w:hAnsi="宋体"/>
        </w:rPr>
        <w:t>。</w:t>
      </w:r>
    </w:p>
    <w:p>
      <w:pPr>
        <w:pStyle w:val="5"/>
        <w:numPr>
          <w:ilvl w:val="3"/>
          <w:numId w:val="6"/>
        </w:numPr>
        <w:spacing w:before="240" w:after="240" w:line="240" w:lineRule="auto"/>
        <w:rPr>
          <w:rFonts w:ascii="宋体" w:hAnsi="宋体"/>
          <w:szCs w:val="21"/>
        </w:rPr>
      </w:pPr>
      <w:r>
        <w:rPr>
          <w:rFonts w:hint="eastAsia" w:ascii="宋体" w:hAnsi="宋体"/>
          <w:szCs w:val="21"/>
        </w:rPr>
        <w:t>验印登记薄查询</w:t>
      </w:r>
    </w:p>
    <w:p>
      <w:pPr>
        <w:pStyle w:val="87"/>
        <w:keepNext/>
        <w:keepLines/>
        <w:numPr>
          <w:ilvl w:val="3"/>
          <w:numId w:val="7"/>
        </w:numPr>
        <w:ind w:firstLineChars="0"/>
        <w:jc w:val="left"/>
        <w:outlineLvl w:val="4"/>
        <w:rPr>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06"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66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38" w:type="dxa"/>
            <w:shd w:val="clear" w:color="auto" w:fill="auto"/>
            <w:vAlign w:val="center"/>
          </w:tcPr>
          <w:p>
            <w:pPr>
              <w:outlineLvl w:val="3"/>
              <w:rPr>
                <w:rFonts w:ascii="宋体" w:hAnsi="宋体"/>
              </w:rPr>
            </w:pPr>
            <w:r>
              <w:rPr>
                <w:rFonts w:hint="eastAsia" w:ascii="宋体" w:hAnsi="宋体"/>
                <w:szCs w:val="22"/>
              </w:rPr>
              <w:t>验印登记薄查询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38" w:type="dxa"/>
            <w:shd w:val="clear" w:color="auto" w:fill="auto"/>
            <w:vAlign w:val="center"/>
          </w:tcPr>
          <w:p>
            <w:pPr>
              <w:rPr>
                <w:rFonts w:ascii="宋体" w:hAnsi="宋体"/>
              </w:rPr>
            </w:pPr>
            <w:r>
              <w:rPr>
                <w:rFonts w:hint="eastAsia" w:ascii="宋体" w:hAnsi="宋体"/>
                <w:szCs w:val="22"/>
              </w:rPr>
              <w:t>242150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36" w:hRule="atLeast"/>
        </w:trPr>
        <w:tc>
          <w:tcPr>
            <w:tcW w:w="1668" w:type="dxa"/>
            <w:shd w:val="clear" w:color="auto" w:fill="FABF8F"/>
            <w:vAlign w:val="center"/>
          </w:tcPr>
          <w:p>
            <w:pPr>
              <w:jc w:val="center"/>
              <w:rPr>
                <w:rFonts w:ascii="宋体" w:hAnsi="宋体"/>
              </w:rPr>
            </w:pPr>
            <w:r>
              <w:rPr>
                <w:rFonts w:ascii="宋体" w:hAnsi="宋体"/>
                <w:szCs w:val="22"/>
              </w:rPr>
              <w:t>功能说明</w:t>
            </w:r>
          </w:p>
        </w:tc>
        <w:tc>
          <w:tcPr>
            <w:tcW w:w="6638" w:type="dxa"/>
            <w:shd w:val="clear" w:color="auto" w:fill="auto"/>
            <w:vAlign w:val="center"/>
          </w:tcPr>
          <w:p>
            <w:pPr>
              <w:rPr>
                <w:rFonts w:ascii="宋体" w:hAnsi="宋体"/>
              </w:rPr>
            </w:pPr>
            <w:r>
              <w:rPr>
                <w:rFonts w:hint="eastAsia" w:ascii="宋体" w:hAnsi="宋体"/>
                <w:szCs w:val="22"/>
              </w:rPr>
              <w:t>本交易用于查询发生行内验印业务时生成的登记簿，不需签到。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8" w:type="dxa"/>
            <w:shd w:val="clear" w:color="auto" w:fill="FABF8F"/>
            <w:vAlign w:val="center"/>
          </w:tcPr>
          <w:p>
            <w:pPr>
              <w:jc w:val="center"/>
              <w:rPr>
                <w:rFonts w:ascii="宋体" w:hAnsi="宋体"/>
              </w:rPr>
            </w:pPr>
            <w:r>
              <w:rPr>
                <w:rFonts w:ascii="宋体" w:hAnsi="宋体"/>
                <w:szCs w:val="22"/>
              </w:rPr>
              <w:t>操作机构</w:t>
            </w:r>
          </w:p>
        </w:tc>
        <w:tc>
          <w:tcPr>
            <w:tcW w:w="6638"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8" w:type="dxa"/>
            <w:shd w:val="clear" w:color="auto" w:fill="FABF8F"/>
            <w:vAlign w:val="center"/>
          </w:tcPr>
          <w:p>
            <w:pPr>
              <w:jc w:val="center"/>
              <w:rPr>
                <w:rFonts w:ascii="宋体" w:hAnsi="宋体"/>
              </w:rPr>
            </w:pPr>
            <w:r>
              <w:rPr>
                <w:rFonts w:ascii="宋体" w:hAnsi="宋体"/>
                <w:szCs w:val="22"/>
              </w:rPr>
              <w:t>操作角色</w:t>
            </w:r>
          </w:p>
        </w:tc>
        <w:tc>
          <w:tcPr>
            <w:tcW w:w="6638"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8" w:type="dxa"/>
            <w:shd w:val="clear" w:color="auto" w:fill="FABF8F"/>
            <w:vAlign w:val="center"/>
          </w:tcPr>
          <w:p>
            <w:pPr>
              <w:jc w:val="center"/>
              <w:rPr>
                <w:rFonts w:ascii="宋体" w:hAnsi="宋体"/>
              </w:rPr>
            </w:pPr>
            <w:r>
              <w:rPr>
                <w:rFonts w:ascii="宋体" w:hAnsi="宋体"/>
                <w:szCs w:val="22"/>
              </w:rPr>
              <w:t>授权/复核机构</w:t>
            </w:r>
          </w:p>
        </w:tc>
        <w:tc>
          <w:tcPr>
            <w:tcW w:w="6638"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8" w:type="dxa"/>
            <w:shd w:val="clear" w:color="auto" w:fill="FABF8F"/>
            <w:vAlign w:val="center"/>
          </w:tcPr>
          <w:p>
            <w:pPr>
              <w:jc w:val="center"/>
              <w:rPr>
                <w:rFonts w:ascii="宋体" w:hAnsi="宋体"/>
              </w:rPr>
            </w:pPr>
            <w:r>
              <w:rPr>
                <w:rFonts w:ascii="宋体" w:hAnsi="宋体"/>
                <w:szCs w:val="22"/>
              </w:rPr>
              <w:t>授权/复核角色</w:t>
            </w:r>
          </w:p>
        </w:tc>
        <w:tc>
          <w:tcPr>
            <w:tcW w:w="6638"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8" w:type="dxa"/>
            <w:shd w:val="clear" w:color="auto" w:fill="FABF8F"/>
            <w:vAlign w:val="center"/>
          </w:tcPr>
          <w:p>
            <w:pPr>
              <w:jc w:val="center"/>
              <w:rPr>
                <w:rFonts w:ascii="宋体" w:hAnsi="宋体"/>
              </w:rPr>
            </w:pPr>
            <w:r>
              <w:rPr>
                <w:rFonts w:hint="eastAsia" w:ascii="宋体" w:hAnsi="宋体"/>
                <w:szCs w:val="22"/>
              </w:rPr>
              <w:t>打印输出</w:t>
            </w:r>
          </w:p>
        </w:tc>
        <w:tc>
          <w:tcPr>
            <w:tcW w:w="6638" w:type="dxa"/>
            <w:shd w:val="clear" w:color="auto" w:fill="auto"/>
            <w:vAlign w:val="center"/>
          </w:tcPr>
          <w:p>
            <w:pPr>
              <w:rPr>
                <w:rFonts w:ascii="宋体" w:hAnsi="宋体"/>
              </w:rPr>
            </w:pPr>
            <w:r>
              <w:rPr>
                <w:rFonts w:hint="eastAsia" w:ascii="宋体" w:hAnsi="宋体"/>
                <w:szCs w:val="22"/>
              </w:rPr>
              <w:t>无</w:t>
            </w:r>
          </w:p>
        </w:tc>
      </w:tr>
    </w:tbl>
    <w:p>
      <w:r>
        <w:br w:type="page"/>
      </w:r>
    </w:p>
    <w:p>
      <w:pPr>
        <w:pStyle w:val="6"/>
        <w:numPr>
          <w:ilvl w:val="4"/>
          <w:numId w:val="7"/>
        </w:numPr>
        <w:spacing w:before="0" w:after="0" w:line="240" w:lineRule="auto"/>
        <w:jc w:val="left"/>
        <w:rPr>
          <w:bCs w:val="0"/>
        </w:rPr>
      </w:pPr>
      <w:r>
        <w:rPr>
          <w:rFonts w:hint="eastAsia"/>
          <w:bCs w:val="0"/>
        </w:rPr>
        <w:t>操作界面</w:t>
      </w:r>
      <w:r>
        <w:rPr>
          <w:bCs w:val="0"/>
        </w:rPr>
        <w:t>及栏位说明</w:t>
      </w:r>
    </w:p>
    <w:p>
      <w:pPr>
        <w:rPr>
          <w:rFonts w:ascii="宋体" w:hAnsi="宋体"/>
          <w:b/>
          <w:kern w:val="0"/>
        </w:rPr>
      </w:pPr>
      <w:r>
        <w:rPr>
          <w:rFonts w:hint="eastAsia" w:ascii="宋体" w:hAnsi="宋体"/>
          <w:b/>
          <w:kern w:val="0"/>
        </w:rPr>
        <w:t>操作界面：</w:t>
      </w:r>
    </w:p>
    <w:p>
      <w:pPr>
        <w:jc w:val="center"/>
        <w:rPr>
          <w:rFonts w:ascii="宋体" w:hAnsi="宋体"/>
          <w:b/>
          <w:kern w:val="0"/>
        </w:rPr>
      </w:pPr>
      <w:r>
        <w:rPr>
          <w:rFonts w:ascii="宋体" w:hAnsi="宋体"/>
          <w:b/>
          <w:kern w:val="0"/>
        </w:rPr>
        <w:drawing>
          <wp:inline distT="0" distB="0" distL="0" distR="0">
            <wp:extent cx="6121400" cy="45148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73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559"/>
        <w:gridCol w:w="21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trPr>
        <w:tc>
          <w:tcPr>
            <w:tcW w:w="66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709"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559"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117"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2" w:hRule="atLeast"/>
        </w:trPr>
        <w:tc>
          <w:tcPr>
            <w:tcW w:w="9739"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tcBorders>
              <w:top w:val="single" w:color="auto" w:sz="12" w:space="0"/>
            </w:tcBorders>
            <w:shd w:val="clear" w:color="auto" w:fill="auto"/>
            <w:vAlign w:val="center"/>
          </w:tcPr>
          <w:p>
            <w:pPr>
              <w:pStyle w:val="69"/>
              <w:numPr>
                <w:ilvl w:val="0"/>
                <w:numId w:val="55"/>
              </w:numPr>
              <w:spacing w:line="240" w:lineRule="auto"/>
              <w:jc w:val="center"/>
              <w:rPr>
                <w:rFonts w:ascii="宋体" w:hAnsi="宋体"/>
                <w:b/>
              </w:rPr>
            </w:pPr>
          </w:p>
        </w:tc>
        <w:tc>
          <w:tcPr>
            <w:tcW w:w="1709"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凭证类别</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559" w:type="dxa"/>
            <w:tcBorders>
              <w:top w:val="single" w:color="auto" w:sz="12" w:space="0"/>
            </w:tcBorders>
            <w:shd w:val="clear" w:color="auto" w:fill="auto"/>
            <w:vAlign w:val="center"/>
          </w:tcPr>
          <w:p>
            <w:pPr>
              <w:widowControl/>
              <w:jc w:val="center"/>
              <w:rPr>
                <w:rFonts w:ascii="宋体" w:hAnsi="宋体" w:cs="宋体"/>
                <w:kern w:val="0"/>
              </w:rPr>
            </w:pPr>
          </w:p>
        </w:tc>
        <w:tc>
          <w:tcPr>
            <w:tcW w:w="2117" w:type="dxa"/>
            <w:tcBorders>
              <w:top w:val="single" w:color="auto" w:sz="12" w:space="0"/>
            </w:tcBorders>
            <w:shd w:val="clear" w:color="auto" w:fill="auto"/>
            <w:vAlign w:val="center"/>
          </w:tcPr>
          <w:p>
            <w:pPr>
              <w:jc w:val="center"/>
              <w:rPr>
                <w:rFonts w:ascii="Times New Roman" w:hAnsi="Times New Roman"/>
                <w:szCs w:val="24"/>
              </w:rPr>
            </w:pPr>
            <w:r>
              <w:rPr>
                <w:rFonts w:hint="eastAsia" w:ascii="Times New Roman" w:hAnsi="Times New Roman"/>
                <w:szCs w:val="24"/>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凭证始号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1559" w:type="dxa"/>
            <w:shd w:val="clear" w:color="auto" w:fill="auto"/>
            <w:vAlign w:val="center"/>
          </w:tcPr>
          <w:p>
            <w:pPr>
              <w:widowControl/>
              <w:jc w:val="center"/>
              <w:rPr>
                <w:rFonts w:ascii="宋体" w:hAnsi="宋体" w:cs="宋体"/>
                <w:kern w:val="0"/>
              </w:rPr>
            </w:pPr>
          </w:p>
        </w:tc>
        <w:tc>
          <w:tcPr>
            <w:tcW w:w="2117" w:type="dxa"/>
            <w:shd w:val="clear" w:color="auto" w:fill="auto"/>
            <w:vAlign w:val="center"/>
          </w:tcPr>
          <w:p>
            <w:pPr>
              <w:jc w:val="center"/>
              <w:rPr>
                <w:rFonts w:ascii="Times New Roman" w:hAnsi="Times New Roman"/>
                <w:szCs w:val="24"/>
              </w:rPr>
            </w:pPr>
            <w:r>
              <w:rPr>
                <w:rFonts w:hint="eastAsia" w:ascii="Times New Roman" w:hAnsi="Times New Roman"/>
                <w:szCs w:val="24"/>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账号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1559" w:type="dxa"/>
            <w:shd w:val="clear" w:color="auto" w:fill="auto"/>
            <w:vAlign w:val="center"/>
          </w:tcPr>
          <w:p>
            <w:pPr>
              <w:widowControl/>
              <w:jc w:val="center"/>
              <w:rPr>
                <w:rFonts w:ascii="宋体" w:hAnsi="宋体" w:cs="宋体"/>
                <w:kern w:val="0"/>
              </w:rPr>
            </w:pPr>
          </w:p>
        </w:tc>
        <w:tc>
          <w:tcPr>
            <w:tcW w:w="2117" w:type="dxa"/>
            <w:shd w:val="clear" w:color="auto" w:fill="auto"/>
            <w:vAlign w:val="center"/>
          </w:tcPr>
          <w:p>
            <w:pPr>
              <w:jc w:val="center"/>
              <w:rPr>
                <w:rFonts w:ascii="宋体" w:hAnsi="宋体"/>
                <w:spacing w:val="16"/>
              </w:rPr>
            </w:pPr>
            <w:r>
              <w:rPr>
                <w:rFonts w:hint="eastAsia"/>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2"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查询起日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134" w:type="dxa"/>
            <w:shd w:val="clear" w:color="auto" w:fill="auto"/>
            <w:vAlign w:val="center"/>
          </w:tcPr>
          <w:p>
            <w:pPr>
              <w:jc w:val="center"/>
            </w:pPr>
            <w:r>
              <w:rPr>
                <w:rFonts w:hint="eastAsia" w:ascii="宋体" w:hAnsi="宋体" w:cs="宋体"/>
                <w:kern w:val="0"/>
                <w:szCs w:val="22"/>
              </w:rPr>
              <w:t>字符型</w:t>
            </w:r>
          </w:p>
        </w:tc>
        <w:tc>
          <w:tcPr>
            <w:tcW w:w="1559" w:type="dxa"/>
            <w:shd w:val="clear" w:color="auto" w:fill="auto"/>
            <w:vAlign w:val="center"/>
          </w:tcPr>
          <w:p>
            <w:pPr>
              <w:jc w:val="center"/>
              <w:rPr>
                <w:rFonts w:ascii="宋体" w:hAnsi="宋体" w:cs="宋体"/>
                <w:kern w:val="0"/>
              </w:rPr>
            </w:pPr>
            <w:r>
              <w:rPr>
                <w:rFonts w:hint="eastAsia" w:ascii="宋体" w:hAnsi="宋体" w:cs="宋体"/>
                <w:kern w:val="0"/>
                <w:szCs w:val="22"/>
              </w:rPr>
              <w:t>当前日期</w:t>
            </w:r>
          </w:p>
        </w:tc>
        <w:tc>
          <w:tcPr>
            <w:tcW w:w="2117" w:type="dxa"/>
            <w:shd w:val="clear" w:color="auto" w:fill="auto"/>
            <w:vAlign w:val="center"/>
          </w:tcPr>
          <w:p>
            <w:pPr>
              <w:jc w:val="center"/>
              <w:rPr>
                <w:rFonts w:ascii="宋体" w:hAnsi="宋体"/>
                <w:spacing w:val="16"/>
              </w:rPr>
            </w:pPr>
            <w:r>
              <w:rPr>
                <w:rFonts w:hint="eastAsia"/>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tcBorders>
              <w:bottom w:val="single" w:color="auto" w:sz="12" w:space="0"/>
            </w:tcBorders>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tcBorders>
              <w:bottom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查询止日</w:t>
            </w:r>
          </w:p>
        </w:tc>
        <w:tc>
          <w:tcPr>
            <w:tcW w:w="1276"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输入</w:t>
            </w:r>
          </w:p>
        </w:tc>
        <w:tc>
          <w:tcPr>
            <w:tcW w:w="1276"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日期框</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559"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当前日期</w:t>
            </w:r>
          </w:p>
        </w:tc>
        <w:tc>
          <w:tcPr>
            <w:tcW w:w="2117" w:type="dxa"/>
            <w:tcBorders>
              <w:bottom w:val="single" w:color="auto" w:sz="12" w:space="0"/>
            </w:tcBorders>
            <w:shd w:val="clear" w:color="auto" w:fill="auto"/>
            <w:vAlign w:val="center"/>
          </w:tcPr>
          <w:p>
            <w:pPr>
              <w:jc w:val="center"/>
              <w:rPr>
                <w:rFonts w:ascii="宋体" w:hAnsi="宋体"/>
                <w:spacing w:val="16"/>
              </w:rPr>
            </w:pPr>
            <w:r>
              <w:rPr>
                <w:rFonts w:hint="eastAsia"/>
                <w:szCs w:val="22"/>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9739" w:type="dxa"/>
            <w:gridSpan w:val="7"/>
            <w:tcBorders>
              <w:top w:val="single" w:color="auto" w:sz="12" w:space="0"/>
              <w:bottom w:val="single" w:color="auto" w:sz="12" w:space="0"/>
            </w:tcBorders>
            <w:shd w:val="clear" w:color="auto" w:fill="auto"/>
            <w:vAlign w:val="center"/>
          </w:tcPr>
          <w:p>
            <w:pPr>
              <w:jc w:val="center"/>
              <w:rPr>
                <w:b/>
              </w:rPr>
            </w:pPr>
            <w:r>
              <w:rPr>
                <w:rFonts w:hint="eastAsia"/>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tcBorders>
              <w:top w:val="single" w:color="auto" w:sz="12" w:space="0"/>
            </w:tcBorders>
            <w:shd w:val="clear" w:color="auto" w:fill="auto"/>
            <w:vAlign w:val="center"/>
          </w:tcPr>
          <w:p>
            <w:pPr>
              <w:pStyle w:val="69"/>
              <w:numPr>
                <w:ilvl w:val="0"/>
                <w:numId w:val="55"/>
              </w:numPr>
              <w:spacing w:line="240" w:lineRule="auto"/>
              <w:jc w:val="center"/>
              <w:rPr>
                <w:rFonts w:ascii="宋体" w:hAnsi="宋体"/>
                <w:b/>
              </w:rPr>
            </w:pPr>
          </w:p>
        </w:tc>
        <w:tc>
          <w:tcPr>
            <w:tcW w:w="1709"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凭证号码</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tcPr>
          <w:p>
            <w:pPr>
              <w:jc w:val="center"/>
            </w:pPr>
            <w:r>
              <w:rPr>
                <w:rFonts w:hint="eastAsia" w:ascii="宋体" w:hAnsi="宋体" w:cs="宋体"/>
                <w:szCs w:val="22"/>
              </w:rPr>
              <w:t>表格项</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559" w:type="dxa"/>
            <w:tcBorders>
              <w:top w:val="single" w:color="auto" w:sz="12" w:space="0"/>
            </w:tcBorders>
            <w:shd w:val="clear" w:color="auto" w:fill="auto"/>
            <w:vAlign w:val="center"/>
          </w:tcPr>
          <w:p>
            <w:pPr>
              <w:widowControl/>
              <w:jc w:val="center"/>
              <w:rPr>
                <w:rFonts w:ascii="宋体" w:hAnsi="宋体" w:cs="宋体"/>
                <w:kern w:val="0"/>
              </w:rPr>
            </w:pPr>
          </w:p>
        </w:tc>
        <w:tc>
          <w:tcPr>
            <w:tcW w:w="2117" w:type="dxa"/>
            <w:tcBorders>
              <w:top w:val="single" w:color="auto" w:sz="12" w:space="0"/>
            </w:tcBorders>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凭证种类</w:t>
            </w:r>
          </w:p>
        </w:tc>
        <w:tc>
          <w:tcPr>
            <w:tcW w:w="1276" w:type="dxa"/>
            <w:shd w:val="clear" w:color="auto" w:fill="auto"/>
            <w:vAlign w:val="center"/>
          </w:tcPr>
          <w:p>
            <w:pPr>
              <w:jc w:val="center"/>
              <w:rPr>
                <w:rFonts w:ascii="宋体" w:hAnsi="宋体"/>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559" w:type="dxa"/>
            <w:shd w:val="clear" w:color="auto" w:fill="auto"/>
            <w:vAlign w:val="center"/>
          </w:tcPr>
          <w:p>
            <w:pPr>
              <w:widowControl/>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出票人账号</w:t>
            </w:r>
          </w:p>
        </w:tc>
        <w:tc>
          <w:tcPr>
            <w:tcW w:w="1276" w:type="dxa"/>
            <w:shd w:val="clear" w:color="auto" w:fill="auto"/>
            <w:vAlign w:val="center"/>
          </w:tcPr>
          <w:p>
            <w:pPr>
              <w:jc w:val="center"/>
              <w:rPr>
                <w:rFonts w:ascii="宋体" w:hAnsi="宋体"/>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559" w:type="dxa"/>
            <w:shd w:val="clear" w:color="auto" w:fill="auto"/>
            <w:vAlign w:val="center"/>
          </w:tcPr>
          <w:p>
            <w:pPr>
              <w:widowControl/>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收款人名称</w:t>
            </w:r>
          </w:p>
        </w:tc>
        <w:tc>
          <w:tcPr>
            <w:tcW w:w="1276" w:type="dxa"/>
            <w:shd w:val="clear" w:color="auto" w:fill="auto"/>
            <w:vAlign w:val="center"/>
          </w:tcPr>
          <w:p>
            <w:pPr>
              <w:jc w:val="center"/>
              <w:rPr>
                <w:rFonts w:ascii="宋体" w:hAnsi="宋体"/>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559" w:type="dxa"/>
            <w:shd w:val="clear" w:color="auto" w:fill="auto"/>
            <w:vAlign w:val="center"/>
          </w:tcPr>
          <w:p>
            <w:pPr>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凭证面额</w:t>
            </w:r>
          </w:p>
        </w:tc>
        <w:tc>
          <w:tcPr>
            <w:tcW w:w="1276" w:type="dxa"/>
            <w:shd w:val="clear" w:color="auto" w:fill="auto"/>
            <w:vAlign w:val="center"/>
          </w:tcPr>
          <w:p>
            <w:pPr>
              <w:jc w:val="center"/>
              <w:rPr>
                <w:rFonts w:ascii="宋体" w:hAnsi="宋体"/>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数值型</w:t>
            </w:r>
          </w:p>
        </w:tc>
        <w:tc>
          <w:tcPr>
            <w:tcW w:w="1559" w:type="dxa"/>
            <w:shd w:val="clear" w:color="auto" w:fill="auto"/>
            <w:vAlign w:val="center"/>
          </w:tcPr>
          <w:p>
            <w:pPr>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验印机构</w:t>
            </w:r>
          </w:p>
        </w:tc>
        <w:tc>
          <w:tcPr>
            <w:tcW w:w="1276" w:type="dxa"/>
            <w:shd w:val="clear" w:color="auto" w:fill="auto"/>
            <w:vAlign w:val="center"/>
          </w:tcPr>
          <w:p>
            <w:pPr>
              <w:jc w:val="center"/>
              <w:rPr>
                <w:rFonts w:ascii="宋体" w:hAnsi="宋体"/>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559" w:type="dxa"/>
            <w:shd w:val="clear" w:color="auto" w:fill="auto"/>
            <w:vAlign w:val="center"/>
          </w:tcPr>
          <w:p>
            <w:pPr>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出票日期</w:t>
            </w:r>
          </w:p>
        </w:tc>
        <w:tc>
          <w:tcPr>
            <w:tcW w:w="1276" w:type="dxa"/>
            <w:shd w:val="clear" w:color="auto" w:fill="auto"/>
            <w:vAlign w:val="center"/>
          </w:tcPr>
          <w:p>
            <w:pPr>
              <w:jc w:val="center"/>
              <w:rPr>
                <w:rFonts w:ascii="宋体" w:hAnsi="宋体"/>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559" w:type="dxa"/>
            <w:shd w:val="clear" w:color="auto" w:fill="auto"/>
            <w:vAlign w:val="center"/>
          </w:tcPr>
          <w:p>
            <w:pPr>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验印日期</w:t>
            </w:r>
          </w:p>
        </w:tc>
        <w:tc>
          <w:tcPr>
            <w:tcW w:w="1276" w:type="dxa"/>
            <w:shd w:val="clear" w:color="auto" w:fill="auto"/>
            <w:vAlign w:val="center"/>
          </w:tcPr>
          <w:p>
            <w:pPr>
              <w:jc w:val="center"/>
              <w:rPr>
                <w:rFonts w:ascii="宋体" w:hAnsi="宋体"/>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rPr>
            </w:pPr>
            <w:r>
              <w:rPr>
                <w:rFonts w:hint="eastAsia" w:ascii="宋体" w:hAnsi="宋体" w:cs="宋体"/>
                <w:kern w:val="0"/>
                <w:szCs w:val="22"/>
              </w:rPr>
              <w:t>字符型</w:t>
            </w:r>
          </w:p>
        </w:tc>
        <w:tc>
          <w:tcPr>
            <w:tcW w:w="1559" w:type="dxa"/>
            <w:shd w:val="clear" w:color="auto" w:fill="auto"/>
            <w:vAlign w:val="center"/>
          </w:tcPr>
          <w:p>
            <w:pPr>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8" w:hRule="atLeast"/>
        </w:trPr>
        <w:tc>
          <w:tcPr>
            <w:tcW w:w="668" w:type="dxa"/>
            <w:shd w:val="clear" w:color="auto" w:fill="auto"/>
            <w:vAlign w:val="center"/>
          </w:tcPr>
          <w:p>
            <w:pPr>
              <w:pStyle w:val="69"/>
              <w:numPr>
                <w:ilvl w:val="0"/>
                <w:numId w:val="55"/>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验印柜员号</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276" w:type="dxa"/>
            <w:shd w:val="clear" w:color="auto" w:fill="auto"/>
          </w:tcPr>
          <w:p>
            <w:pPr>
              <w:jc w:val="center"/>
            </w:pPr>
            <w:r>
              <w:rPr>
                <w:rFonts w:hint="eastAsia" w:ascii="宋体" w:hAnsi="宋体" w:cs="宋体"/>
                <w:szCs w:val="22"/>
              </w:rPr>
              <w:t>表格项</w:t>
            </w:r>
          </w:p>
        </w:tc>
        <w:tc>
          <w:tcPr>
            <w:tcW w:w="1134" w:type="dxa"/>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559" w:type="dxa"/>
            <w:shd w:val="clear" w:color="auto" w:fill="auto"/>
            <w:vAlign w:val="center"/>
          </w:tcPr>
          <w:p>
            <w:pPr>
              <w:jc w:val="center"/>
              <w:rPr>
                <w:rFonts w:ascii="宋体" w:hAnsi="宋体" w:cs="宋体"/>
                <w:kern w:val="0"/>
              </w:rPr>
            </w:pPr>
          </w:p>
        </w:tc>
        <w:tc>
          <w:tcPr>
            <w:tcW w:w="2117" w:type="dxa"/>
            <w:shd w:val="clear" w:color="auto" w:fill="auto"/>
          </w:tcPr>
          <w:p>
            <w:pPr>
              <w:jc w:val="center"/>
            </w:pPr>
            <w:r>
              <w:rPr>
                <w:rFonts w:hint="eastAsia"/>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left="315" w:leftChars="150" w:firstLine="105" w:firstLineChars="50"/>
        <w:rPr>
          <w:rFonts w:ascii="宋体" w:hAnsi="宋体"/>
          <w:kern w:val="0"/>
        </w:rPr>
      </w:pPr>
      <w:r>
        <w:rPr>
          <w:rFonts w:hint="eastAsia" w:ascii="宋体" w:hAnsi="宋体"/>
        </w:rPr>
        <w:t>1.</w:t>
      </w:r>
      <w:r>
        <w:rPr>
          <w:rFonts w:hint="eastAsia" w:ascii="宋体" w:hAnsi="宋体"/>
          <w:kern w:val="0"/>
        </w:rPr>
        <w:t xml:space="preserve"> 根据查询需要</w:t>
      </w:r>
      <w:r>
        <w:rPr>
          <w:rFonts w:hint="eastAsia" w:ascii="宋体" w:hAnsi="宋体"/>
        </w:rPr>
        <w:t>启动验印登记薄查询交易。</w:t>
      </w:r>
    </w:p>
    <w:p>
      <w:pPr>
        <w:ind w:firstLine="420" w:firstLineChars="200"/>
        <w:rPr>
          <w:rFonts w:ascii="宋体" w:hAnsi="宋体"/>
        </w:rPr>
      </w:pPr>
      <w:r>
        <w:rPr>
          <w:rFonts w:hint="eastAsia" w:ascii="宋体" w:hAnsi="宋体"/>
        </w:rPr>
        <w:t>2．输入凭证类别、凭证始号、帐号、查询起日、查询止日等要素，点击查询按纽，系统反显凭证号码、凭证种类、出票人账号、收款人名称、凭证面额、验印机构、验印日期等信息。</w:t>
      </w:r>
    </w:p>
    <w:p>
      <w:pPr>
        <w:ind w:firstLine="420" w:firstLineChars="200"/>
        <w:rPr>
          <w:rFonts w:ascii="宋体" w:hAnsi="宋体"/>
        </w:rPr>
      </w:pPr>
      <w:r>
        <w:rPr>
          <w:rFonts w:hint="eastAsia" w:ascii="宋体" w:hAnsi="宋体"/>
        </w:rPr>
        <w:t>3. 查询结束后，点击“退出”按纽、本交易关闭按纽“x”退出本交易。</w:t>
      </w:r>
    </w:p>
    <w:p>
      <w:pPr>
        <w:pStyle w:val="4"/>
        <w:numPr>
          <w:ilvl w:val="2"/>
          <w:numId w:val="7"/>
        </w:numPr>
      </w:pPr>
      <w:r>
        <w:rPr>
          <w:rFonts w:hint="eastAsia"/>
        </w:rPr>
        <w:t>客户凭证查询打印</w:t>
      </w:r>
    </w:p>
    <w:p>
      <w:pPr>
        <w:pStyle w:val="87"/>
        <w:keepNext/>
        <w:keepLines/>
        <w:numPr>
          <w:ilvl w:val="2"/>
          <w:numId w:val="6"/>
        </w:numPr>
        <w:spacing w:before="240" w:after="240"/>
        <w:ind w:firstLineChars="0"/>
        <w:outlineLvl w:val="3"/>
        <w:rPr>
          <w:rFonts w:ascii="宋体" w:hAnsi="宋体"/>
          <w:b/>
          <w:vanish/>
        </w:rPr>
      </w:pPr>
    </w:p>
    <w:p>
      <w:pPr>
        <w:pStyle w:val="5"/>
        <w:numPr>
          <w:ilvl w:val="3"/>
          <w:numId w:val="6"/>
        </w:numPr>
        <w:spacing w:before="240" w:after="240" w:line="240" w:lineRule="auto"/>
        <w:rPr>
          <w:rFonts w:ascii="宋体" w:hAnsi="宋体"/>
          <w:szCs w:val="21"/>
        </w:rPr>
      </w:pPr>
      <w:r>
        <w:rPr>
          <w:rFonts w:hint="eastAsia" w:ascii="宋体" w:hAnsi="宋体"/>
          <w:szCs w:val="21"/>
        </w:rPr>
        <w:t>客户凭证存量查询</w:t>
      </w:r>
    </w:p>
    <w:p>
      <w:pPr>
        <w:pStyle w:val="6"/>
        <w:numPr>
          <w:ilvl w:val="4"/>
          <w:numId w:val="7"/>
        </w:numPr>
        <w:spacing w:before="0" w:after="0" w:line="240" w:lineRule="auto"/>
        <w:jc w:val="left"/>
        <w:rPr>
          <w:bCs w:val="0"/>
        </w:rPr>
      </w:pPr>
      <w:r>
        <w:rPr>
          <w:rFonts w:hint="eastAsia"/>
          <w:bCs w:val="0"/>
        </w:rPr>
        <w:t>基本信息</w:t>
      </w:r>
    </w:p>
    <w:tbl>
      <w:tblPr>
        <w:tblStyle w:val="49"/>
        <w:tblW w:w="8341"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0"/>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1" w:type="dxa"/>
            <w:shd w:val="clear" w:color="auto" w:fill="auto"/>
            <w:vAlign w:val="center"/>
          </w:tcPr>
          <w:p>
            <w:pPr>
              <w:outlineLvl w:val="3"/>
              <w:rPr>
                <w:rFonts w:ascii="宋体" w:hAnsi="宋体"/>
              </w:rPr>
            </w:pPr>
            <w:r>
              <w:rPr>
                <w:rFonts w:hint="eastAsia" w:ascii="宋体" w:hAnsi="宋体"/>
                <w:szCs w:val="22"/>
              </w:rPr>
              <w:t>客户凭证存量查询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1" w:type="dxa"/>
            <w:shd w:val="clear" w:color="auto" w:fill="auto"/>
            <w:vAlign w:val="center"/>
          </w:tcPr>
          <w:p>
            <w:pPr>
              <w:rPr>
                <w:rFonts w:ascii="宋体" w:hAnsi="宋体"/>
              </w:rPr>
            </w:pPr>
            <w:r>
              <w:rPr>
                <w:rFonts w:hint="eastAsia" w:ascii="宋体" w:hAnsi="宋体"/>
                <w:szCs w:val="22"/>
              </w:rPr>
              <w:t>243200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05" w:hRule="atLeast"/>
        </w:trPr>
        <w:tc>
          <w:tcPr>
            <w:tcW w:w="1690" w:type="dxa"/>
            <w:shd w:val="clear" w:color="auto" w:fill="FABF8F"/>
            <w:vAlign w:val="center"/>
          </w:tcPr>
          <w:p>
            <w:pPr>
              <w:jc w:val="center"/>
              <w:rPr>
                <w:rFonts w:ascii="宋体" w:hAnsi="宋体"/>
              </w:rPr>
            </w:pPr>
            <w:r>
              <w:rPr>
                <w:rFonts w:ascii="宋体" w:hAnsi="宋体"/>
                <w:szCs w:val="22"/>
              </w:rPr>
              <w:t>功能说明</w:t>
            </w:r>
          </w:p>
        </w:tc>
        <w:tc>
          <w:tcPr>
            <w:tcW w:w="6651" w:type="dxa"/>
            <w:shd w:val="clear" w:color="auto" w:fill="auto"/>
            <w:vAlign w:val="center"/>
          </w:tcPr>
          <w:p>
            <w:pPr>
              <w:rPr>
                <w:rFonts w:ascii="宋体" w:hAnsi="宋体"/>
              </w:rPr>
            </w:pPr>
            <w:r>
              <w:rPr>
                <w:rFonts w:hint="eastAsia" w:ascii="宋体"/>
                <w:szCs w:val="22"/>
              </w:rPr>
              <w:t>本交易用于查询本机构或者辖内机构某一客户当前凭证的存量。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操作机构</w:t>
            </w:r>
          </w:p>
        </w:tc>
        <w:tc>
          <w:tcPr>
            <w:tcW w:w="665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操作角色</w:t>
            </w:r>
          </w:p>
        </w:tc>
        <w:tc>
          <w:tcPr>
            <w:tcW w:w="6651"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授权/复核机构</w:t>
            </w:r>
          </w:p>
        </w:tc>
        <w:tc>
          <w:tcPr>
            <w:tcW w:w="665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ascii="宋体" w:hAnsi="宋体"/>
                <w:szCs w:val="22"/>
              </w:rPr>
              <w:t>授权/复核角色</w:t>
            </w:r>
          </w:p>
        </w:tc>
        <w:tc>
          <w:tcPr>
            <w:tcW w:w="665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0" w:type="dxa"/>
            <w:shd w:val="clear" w:color="auto" w:fill="FABF8F"/>
            <w:vAlign w:val="center"/>
          </w:tcPr>
          <w:p>
            <w:pPr>
              <w:jc w:val="center"/>
              <w:rPr>
                <w:rFonts w:ascii="宋体" w:hAnsi="宋体"/>
              </w:rPr>
            </w:pPr>
            <w:r>
              <w:rPr>
                <w:rFonts w:hint="eastAsia" w:ascii="宋体" w:hAnsi="宋体"/>
                <w:szCs w:val="22"/>
              </w:rPr>
              <w:t>打印输出</w:t>
            </w:r>
          </w:p>
        </w:tc>
        <w:tc>
          <w:tcPr>
            <w:tcW w:w="6651" w:type="dxa"/>
            <w:shd w:val="clear" w:color="auto" w:fill="auto"/>
            <w:vAlign w:val="center"/>
          </w:tcPr>
          <w:p>
            <w:pPr>
              <w:rPr>
                <w:rFonts w:ascii="宋体" w:hAnsi="宋体"/>
              </w:rPr>
            </w:pPr>
            <w:r>
              <w:rPr>
                <w:rFonts w:hint="eastAsia" w:ascii="宋体" w:hAnsi="宋体"/>
                <w:szCs w:val="22"/>
              </w:rPr>
              <w:t>无</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42"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8"/>
        <w:gridCol w:w="1277"/>
        <w:gridCol w:w="1133"/>
        <w:gridCol w:w="1276"/>
        <w:gridCol w:w="992"/>
        <w:gridCol w:w="258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8" w:hRule="atLeast"/>
          <w:jc w:val="center"/>
        </w:trPr>
        <w:tc>
          <w:tcPr>
            <w:tcW w:w="6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70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58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4" w:hRule="atLeast"/>
          <w:jc w:val="center"/>
        </w:trPr>
        <w:tc>
          <w:tcPr>
            <w:tcW w:w="9642"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tcBorders>
              <w:top w:val="single" w:color="auto" w:sz="12" w:space="0"/>
            </w:tcBorders>
            <w:vAlign w:val="center"/>
          </w:tcPr>
          <w:p>
            <w:pPr>
              <w:pStyle w:val="69"/>
              <w:numPr>
                <w:ilvl w:val="0"/>
                <w:numId w:val="56"/>
              </w:numPr>
              <w:spacing w:line="240" w:lineRule="auto"/>
              <w:ind w:left="422" w:hanging="422"/>
              <w:jc w:val="center"/>
              <w:rPr>
                <w:rFonts w:ascii="宋体" w:hAnsi="宋体"/>
                <w:b/>
              </w:rPr>
            </w:pPr>
          </w:p>
        </w:tc>
        <w:tc>
          <w:tcPr>
            <w:tcW w:w="1708" w:type="dxa"/>
            <w:tcBorders>
              <w:top w:val="single" w:color="auto" w:sz="12" w:space="0"/>
            </w:tcBorders>
          </w:tcPr>
          <w:p>
            <w:pPr>
              <w:jc w:val="center"/>
              <w:rPr>
                <w:rFonts w:ascii="宋体" w:hAnsi="宋体"/>
              </w:rPr>
            </w:pPr>
            <w:r>
              <w:rPr>
                <w:rFonts w:hint="eastAsia" w:ascii="宋体" w:hAnsi="宋体"/>
                <w:kern w:val="0"/>
                <w:szCs w:val="22"/>
              </w:rPr>
              <w:t>客户账号</w:t>
            </w:r>
          </w:p>
        </w:tc>
        <w:tc>
          <w:tcPr>
            <w:tcW w:w="1277"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133" w:type="dxa"/>
            <w:tcBorders>
              <w:top w:val="single" w:color="auto" w:sz="12" w:space="0"/>
            </w:tcBorders>
            <w:vAlign w:val="center"/>
          </w:tcPr>
          <w:p>
            <w:pPr>
              <w:jc w:val="center"/>
              <w:rPr>
                <w:rFonts w:ascii="宋体" w:hAnsi="宋体"/>
              </w:rPr>
            </w:pPr>
            <w:r>
              <w:rPr>
                <w:rFonts w:hint="eastAsia" w:ascii="宋体" w:hAnsi="宋体" w:cs="宋体"/>
                <w:szCs w:val="22"/>
              </w:rPr>
              <w:t>文本框</w:t>
            </w:r>
          </w:p>
        </w:tc>
        <w:tc>
          <w:tcPr>
            <w:tcW w:w="1276" w:type="dxa"/>
            <w:tcBorders>
              <w:top w:val="single" w:color="auto" w:sz="12" w:space="0"/>
            </w:tcBorders>
            <w:vAlign w:val="center"/>
          </w:tcPr>
          <w:p>
            <w:pPr>
              <w:jc w:val="center"/>
              <w:rPr>
                <w:rFonts w:ascii="宋体" w:hAnsi="宋体"/>
              </w:rPr>
            </w:pPr>
            <w:r>
              <w:rPr>
                <w:rFonts w:hint="eastAsia" w:ascii="宋体" w:hAnsi="宋体" w:cs="宋体"/>
                <w:szCs w:val="22"/>
              </w:rPr>
              <w:t>字符型</w:t>
            </w:r>
          </w:p>
        </w:tc>
        <w:tc>
          <w:tcPr>
            <w:tcW w:w="992" w:type="dxa"/>
            <w:tcBorders>
              <w:top w:val="single" w:color="auto" w:sz="12" w:space="0"/>
            </w:tcBorders>
            <w:vAlign w:val="center"/>
          </w:tcPr>
          <w:p>
            <w:pPr>
              <w:ind w:left="1260" w:firstLine="843"/>
              <w:jc w:val="center"/>
              <w:rPr>
                <w:rFonts w:ascii="宋体" w:hAnsi="宋体"/>
              </w:rPr>
            </w:pPr>
          </w:p>
        </w:tc>
        <w:tc>
          <w:tcPr>
            <w:tcW w:w="2588" w:type="dxa"/>
            <w:tcBorders>
              <w:top w:val="single" w:color="auto" w:sz="12" w:space="0"/>
            </w:tcBorders>
          </w:tcPr>
          <w:p>
            <w:pPr>
              <w:tabs>
                <w:tab w:val="right" w:leader="dot" w:pos="8296"/>
              </w:tabs>
              <w:jc w:val="center"/>
              <w:rPr>
                <w:rFonts w:ascii="Times New Roman" w:hAnsi="Times New Roman"/>
              </w:rPr>
            </w:pPr>
            <w:r>
              <w:rPr>
                <w:rFonts w:hint="eastAsia" w:ascii="Times New Roman" w:hAnsi="Times New Roman"/>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56"/>
              </w:numPr>
              <w:spacing w:line="240" w:lineRule="auto"/>
              <w:ind w:left="422" w:hanging="422"/>
              <w:jc w:val="center"/>
              <w:rPr>
                <w:rFonts w:ascii="宋体" w:hAnsi="宋体"/>
                <w:b/>
              </w:rPr>
            </w:pPr>
          </w:p>
        </w:tc>
        <w:tc>
          <w:tcPr>
            <w:tcW w:w="1708" w:type="dxa"/>
            <w:tcBorders>
              <w:bottom w:val="single" w:color="auto" w:sz="12" w:space="0"/>
            </w:tcBorders>
            <w:vAlign w:val="center"/>
          </w:tcPr>
          <w:p>
            <w:pPr>
              <w:jc w:val="center"/>
              <w:rPr>
                <w:rFonts w:ascii="宋体" w:hAnsi="宋体" w:cs="宋体"/>
              </w:rPr>
            </w:pPr>
            <w:r>
              <w:rPr>
                <w:rFonts w:hint="eastAsia" w:ascii="宋体" w:hAnsi="宋体" w:cs="宋体"/>
                <w:szCs w:val="22"/>
              </w:rPr>
              <w:t>客户名称</w:t>
            </w:r>
          </w:p>
        </w:tc>
        <w:tc>
          <w:tcPr>
            <w:tcW w:w="1277" w:type="dxa"/>
            <w:tcBorders>
              <w:bottom w:val="single" w:color="auto" w:sz="12" w:space="0"/>
            </w:tcBorders>
            <w:vAlign w:val="center"/>
          </w:tcPr>
          <w:p>
            <w:pPr>
              <w:jc w:val="center"/>
              <w:rPr>
                <w:rFonts w:ascii="宋体" w:hAnsi="宋体" w:cs="宋体"/>
              </w:rPr>
            </w:pPr>
            <w:r>
              <w:rPr>
                <w:rFonts w:hint="eastAsia" w:ascii="宋体" w:hAnsi="宋体" w:cs="宋体"/>
                <w:szCs w:val="22"/>
              </w:rPr>
              <w:t>输出</w:t>
            </w:r>
          </w:p>
        </w:tc>
        <w:tc>
          <w:tcPr>
            <w:tcW w:w="1133" w:type="dxa"/>
            <w:tcBorders>
              <w:bottom w:val="single" w:color="auto" w:sz="12" w:space="0"/>
            </w:tcBorders>
            <w:vAlign w:val="center"/>
          </w:tcPr>
          <w:p>
            <w:pPr>
              <w:jc w:val="center"/>
              <w:rPr>
                <w:rFonts w:ascii="宋体" w:hAnsi="宋体"/>
              </w:rPr>
            </w:pPr>
            <w:r>
              <w:rPr>
                <w:rFonts w:hint="eastAsia" w:ascii="宋体" w:hAnsi="宋体" w:cs="宋体"/>
                <w:szCs w:val="22"/>
              </w:rPr>
              <w:t>文本框</w:t>
            </w:r>
          </w:p>
        </w:tc>
        <w:tc>
          <w:tcPr>
            <w:tcW w:w="1276" w:type="dxa"/>
            <w:tcBorders>
              <w:bottom w:val="single" w:color="auto" w:sz="12" w:space="0"/>
            </w:tcBorders>
            <w:vAlign w:val="center"/>
          </w:tcPr>
          <w:p>
            <w:pPr>
              <w:jc w:val="center"/>
              <w:rPr>
                <w:rFonts w:ascii="宋体" w:hAnsi="宋体"/>
              </w:rPr>
            </w:pPr>
            <w:r>
              <w:rPr>
                <w:rFonts w:hint="eastAsia" w:ascii="宋体" w:hAnsi="宋体" w:cs="宋体"/>
                <w:szCs w:val="22"/>
              </w:rPr>
              <w:t>字符型</w:t>
            </w:r>
          </w:p>
        </w:tc>
        <w:tc>
          <w:tcPr>
            <w:tcW w:w="992" w:type="dxa"/>
            <w:tcBorders>
              <w:bottom w:val="single" w:color="auto" w:sz="12" w:space="0"/>
            </w:tcBorders>
            <w:vAlign w:val="center"/>
          </w:tcPr>
          <w:p>
            <w:pPr>
              <w:ind w:left="1260" w:firstLine="843"/>
              <w:jc w:val="center"/>
              <w:rPr>
                <w:rFonts w:ascii="宋体" w:hAnsi="宋体"/>
              </w:rPr>
            </w:pPr>
          </w:p>
        </w:tc>
        <w:tc>
          <w:tcPr>
            <w:tcW w:w="2588" w:type="dxa"/>
            <w:tcBorders>
              <w:bottom w:val="single" w:color="auto" w:sz="12" w:space="0"/>
            </w:tcBorders>
          </w:tcPr>
          <w:p>
            <w:pPr>
              <w:jc w:val="center"/>
              <w:rPr>
                <w:rFonts w:ascii="宋体" w:hAnsi="宋体"/>
              </w:rPr>
            </w:pPr>
            <w:r>
              <w:rPr>
                <w:rFonts w:hint="eastAsia" w:ascii="宋体" w:hAnsi="宋体"/>
                <w:szCs w:val="22"/>
              </w:rPr>
              <w:t>输入客户账号后，系统自动显示。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42"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56"/>
              </w:numPr>
              <w:spacing w:line="240" w:lineRule="auto"/>
              <w:ind w:left="422" w:hanging="422"/>
              <w:jc w:val="center"/>
              <w:rPr>
                <w:rFonts w:ascii="宋体" w:hAnsi="宋体"/>
                <w:b/>
              </w:rPr>
            </w:pPr>
          </w:p>
        </w:tc>
        <w:tc>
          <w:tcPr>
            <w:tcW w:w="1708" w:type="dxa"/>
            <w:tcBorders>
              <w:top w:val="single" w:color="auto" w:sz="12" w:space="0"/>
            </w:tcBorders>
          </w:tcPr>
          <w:p>
            <w:pPr>
              <w:jc w:val="center"/>
              <w:rPr>
                <w:rFonts w:ascii="宋体" w:hAnsi="宋体"/>
              </w:rPr>
            </w:pPr>
            <w:r>
              <w:rPr>
                <w:rFonts w:hint="eastAsia" w:ascii="宋体" w:hAnsi="宋体"/>
                <w:kern w:val="0"/>
                <w:szCs w:val="22"/>
              </w:rPr>
              <w:t>客户账号</w:t>
            </w:r>
          </w:p>
        </w:tc>
        <w:tc>
          <w:tcPr>
            <w:tcW w:w="1277" w:type="dxa"/>
            <w:tcBorders>
              <w:top w:val="single" w:color="auto" w:sz="12" w:space="0"/>
            </w:tcBorders>
            <w:vAlign w:val="center"/>
          </w:tcPr>
          <w:p>
            <w:pPr>
              <w:pStyle w:val="13"/>
              <w:ind w:left="0"/>
              <w:jc w:val="center"/>
              <w:rPr>
                <w:rFonts w:ascii="宋体" w:hAnsi="宋体"/>
                <w:sz w:val="21"/>
                <w:szCs w:val="21"/>
              </w:rPr>
            </w:pPr>
            <w:r>
              <w:rPr>
                <w:rFonts w:hint="eastAsia" w:ascii="宋体" w:hAnsi="宋体"/>
                <w:sz w:val="21"/>
                <w:szCs w:val="21"/>
              </w:rPr>
              <w:t>输出</w:t>
            </w:r>
          </w:p>
        </w:tc>
        <w:tc>
          <w:tcPr>
            <w:tcW w:w="1133" w:type="dxa"/>
            <w:tcBorders>
              <w:top w:val="single" w:color="auto" w:sz="12" w:space="0"/>
            </w:tcBorders>
          </w:tcPr>
          <w:p>
            <w:pPr>
              <w:jc w:val="center"/>
            </w:pPr>
            <w:r>
              <w:rPr>
                <w:rFonts w:hint="eastAsia" w:ascii="宋体" w:hAnsi="宋体" w:cs="宋体"/>
                <w:szCs w:val="22"/>
              </w:rPr>
              <w:t>表格项</w:t>
            </w:r>
          </w:p>
        </w:tc>
        <w:tc>
          <w:tcPr>
            <w:tcW w:w="1276" w:type="dxa"/>
            <w:tcBorders>
              <w:top w:val="single" w:color="auto" w:sz="12" w:space="0"/>
            </w:tcBorders>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992" w:type="dxa"/>
            <w:tcBorders>
              <w:top w:val="single" w:color="auto" w:sz="12" w:space="0"/>
            </w:tcBorders>
            <w:vAlign w:val="center"/>
          </w:tcPr>
          <w:p>
            <w:pPr>
              <w:pStyle w:val="13"/>
              <w:ind w:firstLine="843"/>
              <w:jc w:val="center"/>
              <w:rPr>
                <w:rFonts w:ascii="宋体" w:hAnsi="宋体"/>
                <w:sz w:val="21"/>
                <w:szCs w:val="21"/>
              </w:rPr>
            </w:pPr>
          </w:p>
        </w:tc>
        <w:tc>
          <w:tcPr>
            <w:tcW w:w="2588" w:type="dxa"/>
            <w:tcBorders>
              <w:top w:val="single" w:color="auto" w:sz="12" w:space="0"/>
            </w:tcBorders>
          </w:tcPr>
          <w:p>
            <w:pPr>
              <w:pStyle w:val="32"/>
            </w:pPr>
            <w:r>
              <w:rPr>
                <w:rFonts w:hint="eastAsia"/>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6"/>
              </w:numPr>
              <w:spacing w:line="240" w:lineRule="auto"/>
              <w:ind w:left="422" w:hanging="422"/>
              <w:jc w:val="center"/>
              <w:rPr>
                <w:rFonts w:ascii="宋体" w:hAnsi="宋体"/>
                <w:b/>
              </w:rPr>
            </w:pPr>
          </w:p>
        </w:tc>
        <w:tc>
          <w:tcPr>
            <w:tcW w:w="1708" w:type="dxa"/>
          </w:tcPr>
          <w:p>
            <w:pPr>
              <w:jc w:val="center"/>
              <w:rPr>
                <w:rFonts w:ascii="宋体" w:hAnsi="宋体"/>
                <w:kern w:val="0"/>
              </w:rPr>
            </w:pPr>
            <w:r>
              <w:rPr>
                <w:rFonts w:hint="eastAsia" w:ascii="宋体" w:hAnsi="宋体"/>
                <w:kern w:val="0"/>
                <w:szCs w:val="22"/>
              </w:rPr>
              <w:t>客户名称</w:t>
            </w:r>
          </w:p>
        </w:tc>
        <w:tc>
          <w:tcPr>
            <w:tcW w:w="1277" w:type="dxa"/>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276"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992" w:type="dxa"/>
            <w:vAlign w:val="center"/>
          </w:tcPr>
          <w:p>
            <w:pPr>
              <w:pStyle w:val="13"/>
              <w:ind w:firstLine="843"/>
              <w:jc w:val="center"/>
              <w:rPr>
                <w:rFonts w:ascii="宋体" w:hAnsi="宋体"/>
                <w:sz w:val="21"/>
                <w:szCs w:val="21"/>
              </w:rPr>
            </w:pPr>
          </w:p>
        </w:tc>
        <w:tc>
          <w:tcPr>
            <w:tcW w:w="2588" w:type="dxa"/>
          </w:tcPr>
          <w:p>
            <w:pPr>
              <w:jc w:val="cente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6"/>
              </w:numPr>
              <w:spacing w:line="240" w:lineRule="auto"/>
              <w:ind w:left="422" w:hanging="422"/>
              <w:jc w:val="center"/>
              <w:rPr>
                <w:rFonts w:ascii="宋体" w:hAnsi="宋体"/>
                <w:b/>
              </w:rPr>
            </w:pPr>
          </w:p>
        </w:tc>
        <w:tc>
          <w:tcPr>
            <w:tcW w:w="1708" w:type="dxa"/>
          </w:tcPr>
          <w:p>
            <w:pPr>
              <w:jc w:val="center"/>
              <w:rPr>
                <w:rFonts w:ascii="宋体" w:hAnsi="宋体"/>
                <w:kern w:val="0"/>
              </w:rPr>
            </w:pPr>
            <w:r>
              <w:rPr>
                <w:rFonts w:hint="eastAsia" w:ascii="宋体" w:hAnsi="宋体"/>
                <w:kern w:val="0"/>
                <w:szCs w:val="22"/>
              </w:rPr>
              <w:t>凭证类别</w:t>
            </w:r>
          </w:p>
        </w:tc>
        <w:tc>
          <w:tcPr>
            <w:tcW w:w="1277" w:type="dxa"/>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276"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992" w:type="dxa"/>
            <w:vAlign w:val="center"/>
          </w:tcPr>
          <w:p>
            <w:pPr>
              <w:pStyle w:val="13"/>
              <w:ind w:firstLine="843"/>
              <w:jc w:val="center"/>
              <w:rPr>
                <w:rFonts w:ascii="宋体" w:hAnsi="宋体"/>
                <w:sz w:val="21"/>
                <w:szCs w:val="21"/>
              </w:rPr>
            </w:pPr>
          </w:p>
        </w:tc>
        <w:tc>
          <w:tcPr>
            <w:tcW w:w="2588" w:type="dxa"/>
          </w:tcPr>
          <w:p>
            <w:pPr>
              <w:jc w:val="cente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6"/>
              </w:numPr>
              <w:spacing w:line="240" w:lineRule="auto"/>
              <w:ind w:left="422" w:hanging="422"/>
              <w:jc w:val="center"/>
              <w:rPr>
                <w:rFonts w:ascii="宋体" w:hAnsi="宋体"/>
                <w:b/>
              </w:rPr>
            </w:pPr>
          </w:p>
        </w:tc>
        <w:tc>
          <w:tcPr>
            <w:tcW w:w="1708" w:type="dxa"/>
          </w:tcPr>
          <w:p>
            <w:pPr>
              <w:jc w:val="center"/>
              <w:rPr>
                <w:rFonts w:ascii="宋体" w:hAnsi="宋体"/>
                <w:kern w:val="0"/>
              </w:rPr>
            </w:pPr>
            <w:r>
              <w:rPr>
                <w:rFonts w:hint="eastAsia" w:ascii="宋体" w:hAnsi="宋体"/>
                <w:kern w:val="0"/>
                <w:szCs w:val="22"/>
              </w:rPr>
              <w:t>凭证名称</w:t>
            </w:r>
          </w:p>
        </w:tc>
        <w:tc>
          <w:tcPr>
            <w:tcW w:w="1277" w:type="dxa"/>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276"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992" w:type="dxa"/>
            <w:vAlign w:val="center"/>
          </w:tcPr>
          <w:p>
            <w:pPr>
              <w:pStyle w:val="13"/>
              <w:ind w:firstLine="843"/>
              <w:jc w:val="center"/>
              <w:rPr>
                <w:rFonts w:ascii="宋体" w:hAnsi="宋体"/>
                <w:sz w:val="21"/>
                <w:szCs w:val="21"/>
              </w:rPr>
            </w:pPr>
          </w:p>
        </w:tc>
        <w:tc>
          <w:tcPr>
            <w:tcW w:w="2588" w:type="dxa"/>
          </w:tcPr>
          <w:p>
            <w:pPr>
              <w:jc w:val="cente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6"/>
              </w:numPr>
              <w:spacing w:line="240" w:lineRule="auto"/>
              <w:ind w:left="422" w:hanging="422"/>
              <w:jc w:val="center"/>
              <w:rPr>
                <w:rFonts w:ascii="宋体" w:hAnsi="宋体"/>
                <w:b/>
              </w:rPr>
            </w:pPr>
          </w:p>
        </w:tc>
        <w:tc>
          <w:tcPr>
            <w:tcW w:w="1708" w:type="dxa"/>
          </w:tcPr>
          <w:p>
            <w:pPr>
              <w:jc w:val="center"/>
              <w:rPr>
                <w:rFonts w:ascii="宋体" w:hAnsi="宋体"/>
                <w:kern w:val="0"/>
              </w:rPr>
            </w:pPr>
            <w:r>
              <w:rPr>
                <w:rFonts w:hint="eastAsia" w:ascii="宋体" w:hAnsi="宋体"/>
                <w:kern w:val="0"/>
                <w:szCs w:val="22"/>
              </w:rPr>
              <w:t>存量</w:t>
            </w:r>
          </w:p>
        </w:tc>
        <w:tc>
          <w:tcPr>
            <w:tcW w:w="1277" w:type="dxa"/>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276" w:type="dxa"/>
            <w:vAlign w:val="center"/>
          </w:tcPr>
          <w:p>
            <w:pPr>
              <w:pStyle w:val="13"/>
              <w:ind w:left="0"/>
              <w:jc w:val="center"/>
              <w:rPr>
                <w:rFonts w:ascii="宋体" w:hAnsi="宋体"/>
                <w:sz w:val="21"/>
                <w:szCs w:val="21"/>
              </w:rPr>
            </w:pPr>
            <w:r>
              <w:rPr>
                <w:rFonts w:hint="eastAsia" w:ascii="宋体" w:hAnsi="宋体" w:cs="宋体"/>
                <w:sz w:val="21"/>
                <w:szCs w:val="21"/>
              </w:rPr>
              <w:t>数值型</w:t>
            </w:r>
          </w:p>
        </w:tc>
        <w:tc>
          <w:tcPr>
            <w:tcW w:w="992" w:type="dxa"/>
            <w:vAlign w:val="center"/>
          </w:tcPr>
          <w:p>
            <w:pPr>
              <w:pStyle w:val="13"/>
              <w:ind w:firstLine="843"/>
              <w:jc w:val="center"/>
              <w:rPr>
                <w:rFonts w:ascii="宋体" w:hAnsi="宋体"/>
                <w:sz w:val="21"/>
                <w:szCs w:val="21"/>
              </w:rPr>
            </w:pPr>
          </w:p>
        </w:tc>
        <w:tc>
          <w:tcPr>
            <w:tcW w:w="2588" w:type="dxa"/>
          </w:tcPr>
          <w:p>
            <w:pPr>
              <w:jc w:val="center"/>
              <w:rPr>
                <w:rFonts w:ascii="宋体" w:hAnsi="宋体"/>
              </w:rPr>
            </w:pPr>
            <w:r>
              <w:rPr>
                <w:rFonts w:hint="eastAsia" w:ascii="宋体" w:hAnsi="宋体"/>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 xml:space="preserve">1. </w:t>
      </w:r>
      <w:r>
        <w:rPr>
          <w:rFonts w:hint="eastAsia" w:ascii="宋体"/>
        </w:rPr>
        <w:t>柜员根据查询需要启动客户凭证存量查询交易。</w:t>
      </w:r>
    </w:p>
    <w:p>
      <w:pPr>
        <w:ind w:left="210" w:leftChars="100" w:firstLine="210" w:firstLineChars="100"/>
        <w:rPr>
          <w:rFonts w:ascii="宋体" w:hAnsi="宋体"/>
        </w:rPr>
      </w:pPr>
      <w:r>
        <w:rPr>
          <w:rFonts w:hint="eastAsia" w:ascii="宋体" w:hAnsi="宋体"/>
        </w:rPr>
        <w:t>2．输入客户账号，反显客户名称，点击查询按纽，系统反显客户账号、客户名称、凭证类别、凭证名称、存量等信息。</w:t>
      </w:r>
    </w:p>
    <w:p>
      <w:pPr>
        <w:ind w:firstLine="420" w:firstLineChars="200"/>
        <w:rPr>
          <w:rFonts w:ascii="宋体" w:hAnsi="宋体"/>
        </w:rPr>
      </w:pPr>
      <w:r>
        <w:rPr>
          <w:rFonts w:hint="eastAsia" w:ascii="宋体" w:hAnsi="宋体"/>
        </w:rPr>
        <w:t>3. 查询结束后，点击“退出”按纽、本交易关闭按纽“x”退出本交易。</w:t>
      </w:r>
    </w:p>
    <w:p>
      <w:pPr>
        <w:pStyle w:val="5"/>
        <w:numPr>
          <w:ilvl w:val="3"/>
          <w:numId w:val="6"/>
        </w:numPr>
        <w:spacing w:before="240" w:after="240" w:line="240" w:lineRule="auto"/>
        <w:rPr>
          <w:rFonts w:ascii="宋体" w:hAnsi="宋体"/>
          <w:szCs w:val="21"/>
        </w:rPr>
      </w:pPr>
      <w:r>
        <w:rPr>
          <w:rFonts w:hint="eastAsia" w:ascii="宋体" w:hAnsi="宋体"/>
          <w:szCs w:val="21"/>
        </w:rPr>
        <w:t>客户凭证状态查询</w:t>
      </w:r>
    </w:p>
    <w:p>
      <w:pPr>
        <w:pStyle w:val="87"/>
        <w:keepNext/>
        <w:keepLines/>
        <w:numPr>
          <w:ilvl w:val="3"/>
          <w:numId w:val="7"/>
        </w:numPr>
        <w:ind w:firstLineChars="0"/>
        <w:jc w:val="left"/>
        <w:outlineLvl w:val="4"/>
        <w:rPr>
          <w:rFonts w:ascii="宋体" w:hAnsi="宋体"/>
          <w:b/>
          <w:vanish/>
          <w:szCs w:val="28"/>
        </w:rPr>
      </w:pPr>
    </w:p>
    <w:p>
      <w:pPr>
        <w:pStyle w:val="6"/>
        <w:numPr>
          <w:ilvl w:val="4"/>
          <w:numId w:val="7"/>
        </w:numPr>
        <w:spacing w:before="0" w:after="0" w:line="240" w:lineRule="auto"/>
        <w:jc w:val="left"/>
        <w:rPr>
          <w:rFonts w:ascii="宋体" w:hAnsi="宋体"/>
          <w:bCs w:val="0"/>
        </w:rPr>
      </w:pPr>
      <w:r>
        <w:rPr>
          <w:rFonts w:hint="eastAsia" w:ascii="宋体" w:hAnsi="宋体"/>
          <w:bCs w:val="0"/>
        </w:rPr>
        <w:t>基本信息</w:t>
      </w:r>
    </w:p>
    <w:tbl>
      <w:tblPr>
        <w:tblStyle w:val="49"/>
        <w:tblW w:w="8341"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8"/>
        <w:gridCol w:w="66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3" w:type="dxa"/>
            <w:shd w:val="clear" w:color="auto" w:fill="auto"/>
            <w:vAlign w:val="center"/>
          </w:tcPr>
          <w:p>
            <w:pPr>
              <w:outlineLvl w:val="3"/>
              <w:rPr>
                <w:rFonts w:ascii="宋体" w:hAnsi="宋体"/>
              </w:rPr>
            </w:pPr>
            <w:r>
              <w:rPr>
                <w:rFonts w:hint="eastAsia" w:ascii="宋体" w:hAnsi="宋体"/>
                <w:szCs w:val="22"/>
              </w:rPr>
              <w:t>客户凭证状态查询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3" w:type="dxa"/>
            <w:shd w:val="clear" w:color="auto" w:fill="auto"/>
            <w:vAlign w:val="center"/>
          </w:tcPr>
          <w:p>
            <w:pPr>
              <w:rPr>
                <w:rFonts w:ascii="宋体" w:hAnsi="宋体"/>
              </w:rPr>
            </w:pPr>
            <w:r>
              <w:rPr>
                <w:rFonts w:hint="eastAsia" w:ascii="宋体" w:hAnsi="宋体"/>
                <w:szCs w:val="22"/>
              </w:rPr>
              <w:t>243050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05" w:hRule="atLeast"/>
        </w:trPr>
        <w:tc>
          <w:tcPr>
            <w:tcW w:w="1688" w:type="dxa"/>
            <w:shd w:val="clear" w:color="auto" w:fill="FABF8F"/>
            <w:vAlign w:val="center"/>
          </w:tcPr>
          <w:p>
            <w:pPr>
              <w:jc w:val="center"/>
              <w:rPr>
                <w:rFonts w:ascii="宋体" w:hAnsi="宋体"/>
              </w:rPr>
            </w:pPr>
            <w:r>
              <w:rPr>
                <w:rFonts w:ascii="宋体" w:hAnsi="宋体"/>
                <w:szCs w:val="22"/>
              </w:rPr>
              <w:t>功能说明</w:t>
            </w:r>
          </w:p>
        </w:tc>
        <w:tc>
          <w:tcPr>
            <w:tcW w:w="6653" w:type="dxa"/>
            <w:shd w:val="clear" w:color="auto" w:fill="auto"/>
            <w:vAlign w:val="center"/>
          </w:tcPr>
          <w:p>
            <w:pPr>
              <w:rPr>
                <w:rFonts w:ascii="宋体" w:hAnsi="宋体"/>
              </w:rPr>
            </w:pPr>
            <w:r>
              <w:rPr>
                <w:rFonts w:hint="eastAsia"/>
                <w:szCs w:val="22"/>
              </w:rPr>
              <w:t>本交易查询客户所持凭证的当前状态。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8" w:type="dxa"/>
            <w:shd w:val="clear" w:color="auto" w:fill="FABF8F"/>
            <w:vAlign w:val="center"/>
          </w:tcPr>
          <w:p>
            <w:pPr>
              <w:jc w:val="center"/>
              <w:rPr>
                <w:rFonts w:ascii="宋体" w:hAnsi="宋体"/>
              </w:rPr>
            </w:pPr>
            <w:r>
              <w:rPr>
                <w:rFonts w:ascii="宋体" w:hAnsi="宋体"/>
                <w:szCs w:val="22"/>
              </w:rPr>
              <w:t>操作机构</w:t>
            </w:r>
          </w:p>
        </w:tc>
        <w:tc>
          <w:tcPr>
            <w:tcW w:w="6653"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8" w:type="dxa"/>
            <w:shd w:val="clear" w:color="auto" w:fill="FABF8F"/>
            <w:vAlign w:val="center"/>
          </w:tcPr>
          <w:p>
            <w:pPr>
              <w:jc w:val="center"/>
              <w:rPr>
                <w:rFonts w:ascii="宋体" w:hAnsi="宋体"/>
              </w:rPr>
            </w:pPr>
            <w:r>
              <w:rPr>
                <w:rFonts w:ascii="宋体" w:hAnsi="宋体"/>
                <w:szCs w:val="22"/>
              </w:rPr>
              <w:t>操作角色</w:t>
            </w:r>
          </w:p>
        </w:tc>
        <w:tc>
          <w:tcPr>
            <w:tcW w:w="6653"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8" w:type="dxa"/>
            <w:shd w:val="clear" w:color="auto" w:fill="FABF8F"/>
            <w:vAlign w:val="center"/>
          </w:tcPr>
          <w:p>
            <w:pPr>
              <w:jc w:val="center"/>
              <w:rPr>
                <w:rFonts w:ascii="宋体" w:hAnsi="宋体"/>
              </w:rPr>
            </w:pPr>
            <w:r>
              <w:rPr>
                <w:rFonts w:ascii="宋体" w:hAnsi="宋体"/>
                <w:szCs w:val="22"/>
              </w:rPr>
              <w:t>授权/复核机构</w:t>
            </w:r>
          </w:p>
        </w:tc>
        <w:tc>
          <w:tcPr>
            <w:tcW w:w="6653"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8" w:type="dxa"/>
            <w:shd w:val="clear" w:color="auto" w:fill="FABF8F"/>
            <w:vAlign w:val="center"/>
          </w:tcPr>
          <w:p>
            <w:pPr>
              <w:jc w:val="center"/>
              <w:rPr>
                <w:rFonts w:ascii="宋体" w:hAnsi="宋体"/>
              </w:rPr>
            </w:pPr>
            <w:r>
              <w:rPr>
                <w:rFonts w:ascii="宋体" w:hAnsi="宋体"/>
                <w:szCs w:val="22"/>
              </w:rPr>
              <w:t>授权/复核角色</w:t>
            </w:r>
          </w:p>
        </w:tc>
        <w:tc>
          <w:tcPr>
            <w:tcW w:w="6653"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88" w:type="dxa"/>
            <w:shd w:val="clear" w:color="auto" w:fill="FABF8F"/>
            <w:vAlign w:val="center"/>
          </w:tcPr>
          <w:p>
            <w:pPr>
              <w:jc w:val="center"/>
              <w:rPr>
                <w:rFonts w:ascii="宋体" w:hAnsi="宋体"/>
              </w:rPr>
            </w:pPr>
            <w:r>
              <w:rPr>
                <w:rFonts w:hint="eastAsia" w:ascii="宋体" w:hAnsi="宋体"/>
                <w:szCs w:val="22"/>
              </w:rPr>
              <w:t>打印输出</w:t>
            </w:r>
          </w:p>
        </w:tc>
        <w:tc>
          <w:tcPr>
            <w:tcW w:w="6653" w:type="dxa"/>
            <w:shd w:val="clear" w:color="auto" w:fill="auto"/>
            <w:vAlign w:val="center"/>
          </w:tcPr>
          <w:p>
            <w:pPr>
              <w:rPr>
                <w:rFonts w:ascii="宋体" w:hAnsi="宋体"/>
              </w:rPr>
            </w:pPr>
            <w:r>
              <w:rPr>
                <w:rFonts w:hint="eastAsia" w:ascii="宋体" w:hAnsi="宋体"/>
                <w:szCs w:val="22"/>
              </w:rPr>
              <w:t>无</w:t>
            </w:r>
          </w:p>
        </w:tc>
      </w:tr>
    </w:tbl>
    <w:p>
      <w:r>
        <w:br w:type="page"/>
      </w:r>
    </w:p>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45"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30"/>
        <w:gridCol w:w="1188"/>
        <w:gridCol w:w="1277"/>
        <w:gridCol w:w="1133"/>
        <w:gridCol w:w="1134"/>
        <w:gridCol w:w="869"/>
        <w:gridCol w:w="33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8" w:hRule="atLeast"/>
          <w:jc w:val="center"/>
        </w:trPr>
        <w:tc>
          <w:tcPr>
            <w:tcW w:w="73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18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86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3314" w:type="dxa"/>
            <w:tcBorders>
              <w:bottom w:val="single" w:color="auto" w:sz="12" w:space="0"/>
            </w:tcBorders>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60" w:hRule="atLeast"/>
          <w:jc w:val="center"/>
        </w:trPr>
        <w:tc>
          <w:tcPr>
            <w:tcW w:w="9645"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730" w:type="dxa"/>
            <w:tcBorders>
              <w:top w:val="single" w:color="auto" w:sz="12" w:space="0"/>
            </w:tcBorders>
            <w:vAlign w:val="center"/>
          </w:tcPr>
          <w:p>
            <w:pPr>
              <w:pStyle w:val="69"/>
              <w:numPr>
                <w:ilvl w:val="0"/>
                <w:numId w:val="57"/>
              </w:numPr>
              <w:spacing w:line="240" w:lineRule="auto"/>
              <w:ind w:left="422" w:hanging="422"/>
              <w:jc w:val="center"/>
              <w:rPr>
                <w:rFonts w:ascii="宋体" w:hAnsi="宋体"/>
                <w:b/>
              </w:rPr>
            </w:pPr>
          </w:p>
        </w:tc>
        <w:tc>
          <w:tcPr>
            <w:tcW w:w="1188" w:type="dxa"/>
            <w:tcBorders>
              <w:top w:val="single" w:color="auto" w:sz="12" w:space="0"/>
            </w:tcBorders>
            <w:vAlign w:val="center"/>
          </w:tcPr>
          <w:p>
            <w:pPr>
              <w:jc w:val="center"/>
              <w:rPr>
                <w:rFonts w:ascii="宋体" w:hAnsi="宋体"/>
              </w:rPr>
            </w:pPr>
            <w:r>
              <w:rPr>
                <w:rFonts w:hint="eastAsia" w:ascii="宋体" w:hAnsi="宋体"/>
                <w:kern w:val="0"/>
                <w:szCs w:val="22"/>
              </w:rPr>
              <w:t>客户账号</w:t>
            </w:r>
          </w:p>
        </w:tc>
        <w:tc>
          <w:tcPr>
            <w:tcW w:w="1277"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133" w:type="dxa"/>
            <w:tcBorders>
              <w:top w:val="single" w:color="auto" w:sz="12" w:space="0"/>
            </w:tcBorders>
            <w:vAlign w:val="center"/>
          </w:tcPr>
          <w:p>
            <w:pPr>
              <w:jc w:val="center"/>
              <w:rPr>
                <w:rFonts w:ascii="宋体" w:hAnsi="宋体"/>
              </w:rPr>
            </w:pPr>
            <w:r>
              <w:rPr>
                <w:rFonts w:hint="eastAsia" w:ascii="宋体" w:hAnsi="宋体" w:cs="宋体"/>
                <w:szCs w:val="22"/>
              </w:rPr>
              <w:t>文本框</w:t>
            </w:r>
          </w:p>
        </w:tc>
        <w:tc>
          <w:tcPr>
            <w:tcW w:w="1134" w:type="dxa"/>
            <w:tcBorders>
              <w:top w:val="single" w:color="auto" w:sz="12" w:space="0"/>
            </w:tcBorders>
            <w:vAlign w:val="center"/>
          </w:tcPr>
          <w:p>
            <w:pPr>
              <w:jc w:val="center"/>
              <w:rPr>
                <w:rFonts w:ascii="宋体" w:hAnsi="宋体"/>
              </w:rPr>
            </w:pPr>
            <w:r>
              <w:rPr>
                <w:rFonts w:hint="eastAsia" w:ascii="宋体" w:hAnsi="宋体" w:cs="宋体"/>
                <w:szCs w:val="22"/>
              </w:rPr>
              <w:t>字符型</w:t>
            </w:r>
          </w:p>
        </w:tc>
        <w:tc>
          <w:tcPr>
            <w:tcW w:w="869" w:type="dxa"/>
            <w:tcBorders>
              <w:top w:val="single" w:color="auto" w:sz="12" w:space="0"/>
            </w:tcBorders>
            <w:vAlign w:val="center"/>
          </w:tcPr>
          <w:p>
            <w:pPr>
              <w:ind w:left="1260" w:firstLine="843"/>
              <w:jc w:val="center"/>
              <w:rPr>
                <w:rFonts w:ascii="宋体" w:hAnsi="宋体"/>
              </w:rPr>
            </w:pPr>
          </w:p>
        </w:tc>
        <w:tc>
          <w:tcPr>
            <w:tcW w:w="3314" w:type="dxa"/>
            <w:tcBorders>
              <w:top w:val="single" w:color="auto" w:sz="12" w:space="0"/>
            </w:tcBorders>
            <w:vAlign w:val="center"/>
          </w:tcPr>
          <w:p>
            <w:pPr>
              <w:tabs>
                <w:tab w:val="right" w:leader="dot" w:pos="8296"/>
              </w:tabs>
              <w:rPr>
                <w:rFonts w:ascii="Times New Roman" w:hAnsi="Times New Roman"/>
              </w:rPr>
            </w:pPr>
            <w:r>
              <w:rPr>
                <w:rFonts w:hint="eastAsia" w:ascii="Times New Roman" w:hAnsi="Times New Roman"/>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rPr>
            </w:pPr>
            <w:r>
              <w:rPr>
                <w:rFonts w:hint="eastAsia" w:ascii="宋体" w:hAnsi="宋体"/>
                <w:kern w:val="0"/>
                <w:szCs w:val="22"/>
              </w:rPr>
              <w:t>客户名称</w:t>
            </w:r>
          </w:p>
        </w:tc>
        <w:tc>
          <w:tcPr>
            <w:tcW w:w="1277" w:type="dxa"/>
            <w:vAlign w:val="center"/>
          </w:tcPr>
          <w:p>
            <w:pPr>
              <w:jc w:val="center"/>
              <w:rPr>
                <w:rFonts w:ascii="宋体" w:hAnsi="宋体" w:cs="宋体"/>
              </w:rPr>
            </w:pPr>
            <w:r>
              <w:rPr>
                <w:rFonts w:hint="eastAsia" w:ascii="宋体" w:hAnsi="宋体" w:cs="宋体"/>
                <w:szCs w:val="22"/>
              </w:rPr>
              <w:t>输出</w:t>
            </w:r>
          </w:p>
        </w:tc>
        <w:tc>
          <w:tcPr>
            <w:tcW w:w="1133"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869" w:type="dxa"/>
            <w:vAlign w:val="center"/>
          </w:tcPr>
          <w:p>
            <w:pPr>
              <w:ind w:left="1260" w:firstLine="843"/>
              <w:jc w:val="center"/>
              <w:rPr>
                <w:rFonts w:ascii="宋体" w:hAnsi="宋体"/>
              </w:rPr>
            </w:pPr>
          </w:p>
        </w:tc>
        <w:tc>
          <w:tcPr>
            <w:tcW w:w="3314" w:type="dxa"/>
            <w:vAlign w:val="center"/>
          </w:tcPr>
          <w:p>
            <w:pPr>
              <w:rPr>
                <w:rFonts w:ascii="宋体" w:hAnsi="宋体"/>
              </w:rPr>
            </w:pPr>
            <w:r>
              <w:rPr>
                <w:rFonts w:hint="eastAsia" w:ascii="宋体" w:hAnsi="宋体"/>
                <w:szCs w:val="22"/>
              </w:rPr>
              <w:t>输入客户账号后，系统自动显示。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凭证类别</w:t>
            </w:r>
          </w:p>
        </w:tc>
        <w:tc>
          <w:tcPr>
            <w:tcW w:w="1277" w:type="dxa"/>
            <w:vAlign w:val="center"/>
          </w:tcPr>
          <w:p>
            <w:pPr>
              <w:jc w:val="center"/>
              <w:rPr>
                <w:rFonts w:ascii="宋体" w:hAnsi="宋体" w:cs="宋体"/>
              </w:rPr>
            </w:pPr>
            <w:r>
              <w:rPr>
                <w:rFonts w:hint="eastAsia" w:ascii="宋体" w:hAnsi="宋体" w:cs="宋体"/>
                <w:szCs w:val="22"/>
              </w:rPr>
              <w:t>输入</w:t>
            </w:r>
          </w:p>
        </w:tc>
        <w:tc>
          <w:tcPr>
            <w:tcW w:w="1133"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cs="宋体"/>
              </w:rPr>
            </w:pPr>
            <w:r>
              <w:rPr>
                <w:rFonts w:hint="eastAsia" w:ascii="宋体" w:hAnsi="宋体" w:cs="宋体"/>
                <w:szCs w:val="22"/>
              </w:rPr>
              <w:t>字符型</w:t>
            </w:r>
          </w:p>
        </w:tc>
        <w:tc>
          <w:tcPr>
            <w:tcW w:w="869" w:type="dxa"/>
            <w:vAlign w:val="center"/>
          </w:tcPr>
          <w:p>
            <w:pPr>
              <w:ind w:left="1260" w:firstLine="843"/>
              <w:jc w:val="center"/>
              <w:rPr>
                <w:rFonts w:ascii="宋体" w:hAnsi="宋体"/>
              </w:rPr>
            </w:pPr>
          </w:p>
        </w:tc>
        <w:tc>
          <w:tcPr>
            <w:tcW w:w="3314" w:type="dxa"/>
            <w:vAlign w:val="center"/>
          </w:tcPr>
          <w:p>
            <w:pPr>
              <w:rPr>
                <w:rFonts w:ascii="宋体" w:hAnsi="宋体"/>
              </w:rPr>
            </w:pPr>
            <w:r>
              <w:rPr>
                <w:rFonts w:hint="eastAsia" w:ascii="宋体" w:hAnsi="宋体"/>
                <w:szCs w:val="22"/>
              </w:rPr>
              <w:t>选输，可通过列表进行选择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凭证名称</w:t>
            </w:r>
          </w:p>
        </w:tc>
        <w:tc>
          <w:tcPr>
            <w:tcW w:w="1277" w:type="dxa"/>
            <w:vAlign w:val="center"/>
          </w:tcPr>
          <w:p>
            <w:pPr>
              <w:jc w:val="center"/>
              <w:rPr>
                <w:rFonts w:ascii="宋体" w:hAnsi="宋体" w:cs="宋体"/>
              </w:rPr>
            </w:pPr>
            <w:r>
              <w:rPr>
                <w:rFonts w:hint="eastAsia" w:ascii="宋体" w:hAnsi="宋体" w:cs="宋体"/>
                <w:szCs w:val="22"/>
              </w:rPr>
              <w:t>输出</w:t>
            </w:r>
          </w:p>
        </w:tc>
        <w:tc>
          <w:tcPr>
            <w:tcW w:w="1133"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869" w:type="dxa"/>
            <w:vAlign w:val="center"/>
          </w:tcPr>
          <w:p>
            <w:pPr>
              <w:ind w:left="1260" w:firstLine="843"/>
              <w:jc w:val="center"/>
              <w:rPr>
                <w:rFonts w:ascii="宋体" w:hAnsi="宋体"/>
              </w:rPr>
            </w:pPr>
          </w:p>
        </w:tc>
        <w:tc>
          <w:tcPr>
            <w:tcW w:w="3314" w:type="dxa"/>
            <w:vAlign w:val="center"/>
          </w:tcPr>
          <w:p>
            <w:pPr>
              <w:rPr>
                <w:rFonts w:ascii="宋体" w:hAnsi="宋体"/>
              </w:rPr>
            </w:pPr>
            <w:r>
              <w:rPr>
                <w:rFonts w:hint="eastAsia" w:ascii="宋体" w:hAnsi="宋体"/>
                <w:szCs w:val="22"/>
              </w:rPr>
              <w:t>输入凭证类别后，系统自动显示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查询状态</w:t>
            </w:r>
          </w:p>
        </w:tc>
        <w:tc>
          <w:tcPr>
            <w:tcW w:w="1277" w:type="dxa"/>
            <w:vAlign w:val="center"/>
          </w:tcPr>
          <w:p>
            <w:pPr>
              <w:jc w:val="center"/>
              <w:rPr>
                <w:rFonts w:ascii="宋体" w:hAnsi="宋体" w:cs="宋体"/>
              </w:rPr>
            </w:pPr>
            <w:r>
              <w:rPr>
                <w:rFonts w:hint="eastAsia" w:ascii="宋体" w:hAnsi="宋体" w:cs="宋体"/>
                <w:szCs w:val="22"/>
              </w:rPr>
              <w:t>输入</w:t>
            </w:r>
          </w:p>
        </w:tc>
        <w:tc>
          <w:tcPr>
            <w:tcW w:w="1133"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cs="宋体"/>
              </w:rPr>
            </w:pPr>
            <w:r>
              <w:rPr>
                <w:rFonts w:hint="eastAsia" w:ascii="宋体" w:hAnsi="宋体" w:cs="宋体"/>
                <w:szCs w:val="22"/>
              </w:rPr>
              <w:t>字符型</w:t>
            </w:r>
          </w:p>
        </w:tc>
        <w:tc>
          <w:tcPr>
            <w:tcW w:w="869" w:type="dxa"/>
            <w:vAlign w:val="center"/>
          </w:tcPr>
          <w:p>
            <w:pPr>
              <w:ind w:left="1260" w:firstLine="843"/>
              <w:jc w:val="center"/>
              <w:rPr>
                <w:rFonts w:ascii="宋体" w:hAnsi="宋体"/>
              </w:rPr>
            </w:pPr>
          </w:p>
        </w:tc>
        <w:tc>
          <w:tcPr>
            <w:tcW w:w="3314"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冠字代码</w:t>
            </w:r>
          </w:p>
        </w:tc>
        <w:tc>
          <w:tcPr>
            <w:tcW w:w="1277" w:type="dxa"/>
            <w:vAlign w:val="center"/>
          </w:tcPr>
          <w:p>
            <w:pPr>
              <w:jc w:val="center"/>
              <w:rPr>
                <w:rFonts w:ascii="宋体" w:hAnsi="宋体" w:cs="宋体"/>
              </w:rPr>
            </w:pPr>
            <w:r>
              <w:rPr>
                <w:rFonts w:hint="eastAsia" w:ascii="宋体" w:hAnsi="宋体" w:cs="宋体"/>
                <w:szCs w:val="22"/>
              </w:rPr>
              <w:t>输入</w:t>
            </w:r>
          </w:p>
        </w:tc>
        <w:tc>
          <w:tcPr>
            <w:tcW w:w="1133"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869" w:type="dxa"/>
            <w:vAlign w:val="center"/>
          </w:tcPr>
          <w:p>
            <w:pPr>
              <w:ind w:left="1260" w:firstLine="843"/>
              <w:jc w:val="center"/>
              <w:rPr>
                <w:rFonts w:ascii="宋体" w:hAnsi="宋体"/>
              </w:rPr>
            </w:pPr>
          </w:p>
        </w:tc>
        <w:tc>
          <w:tcPr>
            <w:tcW w:w="3314" w:type="dxa"/>
            <w:vAlign w:val="center"/>
          </w:tcPr>
          <w:p>
            <w:pPr>
              <w:rPr>
                <w:rFonts w:ascii="宋体" w:hAnsi="宋体"/>
              </w:rPr>
            </w:pPr>
            <w:r>
              <w:rPr>
                <w:rFonts w:hint="eastAsia" w:ascii="宋体" w:hAnsi="宋体"/>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凭证始号</w:t>
            </w:r>
          </w:p>
        </w:tc>
        <w:tc>
          <w:tcPr>
            <w:tcW w:w="1277" w:type="dxa"/>
            <w:vAlign w:val="center"/>
          </w:tcPr>
          <w:p>
            <w:pPr>
              <w:jc w:val="center"/>
              <w:rPr>
                <w:rFonts w:ascii="宋体" w:hAnsi="宋体" w:cs="宋体"/>
              </w:rPr>
            </w:pPr>
            <w:r>
              <w:rPr>
                <w:rFonts w:hint="eastAsia" w:ascii="宋体" w:hAnsi="宋体" w:cs="宋体"/>
                <w:szCs w:val="22"/>
              </w:rPr>
              <w:t>输入</w:t>
            </w:r>
          </w:p>
        </w:tc>
        <w:tc>
          <w:tcPr>
            <w:tcW w:w="1133"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869" w:type="dxa"/>
            <w:vAlign w:val="center"/>
          </w:tcPr>
          <w:p>
            <w:pPr>
              <w:ind w:left="1260" w:firstLine="843"/>
              <w:jc w:val="center"/>
              <w:rPr>
                <w:rFonts w:ascii="宋体" w:hAnsi="宋体"/>
              </w:rPr>
            </w:pPr>
          </w:p>
        </w:tc>
        <w:tc>
          <w:tcPr>
            <w:tcW w:w="3314"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tcBorders>
              <w:bottom w:val="single" w:color="auto" w:sz="12" w:space="0"/>
            </w:tcBorders>
            <w:vAlign w:val="center"/>
          </w:tcPr>
          <w:p>
            <w:pPr>
              <w:pStyle w:val="69"/>
              <w:numPr>
                <w:ilvl w:val="0"/>
                <w:numId w:val="57"/>
              </w:numPr>
              <w:spacing w:line="240" w:lineRule="auto"/>
              <w:ind w:left="422" w:hanging="422"/>
              <w:jc w:val="center"/>
              <w:rPr>
                <w:rFonts w:ascii="宋体" w:hAnsi="宋体"/>
                <w:b/>
              </w:rPr>
            </w:pPr>
          </w:p>
        </w:tc>
        <w:tc>
          <w:tcPr>
            <w:tcW w:w="1188" w:type="dxa"/>
            <w:tcBorders>
              <w:bottom w:val="single" w:color="auto" w:sz="12" w:space="0"/>
            </w:tcBorders>
            <w:vAlign w:val="center"/>
          </w:tcPr>
          <w:p>
            <w:pPr>
              <w:jc w:val="center"/>
              <w:rPr>
                <w:rFonts w:ascii="宋体" w:hAnsi="宋体"/>
              </w:rPr>
            </w:pPr>
            <w:r>
              <w:rPr>
                <w:rFonts w:hint="eastAsia" w:ascii="宋体" w:hAnsi="宋体"/>
                <w:kern w:val="0"/>
                <w:szCs w:val="22"/>
              </w:rPr>
              <w:t>凭证止号</w:t>
            </w:r>
          </w:p>
        </w:tc>
        <w:tc>
          <w:tcPr>
            <w:tcW w:w="1277" w:type="dxa"/>
            <w:tcBorders>
              <w:bottom w:val="single" w:color="auto" w:sz="12" w:space="0"/>
            </w:tcBorders>
            <w:vAlign w:val="center"/>
          </w:tcPr>
          <w:p>
            <w:pPr>
              <w:jc w:val="center"/>
              <w:rPr>
                <w:rFonts w:ascii="宋体" w:hAnsi="宋体" w:cs="宋体"/>
              </w:rPr>
            </w:pPr>
            <w:r>
              <w:rPr>
                <w:rFonts w:hint="eastAsia" w:ascii="宋体" w:hAnsi="宋体" w:cs="宋体"/>
                <w:szCs w:val="22"/>
              </w:rPr>
              <w:t>输入</w:t>
            </w:r>
          </w:p>
        </w:tc>
        <w:tc>
          <w:tcPr>
            <w:tcW w:w="1133" w:type="dxa"/>
            <w:tcBorders>
              <w:bottom w:val="single" w:color="auto" w:sz="12" w:space="0"/>
            </w:tcBorders>
            <w:vAlign w:val="center"/>
          </w:tcPr>
          <w:p>
            <w:pPr>
              <w:jc w:val="center"/>
              <w:rPr>
                <w:rFonts w:ascii="宋体" w:hAnsi="宋体"/>
              </w:rPr>
            </w:pPr>
            <w:r>
              <w:rPr>
                <w:rFonts w:hint="eastAsia" w:ascii="宋体" w:hAnsi="宋体"/>
                <w:szCs w:val="22"/>
              </w:rPr>
              <w:t>文本框</w:t>
            </w:r>
          </w:p>
        </w:tc>
        <w:tc>
          <w:tcPr>
            <w:tcW w:w="1134" w:type="dxa"/>
            <w:tcBorders>
              <w:bottom w:val="single" w:color="auto" w:sz="12" w:space="0"/>
            </w:tcBorders>
            <w:vAlign w:val="center"/>
          </w:tcPr>
          <w:p>
            <w:pPr>
              <w:jc w:val="center"/>
              <w:rPr>
                <w:rFonts w:ascii="宋体" w:hAnsi="宋体"/>
              </w:rPr>
            </w:pPr>
            <w:r>
              <w:rPr>
                <w:rFonts w:hint="eastAsia" w:ascii="宋体" w:hAnsi="宋体" w:cs="宋体"/>
                <w:szCs w:val="22"/>
              </w:rPr>
              <w:t>数值型</w:t>
            </w:r>
          </w:p>
        </w:tc>
        <w:tc>
          <w:tcPr>
            <w:tcW w:w="869" w:type="dxa"/>
            <w:tcBorders>
              <w:bottom w:val="single" w:color="auto" w:sz="12" w:space="0"/>
            </w:tcBorders>
            <w:vAlign w:val="center"/>
          </w:tcPr>
          <w:p>
            <w:pPr>
              <w:ind w:left="1260" w:firstLine="843"/>
              <w:jc w:val="center"/>
              <w:rPr>
                <w:rFonts w:ascii="宋体" w:hAnsi="宋体"/>
              </w:rPr>
            </w:pPr>
          </w:p>
        </w:tc>
        <w:tc>
          <w:tcPr>
            <w:tcW w:w="3314" w:type="dxa"/>
            <w:tcBorders>
              <w:bottom w:val="single" w:color="auto" w:sz="12" w:space="0"/>
            </w:tcBorders>
            <w:vAlign w:val="center"/>
          </w:tcPr>
          <w:p>
            <w:pPr>
              <w:rPr>
                <w:rFonts w:ascii="宋体" w:hAnsi="宋体"/>
                <w:b/>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45"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tcBorders>
              <w:top w:val="single" w:color="auto" w:sz="12" w:space="0"/>
            </w:tcBorders>
            <w:vAlign w:val="center"/>
          </w:tcPr>
          <w:p>
            <w:pPr>
              <w:pStyle w:val="69"/>
              <w:numPr>
                <w:ilvl w:val="0"/>
                <w:numId w:val="57"/>
              </w:numPr>
              <w:spacing w:line="240" w:lineRule="auto"/>
              <w:ind w:left="422" w:hanging="422"/>
              <w:jc w:val="center"/>
              <w:rPr>
                <w:rFonts w:ascii="宋体" w:hAnsi="宋体"/>
                <w:b/>
              </w:rPr>
            </w:pPr>
          </w:p>
        </w:tc>
        <w:tc>
          <w:tcPr>
            <w:tcW w:w="1188" w:type="dxa"/>
            <w:tcBorders>
              <w:top w:val="single" w:color="auto" w:sz="12" w:space="0"/>
            </w:tcBorders>
            <w:vAlign w:val="center"/>
          </w:tcPr>
          <w:p>
            <w:pPr>
              <w:jc w:val="center"/>
              <w:rPr>
                <w:rFonts w:ascii="宋体" w:hAnsi="宋体"/>
              </w:rPr>
            </w:pPr>
            <w:r>
              <w:rPr>
                <w:rFonts w:hint="eastAsia" w:ascii="宋体" w:hAnsi="宋体"/>
                <w:kern w:val="0"/>
                <w:szCs w:val="22"/>
              </w:rPr>
              <w:t>客户账号</w:t>
            </w:r>
          </w:p>
        </w:tc>
        <w:tc>
          <w:tcPr>
            <w:tcW w:w="1277" w:type="dxa"/>
            <w:tcBorders>
              <w:top w:val="single" w:color="auto" w:sz="12" w:space="0"/>
            </w:tcBorders>
            <w:vAlign w:val="center"/>
          </w:tcPr>
          <w:p>
            <w:pPr>
              <w:pStyle w:val="13"/>
              <w:ind w:left="0"/>
              <w:jc w:val="center"/>
              <w:rPr>
                <w:rFonts w:ascii="宋体" w:hAnsi="宋体"/>
                <w:sz w:val="21"/>
                <w:szCs w:val="21"/>
              </w:rPr>
            </w:pPr>
            <w:r>
              <w:rPr>
                <w:rFonts w:hint="eastAsia" w:ascii="宋体" w:hAnsi="宋体"/>
                <w:sz w:val="21"/>
                <w:szCs w:val="21"/>
              </w:rPr>
              <w:t>输出</w:t>
            </w:r>
          </w:p>
        </w:tc>
        <w:tc>
          <w:tcPr>
            <w:tcW w:w="1133" w:type="dxa"/>
            <w:tcBorders>
              <w:top w:val="single" w:color="auto" w:sz="12" w:space="0"/>
            </w:tcBorders>
          </w:tcPr>
          <w:p>
            <w:pPr>
              <w:jc w:val="center"/>
            </w:pPr>
            <w:r>
              <w:rPr>
                <w:rFonts w:hint="eastAsia" w:ascii="宋体" w:hAnsi="宋体" w:cs="宋体"/>
                <w:szCs w:val="22"/>
              </w:rPr>
              <w:t>表格项</w:t>
            </w:r>
          </w:p>
        </w:tc>
        <w:tc>
          <w:tcPr>
            <w:tcW w:w="1134" w:type="dxa"/>
            <w:tcBorders>
              <w:top w:val="single" w:color="auto" w:sz="12" w:space="0"/>
            </w:tcBorders>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869" w:type="dxa"/>
            <w:tcBorders>
              <w:top w:val="single" w:color="auto" w:sz="12" w:space="0"/>
            </w:tcBorders>
            <w:vAlign w:val="center"/>
          </w:tcPr>
          <w:p>
            <w:pPr>
              <w:pStyle w:val="13"/>
              <w:ind w:firstLine="843"/>
              <w:jc w:val="center"/>
              <w:rPr>
                <w:rFonts w:ascii="宋体" w:hAnsi="宋体"/>
                <w:sz w:val="21"/>
                <w:szCs w:val="21"/>
              </w:rPr>
            </w:pPr>
          </w:p>
        </w:tc>
        <w:tc>
          <w:tcPr>
            <w:tcW w:w="3314" w:type="dxa"/>
            <w:tcBorders>
              <w:top w:val="single" w:color="auto" w:sz="12" w:space="0"/>
            </w:tcBorders>
            <w:vAlign w:val="center"/>
          </w:tcPr>
          <w:p>
            <w:pPr>
              <w:pStyle w:val="32"/>
            </w:pPr>
            <w:r>
              <w:rPr>
                <w:rFonts w:hint="eastAsia"/>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凭证类别</w:t>
            </w:r>
          </w:p>
        </w:tc>
        <w:tc>
          <w:tcPr>
            <w:tcW w:w="1277" w:type="dxa"/>
            <w:vAlign w:val="center"/>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134"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869" w:type="dxa"/>
            <w:vAlign w:val="center"/>
          </w:tcPr>
          <w:p>
            <w:pPr>
              <w:pStyle w:val="13"/>
              <w:ind w:firstLine="843"/>
              <w:jc w:val="center"/>
              <w:rPr>
                <w:rFonts w:ascii="宋体" w:hAnsi="宋体"/>
                <w:sz w:val="21"/>
                <w:szCs w:val="21"/>
              </w:rPr>
            </w:pPr>
          </w:p>
        </w:tc>
        <w:tc>
          <w:tcPr>
            <w:tcW w:w="3314"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凭证名称</w:t>
            </w:r>
          </w:p>
        </w:tc>
        <w:tc>
          <w:tcPr>
            <w:tcW w:w="1277" w:type="dxa"/>
            <w:vAlign w:val="center"/>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134"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869" w:type="dxa"/>
            <w:vAlign w:val="center"/>
          </w:tcPr>
          <w:p>
            <w:pPr>
              <w:pStyle w:val="13"/>
              <w:ind w:firstLine="843"/>
              <w:jc w:val="center"/>
              <w:rPr>
                <w:rFonts w:ascii="宋体" w:hAnsi="宋体"/>
                <w:sz w:val="21"/>
                <w:szCs w:val="21"/>
              </w:rPr>
            </w:pPr>
          </w:p>
        </w:tc>
        <w:tc>
          <w:tcPr>
            <w:tcW w:w="3314"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面额</w:t>
            </w:r>
          </w:p>
        </w:tc>
        <w:tc>
          <w:tcPr>
            <w:tcW w:w="1277" w:type="dxa"/>
            <w:vAlign w:val="center"/>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134" w:type="dxa"/>
            <w:vAlign w:val="center"/>
          </w:tcPr>
          <w:p>
            <w:pPr>
              <w:pStyle w:val="13"/>
              <w:ind w:left="0"/>
              <w:jc w:val="center"/>
              <w:rPr>
                <w:rFonts w:ascii="宋体" w:hAnsi="宋体"/>
                <w:sz w:val="21"/>
                <w:szCs w:val="21"/>
              </w:rPr>
            </w:pPr>
            <w:r>
              <w:rPr>
                <w:rFonts w:hint="eastAsia" w:ascii="宋体" w:hAnsi="宋体" w:cs="宋体"/>
                <w:sz w:val="21"/>
                <w:szCs w:val="21"/>
              </w:rPr>
              <w:t>数值型</w:t>
            </w:r>
          </w:p>
        </w:tc>
        <w:tc>
          <w:tcPr>
            <w:tcW w:w="869" w:type="dxa"/>
            <w:vAlign w:val="center"/>
          </w:tcPr>
          <w:p>
            <w:pPr>
              <w:pStyle w:val="13"/>
              <w:ind w:firstLine="843"/>
              <w:jc w:val="center"/>
              <w:rPr>
                <w:rFonts w:ascii="宋体" w:hAnsi="宋体"/>
                <w:sz w:val="21"/>
                <w:szCs w:val="21"/>
              </w:rPr>
            </w:pPr>
          </w:p>
        </w:tc>
        <w:tc>
          <w:tcPr>
            <w:tcW w:w="3314"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kern w:val="0"/>
                <w:szCs w:val="22"/>
              </w:rPr>
              <w:t>凭证号码</w:t>
            </w:r>
          </w:p>
        </w:tc>
        <w:tc>
          <w:tcPr>
            <w:tcW w:w="1277" w:type="dxa"/>
            <w:vAlign w:val="center"/>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134" w:type="dxa"/>
            <w:vAlign w:val="center"/>
          </w:tcPr>
          <w:p>
            <w:pPr>
              <w:pStyle w:val="13"/>
              <w:ind w:left="0"/>
              <w:jc w:val="center"/>
              <w:rPr>
                <w:rFonts w:ascii="宋体" w:hAnsi="宋体"/>
                <w:sz w:val="21"/>
                <w:szCs w:val="21"/>
              </w:rPr>
            </w:pPr>
            <w:r>
              <w:rPr>
                <w:rFonts w:hint="eastAsia" w:ascii="宋体" w:hAnsi="宋体" w:cs="宋体"/>
                <w:sz w:val="21"/>
                <w:szCs w:val="21"/>
              </w:rPr>
              <w:t>数值型</w:t>
            </w:r>
          </w:p>
        </w:tc>
        <w:tc>
          <w:tcPr>
            <w:tcW w:w="869" w:type="dxa"/>
            <w:vAlign w:val="center"/>
          </w:tcPr>
          <w:p>
            <w:pPr>
              <w:pStyle w:val="13"/>
              <w:ind w:firstLine="843"/>
              <w:jc w:val="center"/>
              <w:rPr>
                <w:rFonts w:ascii="宋体" w:hAnsi="宋体"/>
                <w:sz w:val="21"/>
                <w:szCs w:val="21"/>
              </w:rPr>
            </w:pPr>
          </w:p>
        </w:tc>
        <w:tc>
          <w:tcPr>
            <w:tcW w:w="3314" w:type="dxa"/>
            <w:vAlign w:val="center"/>
          </w:tcPr>
          <w:p>
            <w:pPr>
              <w:rPr>
                <w:rFonts w:ascii="宋体" w:hAnsi="宋体"/>
              </w:rPr>
            </w:pPr>
            <w:r>
              <w:rPr>
                <w:rFonts w:hint="eastAsia" w:ascii="宋体" w:hAnsi="宋体"/>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kern w:val="0"/>
              </w:rPr>
            </w:pPr>
            <w:r>
              <w:rPr>
                <w:rFonts w:hint="eastAsia" w:ascii="宋体" w:hAnsi="宋体"/>
                <w:bCs/>
                <w:kern w:val="0"/>
                <w:szCs w:val="22"/>
              </w:rPr>
              <w:t>流转状态</w:t>
            </w:r>
          </w:p>
        </w:tc>
        <w:tc>
          <w:tcPr>
            <w:tcW w:w="1277" w:type="dxa"/>
            <w:vAlign w:val="center"/>
          </w:tcPr>
          <w:p>
            <w:pPr>
              <w:jc w:val="center"/>
              <w:rPr>
                <w:rFonts w:ascii="宋体" w:hAnsi="宋体"/>
              </w:rPr>
            </w:pPr>
            <w:r>
              <w:rPr>
                <w:rFonts w:hint="eastAsia" w:ascii="宋体" w:hAnsi="宋体"/>
                <w:szCs w:val="22"/>
              </w:rPr>
              <w:t>输出</w:t>
            </w:r>
          </w:p>
        </w:tc>
        <w:tc>
          <w:tcPr>
            <w:tcW w:w="1133" w:type="dxa"/>
            <w:vAlign w:val="center"/>
          </w:tcPr>
          <w:p>
            <w:pPr>
              <w:jc w:val="center"/>
            </w:pPr>
            <w:r>
              <w:rPr>
                <w:rFonts w:hint="eastAsia" w:ascii="宋体" w:hAnsi="宋体" w:cs="宋体"/>
                <w:szCs w:val="22"/>
              </w:rPr>
              <w:t>表格项</w:t>
            </w:r>
          </w:p>
        </w:tc>
        <w:tc>
          <w:tcPr>
            <w:tcW w:w="1134" w:type="dxa"/>
            <w:vAlign w:val="center"/>
          </w:tcPr>
          <w:p>
            <w:pPr>
              <w:pStyle w:val="13"/>
              <w:ind w:left="0"/>
              <w:jc w:val="center"/>
              <w:rPr>
                <w:rFonts w:ascii="宋体" w:hAnsi="宋体"/>
                <w:sz w:val="21"/>
                <w:szCs w:val="21"/>
              </w:rPr>
            </w:pPr>
            <w:r>
              <w:rPr>
                <w:rFonts w:hint="eastAsia" w:ascii="宋体" w:hAnsi="宋体" w:cs="宋体"/>
                <w:sz w:val="21"/>
                <w:szCs w:val="21"/>
              </w:rPr>
              <w:t>字符型</w:t>
            </w:r>
          </w:p>
        </w:tc>
        <w:tc>
          <w:tcPr>
            <w:tcW w:w="869" w:type="dxa"/>
            <w:vAlign w:val="center"/>
          </w:tcPr>
          <w:p>
            <w:pPr>
              <w:pStyle w:val="13"/>
              <w:ind w:firstLine="843"/>
              <w:jc w:val="center"/>
              <w:rPr>
                <w:rFonts w:ascii="宋体" w:hAnsi="宋体"/>
                <w:sz w:val="21"/>
                <w:szCs w:val="21"/>
              </w:rPr>
            </w:pPr>
          </w:p>
        </w:tc>
        <w:tc>
          <w:tcPr>
            <w:tcW w:w="3314" w:type="dxa"/>
            <w:vAlign w:val="center"/>
          </w:tcPr>
          <w:p>
            <w:pPr>
              <w:rPr>
                <w:rFonts w:ascii="宋体" w:hAnsi="宋体"/>
              </w:rPr>
            </w:pPr>
            <w:r>
              <w:rPr>
                <w:rFonts w:hint="eastAsia" w:ascii="宋体" w:hAnsi="宋体"/>
                <w:szCs w:val="22"/>
              </w:rPr>
              <w:t>输出，包括：未用、使用、正常挂失、公示催告、销号、手工销号。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30" w:type="dxa"/>
            <w:vAlign w:val="center"/>
          </w:tcPr>
          <w:p>
            <w:pPr>
              <w:pStyle w:val="69"/>
              <w:numPr>
                <w:ilvl w:val="0"/>
                <w:numId w:val="57"/>
              </w:numPr>
              <w:spacing w:line="240" w:lineRule="auto"/>
              <w:ind w:left="422" w:hanging="422"/>
              <w:jc w:val="center"/>
              <w:rPr>
                <w:rFonts w:ascii="宋体" w:hAnsi="宋体"/>
                <w:b/>
              </w:rPr>
            </w:pPr>
          </w:p>
        </w:tc>
        <w:tc>
          <w:tcPr>
            <w:tcW w:w="1188" w:type="dxa"/>
            <w:vAlign w:val="center"/>
          </w:tcPr>
          <w:p>
            <w:pPr>
              <w:jc w:val="center"/>
              <w:rPr>
                <w:rFonts w:ascii="宋体" w:hAnsi="宋体"/>
                <w:bCs/>
                <w:kern w:val="0"/>
              </w:rPr>
            </w:pPr>
            <w:r>
              <w:rPr>
                <w:rFonts w:hint="eastAsia" w:ascii="宋体" w:hAnsi="宋体"/>
                <w:bCs/>
                <w:kern w:val="0"/>
                <w:szCs w:val="22"/>
              </w:rPr>
              <w:t>冠字代码</w:t>
            </w:r>
          </w:p>
        </w:tc>
        <w:tc>
          <w:tcPr>
            <w:tcW w:w="1277" w:type="dxa"/>
            <w:vAlign w:val="center"/>
          </w:tcPr>
          <w:p>
            <w:pPr>
              <w:jc w:val="center"/>
              <w:rPr>
                <w:rFonts w:ascii="宋体" w:hAnsi="宋体"/>
              </w:rPr>
            </w:pPr>
            <w:r>
              <w:rPr>
                <w:rFonts w:hint="eastAsia" w:ascii="宋体" w:hAnsi="宋体"/>
                <w:szCs w:val="22"/>
              </w:rPr>
              <w:t>输出</w:t>
            </w:r>
          </w:p>
        </w:tc>
        <w:tc>
          <w:tcPr>
            <w:tcW w:w="1133" w:type="dxa"/>
          </w:tcPr>
          <w:p>
            <w:pPr>
              <w:jc w:val="center"/>
            </w:pPr>
            <w:r>
              <w:rPr>
                <w:rFonts w:hint="eastAsia" w:ascii="宋体" w:hAnsi="宋体" w:cs="宋体"/>
                <w:szCs w:val="22"/>
              </w:rPr>
              <w:t>表格项</w:t>
            </w:r>
          </w:p>
        </w:tc>
        <w:tc>
          <w:tcPr>
            <w:tcW w:w="1134" w:type="dxa"/>
            <w:vAlign w:val="center"/>
          </w:tcPr>
          <w:p>
            <w:pPr>
              <w:pStyle w:val="13"/>
              <w:ind w:left="0"/>
              <w:jc w:val="center"/>
              <w:rPr>
                <w:rFonts w:ascii="宋体" w:hAnsi="宋体" w:cs="宋体"/>
                <w:sz w:val="21"/>
                <w:szCs w:val="21"/>
              </w:rPr>
            </w:pPr>
            <w:r>
              <w:rPr>
                <w:rFonts w:hint="eastAsia" w:ascii="宋体" w:hAnsi="宋体" w:cs="宋体"/>
                <w:sz w:val="21"/>
                <w:szCs w:val="21"/>
              </w:rPr>
              <w:t>字符型</w:t>
            </w:r>
          </w:p>
        </w:tc>
        <w:tc>
          <w:tcPr>
            <w:tcW w:w="869" w:type="dxa"/>
            <w:vAlign w:val="center"/>
          </w:tcPr>
          <w:p>
            <w:pPr>
              <w:pStyle w:val="13"/>
              <w:ind w:firstLine="843"/>
              <w:jc w:val="center"/>
              <w:rPr>
                <w:rFonts w:ascii="宋体" w:hAnsi="宋体"/>
                <w:sz w:val="21"/>
                <w:szCs w:val="21"/>
              </w:rPr>
            </w:pPr>
          </w:p>
        </w:tc>
        <w:tc>
          <w:tcPr>
            <w:tcW w:w="3314" w:type="dxa"/>
            <w:vAlign w:val="center"/>
          </w:tcPr>
          <w:p>
            <w:pPr>
              <w:rPr>
                <w:rFonts w:ascii="宋体" w:hAnsi="宋体"/>
              </w:rPr>
            </w:pPr>
            <w:r>
              <w:rPr>
                <w:rFonts w:hint="eastAsia" w:ascii="宋体" w:hAnsi="宋体"/>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 xml:space="preserve">1. </w:t>
      </w:r>
      <w:r>
        <w:rPr>
          <w:rFonts w:hint="eastAsia" w:ascii="宋体"/>
        </w:rPr>
        <w:t>柜员根据查询需要启动客户凭证状态查询交易。</w:t>
      </w:r>
    </w:p>
    <w:p>
      <w:pPr>
        <w:ind w:firstLine="420" w:firstLineChars="200"/>
        <w:rPr>
          <w:rFonts w:ascii="宋体" w:hAnsi="宋体"/>
        </w:rPr>
      </w:pPr>
      <w:r>
        <w:rPr>
          <w:rFonts w:hint="eastAsia" w:ascii="宋体" w:hAnsi="宋体"/>
        </w:rPr>
        <w:t>2．输入客户账号、凭证类别、查询状态、冠字代码、凭证始号等信息，点击查询按纽，系统反显客户账号、凭证类别、凭证名称、面额、凭证号码、流转状态等信息。</w:t>
      </w:r>
    </w:p>
    <w:p>
      <w:pPr>
        <w:ind w:firstLine="420" w:firstLineChars="200"/>
        <w:rPr>
          <w:rFonts w:ascii="宋体" w:hAnsi="宋体"/>
        </w:rPr>
      </w:pPr>
      <w:r>
        <w:rPr>
          <w:rFonts w:hint="eastAsia" w:ascii="宋体" w:hAnsi="宋体"/>
        </w:rPr>
        <w:t>3. 查询结束后，点击“退出”按纽、本交易关闭按纽“x”退出本交易。</w:t>
      </w:r>
    </w:p>
    <w:p>
      <w:pPr>
        <w:pStyle w:val="5"/>
        <w:numPr>
          <w:ilvl w:val="3"/>
          <w:numId w:val="6"/>
        </w:numPr>
        <w:spacing w:before="240" w:after="240" w:line="240" w:lineRule="auto"/>
        <w:rPr>
          <w:rFonts w:ascii="宋体" w:hAnsi="宋体"/>
          <w:szCs w:val="21"/>
        </w:rPr>
      </w:pPr>
      <w:r>
        <w:rPr>
          <w:rFonts w:hint="eastAsia" w:ascii="宋体" w:hAnsi="宋体"/>
          <w:szCs w:val="21"/>
        </w:rPr>
        <w:t>凭证所属客户查询</w:t>
      </w:r>
    </w:p>
    <w:p>
      <w:pPr>
        <w:pStyle w:val="87"/>
        <w:keepNext/>
        <w:keepLines/>
        <w:numPr>
          <w:ilvl w:val="3"/>
          <w:numId w:val="7"/>
        </w:numPr>
        <w:ind w:firstLineChars="0"/>
        <w:jc w:val="left"/>
        <w:outlineLvl w:val="4"/>
        <w:rPr>
          <w:rFonts w:ascii="宋体" w:hAnsi="宋体"/>
          <w:b/>
          <w:vanish/>
          <w:szCs w:val="28"/>
        </w:rPr>
      </w:pPr>
    </w:p>
    <w:p>
      <w:pPr>
        <w:pStyle w:val="6"/>
        <w:numPr>
          <w:ilvl w:val="4"/>
          <w:numId w:val="7"/>
        </w:numPr>
        <w:spacing w:before="0" w:after="0" w:line="240" w:lineRule="auto"/>
        <w:jc w:val="left"/>
        <w:rPr>
          <w:rFonts w:ascii="宋体" w:hAnsi="宋体"/>
          <w:bCs w:val="0"/>
        </w:rPr>
      </w:pPr>
      <w:r>
        <w:rPr>
          <w:rFonts w:hint="eastAsia" w:ascii="宋体" w:hAnsi="宋体"/>
          <w:bCs w:val="0"/>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outlineLvl w:val="3"/>
              <w:rPr>
                <w:rFonts w:ascii="宋体" w:hAnsi="宋体"/>
              </w:rPr>
            </w:pPr>
            <w:r>
              <w:rPr>
                <w:rFonts w:hint="eastAsia" w:ascii="宋体" w:hAnsi="宋体"/>
                <w:szCs w:val="22"/>
              </w:rPr>
              <w:t>凭证所属客户查询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243110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05"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宋体"/>
              </w:rPr>
            </w:pPr>
            <w:r>
              <w:rPr>
                <w:rFonts w:hint="eastAsia"/>
                <w:szCs w:val="22"/>
              </w:rPr>
              <w:t>本交易用于按凭证类别和凭证号码查询凭证所属客户。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rPr>
                <w:rFonts w:ascii="宋体" w:hAnsi="宋体"/>
              </w:rPr>
            </w:pPr>
            <w:r>
              <w:rPr>
                <w:rFonts w:hint="eastAsia" w:ascii="宋体" w:hAnsi="宋体"/>
                <w:szCs w:val="22"/>
              </w:rPr>
              <w:t>无</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操作界面：</w:t>
      </w:r>
    </w:p>
    <w:p>
      <w:pPr>
        <w:jc w:val="center"/>
        <w:rPr>
          <w:rFonts w:ascii="宋体" w:hAnsi="宋体"/>
          <w:b/>
          <w:kern w:val="0"/>
        </w:rPr>
      </w:pPr>
      <w:r>
        <w:rPr>
          <w:rFonts w:ascii="宋体" w:hAnsi="宋体"/>
          <w:b/>
          <w:kern w:val="0"/>
        </w:rPr>
        <w:drawing>
          <wp:inline distT="0" distB="0" distL="0" distR="0">
            <wp:extent cx="6121400" cy="4514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42"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567"/>
        <w:gridCol w:w="1275"/>
        <w:gridCol w:w="1276"/>
        <w:gridCol w:w="1134"/>
        <w:gridCol w:w="992"/>
        <w:gridCol w:w="273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jc w:val="center"/>
        </w:trPr>
        <w:tc>
          <w:tcPr>
            <w:tcW w:w="66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567"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5"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992"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730"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7" w:hRule="atLeast"/>
          <w:jc w:val="center"/>
        </w:trPr>
        <w:tc>
          <w:tcPr>
            <w:tcW w:w="9642"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top w:val="single" w:color="auto" w:sz="12" w:space="0"/>
            </w:tcBorders>
            <w:shd w:val="clear" w:color="auto" w:fill="auto"/>
            <w:vAlign w:val="center"/>
          </w:tcPr>
          <w:p>
            <w:pPr>
              <w:pStyle w:val="69"/>
              <w:numPr>
                <w:ilvl w:val="0"/>
                <w:numId w:val="58"/>
              </w:numPr>
              <w:spacing w:line="240" w:lineRule="auto"/>
              <w:jc w:val="center"/>
              <w:rPr>
                <w:rFonts w:ascii="宋体" w:hAnsi="宋体"/>
                <w:b/>
              </w:rPr>
            </w:pPr>
          </w:p>
        </w:tc>
        <w:tc>
          <w:tcPr>
            <w:tcW w:w="1567"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凭证类别</w:t>
            </w:r>
          </w:p>
        </w:tc>
        <w:tc>
          <w:tcPr>
            <w:tcW w:w="1275"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992" w:type="dxa"/>
            <w:tcBorders>
              <w:top w:val="single" w:color="auto" w:sz="12" w:space="0"/>
            </w:tcBorders>
            <w:shd w:val="clear" w:color="auto" w:fill="auto"/>
            <w:vAlign w:val="center"/>
          </w:tcPr>
          <w:p>
            <w:pPr>
              <w:widowControl/>
              <w:jc w:val="center"/>
              <w:rPr>
                <w:rFonts w:ascii="宋体" w:hAnsi="宋体" w:cs="宋体"/>
                <w:kern w:val="0"/>
              </w:rPr>
            </w:pPr>
          </w:p>
        </w:tc>
        <w:tc>
          <w:tcPr>
            <w:tcW w:w="2730" w:type="dxa"/>
            <w:tcBorders>
              <w:top w:val="single" w:color="auto" w:sz="12" w:space="0"/>
            </w:tcBorders>
            <w:shd w:val="clear" w:color="auto" w:fill="auto"/>
            <w:vAlign w:val="center"/>
          </w:tcPr>
          <w:p>
            <w:pPr>
              <w:rPr>
                <w:rFonts w:ascii="宋体" w:hAnsi="宋体"/>
              </w:rPr>
            </w:pPr>
            <w:r>
              <w:rPr>
                <w:rFonts w:hint="eastAsia" w:ascii="宋体" w:hAnsi="宋体"/>
                <w:spacing w:val="16"/>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auto"/>
            <w:vAlign w:val="center"/>
          </w:tcPr>
          <w:p>
            <w:pPr>
              <w:pStyle w:val="69"/>
              <w:numPr>
                <w:ilvl w:val="0"/>
                <w:numId w:val="58"/>
              </w:numPr>
              <w:spacing w:line="240" w:lineRule="auto"/>
              <w:ind w:left="422" w:hanging="422"/>
              <w:jc w:val="center"/>
              <w:rPr>
                <w:rFonts w:ascii="宋体" w:hAnsi="宋体"/>
                <w:b/>
              </w:rPr>
            </w:pPr>
          </w:p>
        </w:tc>
        <w:tc>
          <w:tcPr>
            <w:tcW w:w="1567" w:type="dxa"/>
            <w:shd w:val="clear" w:color="auto" w:fill="auto"/>
            <w:vAlign w:val="center"/>
          </w:tcPr>
          <w:p>
            <w:pPr>
              <w:jc w:val="center"/>
              <w:rPr>
                <w:rFonts w:ascii="宋体" w:hAnsi="宋体"/>
                <w:bCs/>
                <w:kern w:val="0"/>
              </w:rPr>
            </w:pPr>
            <w:r>
              <w:rPr>
                <w:rFonts w:hint="eastAsia" w:ascii="宋体" w:hAnsi="宋体"/>
                <w:bCs/>
                <w:kern w:val="0"/>
                <w:szCs w:val="22"/>
              </w:rPr>
              <w:t>凭证号码</w:t>
            </w:r>
          </w:p>
        </w:tc>
        <w:tc>
          <w:tcPr>
            <w:tcW w:w="1275"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992" w:type="dxa"/>
            <w:shd w:val="clear" w:color="auto" w:fill="auto"/>
            <w:vAlign w:val="center"/>
          </w:tcPr>
          <w:p>
            <w:pPr>
              <w:widowControl/>
              <w:jc w:val="center"/>
              <w:rPr>
                <w:rFonts w:ascii="宋体" w:hAnsi="宋体" w:cs="宋体"/>
                <w:kern w:val="0"/>
              </w:rPr>
            </w:pPr>
          </w:p>
        </w:tc>
        <w:tc>
          <w:tcPr>
            <w:tcW w:w="2730" w:type="dxa"/>
            <w:shd w:val="clear" w:color="auto" w:fill="auto"/>
            <w:vAlign w:val="center"/>
          </w:tcPr>
          <w:p>
            <w:pPr>
              <w:rPr>
                <w:rFonts w:ascii="Times New Roman" w:hAnsi="Times New Roman"/>
                <w:szCs w:val="24"/>
              </w:rPr>
            </w:pPr>
            <w:r>
              <w:rPr>
                <w:rFonts w:hint="eastAsia" w:ascii="Times New Roman" w:hAnsi="Times New Roman"/>
                <w:szCs w:val="24"/>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auto"/>
            <w:vAlign w:val="center"/>
          </w:tcPr>
          <w:p>
            <w:pPr>
              <w:pStyle w:val="69"/>
              <w:numPr>
                <w:ilvl w:val="0"/>
                <w:numId w:val="58"/>
              </w:numPr>
              <w:spacing w:line="240" w:lineRule="auto"/>
              <w:ind w:left="422" w:hanging="422"/>
              <w:jc w:val="center"/>
              <w:rPr>
                <w:rFonts w:ascii="宋体" w:hAnsi="宋体"/>
                <w:b/>
              </w:rPr>
            </w:pPr>
          </w:p>
        </w:tc>
        <w:tc>
          <w:tcPr>
            <w:tcW w:w="1567" w:type="dxa"/>
            <w:tcBorders>
              <w:bottom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275" w:type="dxa"/>
            <w:tcBorders>
              <w:bottom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tcBorders>
              <w:bottom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992" w:type="dxa"/>
            <w:tcBorders>
              <w:bottom w:val="single" w:color="auto" w:sz="12" w:space="0"/>
            </w:tcBorders>
            <w:shd w:val="clear" w:color="auto" w:fill="auto"/>
            <w:vAlign w:val="center"/>
          </w:tcPr>
          <w:p>
            <w:pPr>
              <w:widowControl/>
              <w:jc w:val="center"/>
              <w:rPr>
                <w:rFonts w:ascii="宋体" w:hAnsi="宋体" w:cs="宋体"/>
                <w:kern w:val="0"/>
              </w:rPr>
            </w:pPr>
          </w:p>
        </w:tc>
        <w:tc>
          <w:tcPr>
            <w:tcW w:w="2730" w:type="dxa"/>
            <w:tcBorders>
              <w:bottom w:val="single" w:color="auto" w:sz="12" w:space="0"/>
            </w:tcBorders>
            <w:shd w:val="clear" w:color="auto" w:fill="auto"/>
            <w:vAlign w:val="center"/>
          </w:tcPr>
          <w:p>
            <w:pPr>
              <w:rPr>
                <w:rFonts w:ascii="宋体" w:hAnsi="宋体"/>
              </w:rPr>
            </w:pPr>
            <w:r>
              <w:rPr>
                <w:rFonts w:hint="eastAsia" w:ascii="宋体" w:hAnsi="宋体"/>
                <w:szCs w:val="22"/>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42" w:type="dxa"/>
            <w:gridSpan w:val="7"/>
            <w:tcBorders>
              <w:top w:val="single" w:color="auto" w:sz="12" w:space="0"/>
              <w:bottom w:val="single" w:color="auto" w:sz="12" w:space="0"/>
            </w:tcBorders>
            <w:shd w:val="clear" w:color="auto" w:fill="auto"/>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top w:val="single" w:color="auto" w:sz="12" w:space="0"/>
            </w:tcBorders>
            <w:shd w:val="clear" w:color="auto" w:fill="auto"/>
            <w:vAlign w:val="center"/>
          </w:tcPr>
          <w:p>
            <w:pPr>
              <w:pStyle w:val="69"/>
              <w:numPr>
                <w:ilvl w:val="0"/>
                <w:numId w:val="58"/>
              </w:numPr>
              <w:spacing w:line="240" w:lineRule="auto"/>
              <w:ind w:left="422" w:hanging="422"/>
              <w:jc w:val="center"/>
              <w:rPr>
                <w:rFonts w:ascii="宋体" w:hAnsi="宋体"/>
                <w:b/>
              </w:rPr>
            </w:pPr>
          </w:p>
        </w:tc>
        <w:tc>
          <w:tcPr>
            <w:tcW w:w="1567" w:type="dxa"/>
            <w:tcBorders>
              <w:top w:val="single" w:color="auto" w:sz="12" w:space="0"/>
            </w:tcBorders>
            <w:shd w:val="clear" w:color="auto" w:fill="auto"/>
          </w:tcPr>
          <w:p>
            <w:pPr>
              <w:jc w:val="center"/>
              <w:rPr>
                <w:rFonts w:ascii="宋体" w:hAnsi="宋体"/>
                <w:bCs/>
                <w:kern w:val="0"/>
              </w:rPr>
            </w:pPr>
            <w:r>
              <w:rPr>
                <w:rFonts w:hint="eastAsia" w:ascii="宋体" w:hAnsi="宋体"/>
                <w:bCs/>
                <w:kern w:val="0"/>
                <w:szCs w:val="22"/>
              </w:rPr>
              <w:t>客户账号</w:t>
            </w:r>
          </w:p>
        </w:tc>
        <w:tc>
          <w:tcPr>
            <w:tcW w:w="1275"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top w:val="single" w:color="auto" w:sz="12" w:space="0"/>
            </w:tcBorders>
            <w:shd w:val="clear" w:color="auto" w:fill="auto"/>
          </w:tcPr>
          <w:p>
            <w:pPr>
              <w:jc w:val="center"/>
              <w:rPr>
                <w:rFonts w:ascii="宋体" w:hAnsi="宋体" w:cs="宋体"/>
                <w:kern w:val="0"/>
              </w:rPr>
            </w:pPr>
            <w:r>
              <w:rPr>
                <w:rFonts w:hint="eastAsia" w:ascii="宋体" w:hAnsi="宋体" w:cs="宋体"/>
                <w:kern w:val="0"/>
                <w:szCs w:val="22"/>
              </w:rPr>
              <w:t>字符型</w:t>
            </w:r>
          </w:p>
        </w:tc>
        <w:tc>
          <w:tcPr>
            <w:tcW w:w="992" w:type="dxa"/>
            <w:tcBorders>
              <w:top w:val="single" w:color="auto" w:sz="12" w:space="0"/>
            </w:tcBorders>
            <w:shd w:val="clear" w:color="auto" w:fill="auto"/>
            <w:vAlign w:val="center"/>
          </w:tcPr>
          <w:p>
            <w:pPr>
              <w:widowControl/>
              <w:jc w:val="center"/>
              <w:rPr>
                <w:rFonts w:ascii="宋体" w:hAnsi="宋体" w:cs="宋体"/>
                <w:kern w:val="0"/>
              </w:rPr>
            </w:pPr>
          </w:p>
        </w:tc>
        <w:tc>
          <w:tcPr>
            <w:tcW w:w="2730" w:type="dxa"/>
            <w:tcBorders>
              <w:top w:val="single" w:color="auto" w:sz="12" w:space="0"/>
            </w:tcBorders>
            <w:shd w:val="clear" w:color="auto" w:fill="auto"/>
          </w:tcPr>
          <w:p>
            <w:pPr>
              <w:rPr>
                <w:rFonts w:ascii="宋体" w:hAnsi="宋体"/>
              </w:rPr>
            </w:pPr>
            <w:r>
              <w:rPr>
                <w:rFonts w:hint="eastAsia"/>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left="315" w:leftChars="150" w:firstLine="105" w:firstLineChars="50"/>
        <w:rPr>
          <w:rFonts w:ascii="宋体" w:hAnsi="宋体"/>
          <w:kern w:val="0"/>
        </w:rPr>
      </w:pPr>
      <w:r>
        <w:rPr>
          <w:rFonts w:hint="eastAsia" w:ascii="宋体" w:hAnsi="宋体"/>
        </w:rPr>
        <w:t>1. 柜员根据查询需要</w:t>
      </w:r>
      <w:r>
        <w:rPr>
          <w:rFonts w:hint="eastAsia"/>
          <w:kern w:val="0"/>
        </w:rPr>
        <w:t>启动凭证所属客户查询交易。</w:t>
      </w:r>
    </w:p>
    <w:p>
      <w:pPr>
        <w:ind w:firstLine="420" w:firstLineChars="200"/>
        <w:rPr>
          <w:rFonts w:ascii="宋体" w:hAnsi="宋体"/>
        </w:rPr>
      </w:pPr>
      <w:r>
        <w:rPr>
          <w:rFonts w:hint="eastAsia" w:ascii="宋体" w:hAnsi="宋体"/>
        </w:rPr>
        <w:t>2．输入凭证类别、凭证号码、冠字代码等要素，点击查询按纽，系统反显客户账号。</w:t>
      </w:r>
    </w:p>
    <w:p>
      <w:pPr>
        <w:ind w:firstLine="420" w:firstLineChars="200"/>
        <w:rPr>
          <w:rFonts w:ascii="宋体" w:hAnsi="宋体"/>
        </w:rPr>
      </w:pPr>
      <w:r>
        <w:rPr>
          <w:rFonts w:hint="eastAsia" w:ascii="宋体" w:hAnsi="宋体"/>
        </w:rPr>
        <w:t>3. 查询结束后，点击“退出”按纽、本交易关闭按纽“x”退出本交易。</w:t>
      </w:r>
    </w:p>
    <w:p>
      <w:pPr>
        <w:pStyle w:val="5"/>
        <w:numPr>
          <w:ilvl w:val="3"/>
          <w:numId w:val="6"/>
        </w:numPr>
        <w:spacing w:before="240" w:after="240" w:line="240" w:lineRule="auto"/>
        <w:rPr>
          <w:rFonts w:ascii="宋体" w:hAnsi="宋体"/>
          <w:szCs w:val="21"/>
        </w:rPr>
      </w:pPr>
      <w:r>
        <w:rPr>
          <w:rFonts w:hint="eastAsia" w:ascii="宋体" w:hAnsi="宋体"/>
          <w:szCs w:val="21"/>
        </w:rPr>
        <w:t>凭证当前位置查询</w:t>
      </w:r>
    </w:p>
    <w:p>
      <w:pPr>
        <w:pStyle w:val="87"/>
        <w:keepNext/>
        <w:keepLines/>
        <w:numPr>
          <w:ilvl w:val="3"/>
          <w:numId w:val="7"/>
        </w:numPr>
        <w:ind w:firstLineChars="0"/>
        <w:jc w:val="left"/>
        <w:outlineLvl w:val="4"/>
        <w:rPr>
          <w:b/>
          <w:vanish/>
          <w:szCs w:val="28"/>
        </w:rPr>
      </w:pPr>
    </w:p>
    <w:p>
      <w:pPr>
        <w:pStyle w:val="6"/>
        <w:numPr>
          <w:ilvl w:val="4"/>
          <w:numId w:val="7"/>
        </w:numPr>
        <w:spacing w:before="0" w:after="0" w:line="240" w:lineRule="auto"/>
        <w:jc w:val="left"/>
        <w:rPr>
          <w:bCs w:val="0"/>
        </w:rPr>
      </w:pPr>
      <w:r>
        <w:rPr>
          <w:rFonts w:hint="eastAsia"/>
          <w:bCs w:val="0"/>
        </w:rPr>
        <w:t>基本信息</w:t>
      </w:r>
    </w:p>
    <w:tbl>
      <w:tblPr>
        <w:tblStyle w:val="49"/>
        <w:tblW w:w="8353"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74" w:type="dxa"/>
            <w:shd w:val="clear" w:color="auto" w:fill="auto"/>
            <w:vAlign w:val="center"/>
          </w:tcPr>
          <w:p>
            <w:pPr>
              <w:outlineLvl w:val="3"/>
              <w:rPr>
                <w:rFonts w:ascii="宋体" w:hAnsi="宋体"/>
              </w:rPr>
            </w:pPr>
            <w:r>
              <w:rPr>
                <w:rFonts w:hint="eastAsia" w:ascii="宋体" w:hAnsi="宋体"/>
                <w:szCs w:val="22"/>
              </w:rPr>
              <w:t>凭证当前位置查询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74" w:type="dxa"/>
            <w:shd w:val="clear" w:color="auto" w:fill="auto"/>
            <w:vAlign w:val="center"/>
          </w:tcPr>
          <w:p>
            <w:pPr>
              <w:rPr>
                <w:rFonts w:ascii="宋体" w:hAnsi="宋体"/>
              </w:rPr>
            </w:pPr>
            <w:r>
              <w:rPr>
                <w:rFonts w:hint="eastAsia" w:ascii="宋体" w:hAnsi="宋体"/>
                <w:szCs w:val="22"/>
              </w:rPr>
              <w:t>243130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05"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74" w:type="dxa"/>
            <w:shd w:val="clear" w:color="auto" w:fill="auto"/>
            <w:vAlign w:val="center"/>
          </w:tcPr>
          <w:p>
            <w:pPr>
              <w:rPr>
                <w:rFonts w:ascii="宋体" w:hAnsi="宋体"/>
              </w:rPr>
            </w:pPr>
            <w:r>
              <w:rPr>
                <w:rFonts w:hint="eastAsia"/>
                <w:kern w:val="0"/>
                <w:szCs w:val="22"/>
              </w:rPr>
              <w:t>本交易用于按凭证类别、凭证号码查询凭证当前所在位置。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74"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74" w:type="dxa"/>
            <w:shd w:val="clear" w:color="auto" w:fill="auto"/>
            <w:vAlign w:val="center"/>
          </w:tcPr>
          <w:p>
            <w:pPr>
              <w:rPr>
                <w:rFonts w:ascii="宋体" w:hAnsi="宋体"/>
              </w:rPr>
            </w:pPr>
            <w:r>
              <w:rPr>
                <w:rFonts w:hint="eastAsia" w:ascii="宋体" w:hAnsi="宋体" w:cs="宋体"/>
                <w:szCs w:val="22"/>
              </w:rPr>
              <w:t>凭证业务查询打印角色柜员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74" w:type="dxa"/>
            <w:shd w:val="clear" w:color="auto" w:fill="auto"/>
            <w:vAlign w:val="center"/>
          </w:tcPr>
          <w:p>
            <w:pPr>
              <w:rPr>
                <w:rFonts w:ascii="宋体" w:hAnsi="宋体"/>
              </w:rPr>
            </w:pPr>
            <w:r>
              <w:rPr>
                <w:rFonts w:hint="eastAsia" w:ascii="宋体" w:hAnsi="宋体"/>
                <w:szCs w:val="22"/>
              </w:rPr>
              <w:t>无</w:t>
            </w:r>
          </w:p>
        </w:tc>
      </w:tr>
    </w:tbl>
    <w:p/>
    <w:p>
      <w:pPr>
        <w:pStyle w:val="6"/>
        <w:numPr>
          <w:ilvl w:val="4"/>
          <w:numId w:val="7"/>
        </w:numPr>
        <w:spacing w:before="0" w:after="0" w:line="240" w:lineRule="auto"/>
        <w:jc w:val="left"/>
        <w:rPr>
          <w:rFonts w:ascii="宋体" w:hAnsi="宋体"/>
          <w:bCs w:val="0"/>
        </w:rPr>
      </w:pPr>
      <w:r>
        <w:rPr>
          <w:rFonts w:hint="eastAsia" w:ascii="宋体" w:hAnsi="宋体"/>
          <w:bCs w:val="0"/>
        </w:rPr>
        <w:t>操作界面</w:t>
      </w:r>
      <w:r>
        <w:rPr>
          <w:rFonts w:ascii="宋体" w:hAnsi="宋体"/>
          <w:bCs w:val="0"/>
        </w:rPr>
        <w:t>及栏位说明</w:t>
      </w:r>
    </w:p>
    <w:p>
      <w:pPr>
        <w:rPr>
          <w:rFonts w:ascii="宋体" w:hAnsi="宋体"/>
          <w:b/>
          <w:kern w:val="0"/>
        </w:rPr>
      </w:pPr>
      <w:r>
        <w:rPr>
          <w:rFonts w:hint="eastAsia" w:ascii="宋体" w:hAnsi="宋体"/>
          <w:b/>
          <w:kern w:val="0"/>
        </w:rPr>
        <w:t xml:space="preserve">操作界面： </w:t>
      </w:r>
    </w:p>
    <w:p>
      <w:pPr>
        <w:spacing w:line="360" w:lineRule="auto"/>
        <w:jc w:val="center"/>
        <w:rPr>
          <w:rFonts w:ascii="宋体" w:hAnsi="宋体"/>
          <w:kern w:val="0"/>
        </w:rPr>
      </w:pPr>
      <w:r>
        <w:rPr>
          <w:rFonts w:ascii="宋体" w:hAnsi="宋体"/>
          <w:kern w:val="0"/>
        </w:rPr>
        <w:drawing>
          <wp:inline distT="0" distB="0" distL="0" distR="0">
            <wp:extent cx="6121400" cy="4514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2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1133"/>
        <w:gridCol w:w="243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jc w:val="center"/>
        </w:trPr>
        <w:tc>
          <w:tcPr>
            <w:tcW w:w="66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709"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133"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431"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27"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top w:val="single" w:color="auto" w:sz="12" w:space="0"/>
            </w:tcBorders>
            <w:shd w:val="clear" w:color="auto" w:fill="auto"/>
            <w:vAlign w:val="center"/>
          </w:tcPr>
          <w:p>
            <w:pPr>
              <w:pStyle w:val="69"/>
              <w:numPr>
                <w:ilvl w:val="0"/>
                <w:numId w:val="59"/>
              </w:numPr>
              <w:spacing w:line="240" w:lineRule="auto"/>
              <w:jc w:val="center"/>
              <w:rPr>
                <w:rFonts w:ascii="宋体" w:hAnsi="宋体"/>
                <w:b/>
              </w:rPr>
            </w:pPr>
          </w:p>
        </w:tc>
        <w:tc>
          <w:tcPr>
            <w:tcW w:w="1709" w:type="dxa"/>
            <w:tcBorders>
              <w:top w:val="single" w:color="auto" w:sz="12" w:space="0"/>
            </w:tcBorders>
            <w:shd w:val="clear" w:color="auto" w:fill="auto"/>
            <w:vAlign w:val="center"/>
          </w:tcPr>
          <w:p>
            <w:pPr>
              <w:jc w:val="center"/>
              <w:rPr>
                <w:rFonts w:ascii="宋体" w:hAnsi="宋体"/>
              </w:rPr>
            </w:pPr>
            <w:r>
              <w:rPr>
                <w:rFonts w:hint="eastAsia" w:ascii="宋体" w:hAnsi="宋体"/>
                <w:bCs/>
                <w:kern w:val="0"/>
                <w:szCs w:val="22"/>
              </w:rPr>
              <w:t>凭证类别</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列表框</w:t>
            </w:r>
          </w:p>
        </w:tc>
        <w:tc>
          <w:tcPr>
            <w:tcW w:w="1134"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字符型</w:t>
            </w:r>
          </w:p>
        </w:tc>
        <w:tc>
          <w:tcPr>
            <w:tcW w:w="1133" w:type="dxa"/>
            <w:tcBorders>
              <w:top w:val="single" w:color="auto" w:sz="12" w:space="0"/>
            </w:tcBorders>
            <w:shd w:val="clear" w:color="auto" w:fill="auto"/>
            <w:vAlign w:val="center"/>
          </w:tcPr>
          <w:p>
            <w:pPr>
              <w:widowControl/>
              <w:jc w:val="center"/>
              <w:rPr>
                <w:rFonts w:ascii="宋体" w:hAnsi="宋体" w:cs="宋体"/>
                <w:kern w:val="0"/>
              </w:rPr>
            </w:pPr>
          </w:p>
        </w:tc>
        <w:tc>
          <w:tcPr>
            <w:tcW w:w="2431" w:type="dxa"/>
            <w:tcBorders>
              <w:top w:val="single" w:color="auto" w:sz="12" w:space="0"/>
            </w:tcBorders>
            <w:shd w:val="clear" w:color="auto" w:fill="auto"/>
            <w:vAlign w:val="center"/>
          </w:tcPr>
          <w:p>
            <w:pPr>
              <w:rPr>
                <w:rFonts w:ascii="Times New Roman" w:hAnsi="Times New Roman"/>
                <w:szCs w:val="24"/>
              </w:rPr>
            </w:pPr>
            <w:r>
              <w:rPr>
                <w:rFonts w:hint="eastAsia" w:ascii="Times New Roman" w:hAnsi="Times New Roman"/>
                <w:szCs w:val="24"/>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auto"/>
            <w:vAlign w:val="center"/>
          </w:tcPr>
          <w:p>
            <w:pPr>
              <w:pStyle w:val="69"/>
              <w:numPr>
                <w:ilvl w:val="0"/>
                <w:numId w:val="59"/>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凭证号码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shd w:val="clear" w:color="auto" w:fill="auto"/>
            <w:vAlign w:val="center"/>
          </w:tcPr>
          <w:p>
            <w:pPr>
              <w:jc w:val="center"/>
            </w:pPr>
            <w:r>
              <w:rPr>
                <w:rFonts w:hint="eastAsia" w:ascii="宋体" w:hAnsi="宋体" w:cs="宋体"/>
                <w:kern w:val="0"/>
                <w:szCs w:val="22"/>
              </w:rPr>
              <w:t>字符型</w:t>
            </w:r>
          </w:p>
        </w:tc>
        <w:tc>
          <w:tcPr>
            <w:tcW w:w="1133" w:type="dxa"/>
            <w:shd w:val="clear" w:color="auto" w:fill="auto"/>
            <w:vAlign w:val="center"/>
          </w:tcPr>
          <w:p>
            <w:pPr>
              <w:widowControl/>
              <w:jc w:val="center"/>
              <w:rPr>
                <w:rFonts w:ascii="宋体" w:hAnsi="宋体" w:cs="宋体"/>
                <w:kern w:val="0"/>
              </w:rPr>
            </w:pPr>
          </w:p>
        </w:tc>
        <w:tc>
          <w:tcPr>
            <w:tcW w:w="2431" w:type="dxa"/>
            <w:shd w:val="clear" w:color="auto" w:fill="auto"/>
            <w:vAlign w:val="center"/>
          </w:tcPr>
          <w:p>
            <w:pPr>
              <w:rPr>
                <w:rFonts w:ascii="Times New Roman" w:hAnsi="Times New Roman"/>
                <w:szCs w:val="24"/>
              </w:rPr>
            </w:pPr>
            <w:r>
              <w:rPr>
                <w:rFonts w:hint="eastAsia" w:ascii="Times New Roman" w:hAnsi="Times New Roman"/>
                <w:szCs w:val="24"/>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auto"/>
            <w:vAlign w:val="center"/>
          </w:tcPr>
          <w:p>
            <w:pPr>
              <w:pStyle w:val="69"/>
              <w:numPr>
                <w:ilvl w:val="0"/>
                <w:numId w:val="59"/>
              </w:numPr>
              <w:spacing w:line="240" w:lineRule="auto"/>
              <w:ind w:left="422" w:hanging="422"/>
              <w:jc w:val="center"/>
              <w:rPr>
                <w:rFonts w:ascii="宋体" w:hAnsi="宋体"/>
                <w:b/>
              </w:rPr>
            </w:pPr>
          </w:p>
        </w:tc>
        <w:tc>
          <w:tcPr>
            <w:tcW w:w="1709" w:type="dxa"/>
            <w:tcBorders>
              <w:bottom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冠字代码</w:t>
            </w:r>
          </w:p>
        </w:tc>
        <w:tc>
          <w:tcPr>
            <w:tcW w:w="1276" w:type="dxa"/>
            <w:tcBorders>
              <w:bottom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输入</w:t>
            </w:r>
          </w:p>
        </w:tc>
        <w:tc>
          <w:tcPr>
            <w:tcW w:w="1276" w:type="dxa"/>
            <w:tcBorders>
              <w:bottom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文本框</w:t>
            </w:r>
          </w:p>
        </w:tc>
        <w:tc>
          <w:tcPr>
            <w:tcW w:w="1134" w:type="dxa"/>
            <w:tcBorders>
              <w:bottom w:val="single" w:color="auto" w:sz="12" w:space="0"/>
            </w:tcBorders>
            <w:shd w:val="clear" w:color="auto" w:fill="auto"/>
            <w:vAlign w:val="center"/>
          </w:tcPr>
          <w:p>
            <w:pPr>
              <w:jc w:val="center"/>
              <w:rPr>
                <w:rFonts w:ascii="宋体" w:hAnsi="宋体" w:cs="宋体"/>
                <w:kern w:val="0"/>
              </w:rPr>
            </w:pPr>
            <w:r>
              <w:rPr>
                <w:rFonts w:hint="eastAsia" w:ascii="宋体" w:hAnsi="宋体" w:cs="宋体"/>
                <w:kern w:val="0"/>
                <w:szCs w:val="22"/>
              </w:rPr>
              <w:t>字符型</w:t>
            </w:r>
          </w:p>
        </w:tc>
        <w:tc>
          <w:tcPr>
            <w:tcW w:w="1133" w:type="dxa"/>
            <w:tcBorders>
              <w:bottom w:val="single" w:color="auto" w:sz="12" w:space="0"/>
            </w:tcBorders>
            <w:shd w:val="clear" w:color="auto" w:fill="auto"/>
            <w:vAlign w:val="center"/>
          </w:tcPr>
          <w:p>
            <w:pPr>
              <w:widowControl/>
              <w:jc w:val="center"/>
              <w:rPr>
                <w:rFonts w:ascii="宋体" w:hAnsi="宋体" w:cs="宋体"/>
                <w:kern w:val="0"/>
              </w:rPr>
            </w:pPr>
          </w:p>
        </w:tc>
        <w:tc>
          <w:tcPr>
            <w:tcW w:w="2431" w:type="dxa"/>
            <w:tcBorders>
              <w:bottom w:val="single" w:color="auto" w:sz="12" w:space="0"/>
            </w:tcBorders>
            <w:shd w:val="clear" w:color="auto" w:fill="auto"/>
            <w:vAlign w:val="center"/>
          </w:tcPr>
          <w:p>
            <w:pPr>
              <w:rPr>
                <w:rFonts w:ascii="Times New Roman" w:hAnsi="Times New Roman"/>
                <w:szCs w:val="24"/>
              </w:rPr>
            </w:pPr>
            <w:r>
              <w:rPr>
                <w:rFonts w:hint="eastAsia" w:ascii="Times New Roman" w:hAnsi="Times New Roman"/>
                <w:szCs w:val="24"/>
              </w:rPr>
              <w:t>有冠字代码时输入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27" w:type="dxa"/>
            <w:gridSpan w:val="7"/>
            <w:tcBorders>
              <w:top w:val="single" w:color="auto" w:sz="12" w:space="0"/>
              <w:bottom w:val="single" w:color="auto" w:sz="12" w:space="0"/>
            </w:tcBorders>
            <w:shd w:val="clear" w:color="auto" w:fill="auto"/>
            <w:vAlign w:val="center"/>
          </w:tcPr>
          <w:p>
            <w:pPr>
              <w:jc w:val="center"/>
              <w:rPr>
                <w:rFonts w:ascii="Times New Roman" w:hAnsi="Times New Roman"/>
                <w:b/>
                <w:szCs w:val="24"/>
              </w:rPr>
            </w:pPr>
            <w:r>
              <w:rPr>
                <w:rFonts w:hint="eastAsia" w:ascii="Times New Roman" w:hAnsi="Times New Roman"/>
                <w:b/>
                <w:szCs w:val="24"/>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4" w:hRule="atLeast"/>
          <w:jc w:val="center"/>
        </w:trPr>
        <w:tc>
          <w:tcPr>
            <w:tcW w:w="668" w:type="dxa"/>
            <w:tcBorders>
              <w:top w:val="single" w:color="auto" w:sz="12" w:space="0"/>
            </w:tcBorders>
            <w:shd w:val="clear" w:color="auto" w:fill="auto"/>
            <w:vAlign w:val="center"/>
          </w:tcPr>
          <w:p>
            <w:pPr>
              <w:pStyle w:val="69"/>
              <w:numPr>
                <w:ilvl w:val="0"/>
                <w:numId w:val="59"/>
              </w:numPr>
              <w:spacing w:line="240" w:lineRule="auto"/>
              <w:ind w:left="422" w:hanging="422"/>
              <w:jc w:val="center"/>
              <w:rPr>
                <w:rFonts w:ascii="宋体" w:hAnsi="宋体"/>
                <w:b/>
              </w:rPr>
            </w:pPr>
          </w:p>
        </w:tc>
        <w:tc>
          <w:tcPr>
            <w:tcW w:w="1709" w:type="dxa"/>
            <w:tcBorders>
              <w:top w:val="single" w:color="auto" w:sz="12" w:space="0"/>
            </w:tcBorders>
            <w:shd w:val="clear" w:color="auto" w:fill="auto"/>
            <w:vAlign w:val="center"/>
          </w:tcPr>
          <w:p>
            <w:pPr>
              <w:jc w:val="center"/>
              <w:rPr>
                <w:rFonts w:ascii="宋体" w:hAnsi="宋体"/>
                <w:bCs/>
                <w:kern w:val="0"/>
              </w:rPr>
            </w:pPr>
            <w:r>
              <w:rPr>
                <w:rFonts w:hint="eastAsia" w:ascii="宋体" w:hAnsi="宋体"/>
                <w:bCs/>
                <w:kern w:val="0"/>
                <w:szCs w:val="22"/>
              </w:rPr>
              <w:t>机构代码</w:t>
            </w:r>
          </w:p>
        </w:tc>
        <w:tc>
          <w:tcPr>
            <w:tcW w:w="1276" w:type="dxa"/>
            <w:tcBorders>
              <w:top w:val="single" w:color="auto" w:sz="12" w:space="0"/>
            </w:tcBorders>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tcBorders>
              <w:top w:val="single" w:color="auto" w:sz="12" w:space="0"/>
            </w:tcBorders>
            <w:shd w:val="clear" w:color="auto" w:fill="auto"/>
            <w:vAlign w:val="center"/>
          </w:tcPr>
          <w:p>
            <w:pPr>
              <w:jc w:val="center"/>
            </w:pPr>
            <w:r>
              <w:rPr>
                <w:rFonts w:hint="eastAsia" w:ascii="宋体" w:hAnsi="宋体" w:cs="宋体"/>
                <w:szCs w:val="22"/>
              </w:rPr>
              <w:t>表格项</w:t>
            </w:r>
          </w:p>
        </w:tc>
        <w:tc>
          <w:tcPr>
            <w:tcW w:w="1134" w:type="dxa"/>
            <w:tcBorders>
              <w:top w:val="single" w:color="auto" w:sz="12" w:space="0"/>
            </w:tcBorders>
            <w:shd w:val="clear" w:color="auto" w:fill="auto"/>
            <w:vAlign w:val="center"/>
          </w:tcPr>
          <w:p>
            <w:pPr>
              <w:jc w:val="center"/>
            </w:pPr>
            <w:r>
              <w:rPr>
                <w:rFonts w:hint="eastAsia" w:ascii="宋体" w:hAnsi="宋体" w:cs="宋体"/>
                <w:kern w:val="0"/>
                <w:szCs w:val="22"/>
              </w:rPr>
              <w:t>字符型</w:t>
            </w:r>
          </w:p>
        </w:tc>
        <w:tc>
          <w:tcPr>
            <w:tcW w:w="1133" w:type="dxa"/>
            <w:tcBorders>
              <w:top w:val="single" w:color="auto" w:sz="12" w:space="0"/>
            </w:tcBorders>
            <w:shd w:val="clear" w:color="auto" w:fill="auto"/>
            <w:vAlign w:val="center"/>
          </w:tcPr>
          <w:p>
            <w:pPr>
              <w:widowControl/>
              <w:jc w:val="center"/>
              <w:rPr>
                <w:rFonts w:ascii="宋体" w:hAnsi="宋体" w:cs="宋体"/>
                <w:kern w:val="0"/>
              </w:rPr>
            </w:pPr>
          </w:p>
        </w:tc>
        <w:tc>
          <w:tcPr>
            <w:tcW w:w="2431" w:type="dxa"/>
            <w:tcBorders>
              <w:top w:val="single" w:color="auto" w:sz="12" w:space="0"/>
            </w:tcBorders>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auto"/>
            <w:vAlign w:val="center"/>
          </w:tcPr>
          <w:p>
            <w:pPr>
              <w:pStyle w:val="69"/>
              <w:numPr>
                <w:ilvl w:val="0"/>
                <w:numId w:val="59"/>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柜员代码</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pPr>
            <w:r>
              <w:rPr>
                <w:rFonts w:hint="eastAsia" w:ascii="宋体" w:hAnsi="宋体" w:cs="宋体"/>
                <w:kern w:val="0"/>
                <w:szCs w:val="22"/>
              </w:rPr>
              <w:t>字符型</w:t>
            </w:r>
          </w:p>
        </w:tc>
        <w:tc>
          <w:tcPr>
            <w:tcW w:w="1133" w:type="dxa"/>
            <w:shd w:val="clear" w:color="auto" w:fill="auto"/>
            <w:vAlign w:val="center"/>
          </w:tcPr>
          <w:p>
            <w:pPr>
              <w:widowControl/>
              <w:jc w:val="center"/>
              <w:rPr>
                <w:rFonts w:ascii="宋体" w:hAnsi="宋体" w:cs="宋体"/>
                <w:kern w:val="0"/>
              </w:rPr>
            </w:pPr>
          </w:p>
        </w:tc>
        <w:tc>
          <w:tcPr>
            <w:tcW w:w="2431"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69" w:hRule="atLeast"/>
          <w:jc w:val="center"/>
        </w:trPr>
        <w:tc>
          <w:tcPr>
            <w:tcW w:w="668" w:type="dxa"/>
            <w:shd w:val="clear" w:color="auto" w:fill="auto"/>
            <w:vAlign w:val="center"/>
          </w:tcPr>
          <w:p>
            <w:pPr>
              <w:pStyle w:val="69"/>
              <w:numPr>
                <w:ilvl w:val="0"/>
                <w:numId w:val="59"/>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客户账号</w:t>
            </w:r>
          </w:p>
        </w:tc>
        <w:tc>
          <w:tcPr>
            <w:tcW w:w="1276" w:type="dxa"/>
            <w:shd w:val="clear" w:color="auto" w:fill="auto"/>
            <w:vAlign w:val="center"/>
          </w:tcPr>
          <w:p>
            <w:pPr>
              <w:widowControl/>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pPr>
            <w:r>
              <w:rPr>
                <w:rFonts w:hint="eastAsia" w:ascii="宋体" w:hAnsi="宋体" w:cs="宋体"/>
                <w:kern w:val="0"/>
                <w:szCs w:val="22"/>
              </w:rPr>
              <w:t>字符型</w:t>
            </w:r>
          </w:p>
        </w:tc>
        <w:tc>
          <w:tcPr>
            <w:tcW w:w="1133" w:type="dxa"/>
            <w:shd w:val="clear" w:color="auto" w:fill="auto"/>
            <w:vAlign w:val="center"/>
          </w:tcPr>
          <w:p>
            <w:pPr>
              <w:widowControl/>
              <w:jc w:val="center"/>
              <w:rPr>
                <w:rFonts w:ascii="宋体" w:hAnsi="宋体" w:cs="宋体"/>
                <w:kern w:val="0"/>
              </w:rPr>
            </w:pPr>
          </w:p>
        </w:tc>
        <w:tc>
          <w:tcPr>
            <w:tcW w:w="2431" w:type="dxa"/>
            <w:shd w:val="clear" w:color="auto" w:fill="auto"/>
            <w:vAlign w:val="center"/>
          </w:tcPr>
          <w:p>
            <w:r>
              <w:rPr>
                <w:rFonts w:hint="eastAsia"/>
                <w:szCs w:val="22"/>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68" w:type="dxa"/>
            <w:shd w:val="clear" w:color="auto" w:fill="auto"/>
            <w:vAlign w:val="center"/>
          </w:tcPr>
          <w:p>
            <w:pPr>
              <w:pStyle w:val="69"/>
              <w:numPr>
                <w:ilvl w:val="0"/>
                <w:numId w:val="59"/>
              </w:numPr>
              <w:spacing w:line="240" w:lineRule="auto"/>
              <w:ind w:left="422" w:hanging="422"/>
              <w:jc w:val="center"/>
              <w:rPr>
                <w:rFonts w:ascii="宋体" w:hAnsi="宋体"/>
                <w:b/>
              </w:rPr>
            </w:pPr>
          </w:p>
        </w:tc>
        <w:tc>
          <w:tcPr>
            <w:tcW w:w="1709" w:type="dxa"/>
            <w:shd w:val="clear" w:color="auto" w:fill="auto"/>
            <w:vAlign w:val="center"/>
          </w:tcPr>
          <w:p>
            <w:pPr>
              <w:jc w:val="center"/>
              <w:rPr>
                <w:rFonts w:ascii="宋体" w:hAnsi="宋体"/>
                <w:bCs/>
                <w:kern w:val="0"/>
              </w:rPr>
            </w:pPr>
            <w:r>
              <w:rPr>
                <w:rFonts w:hint="eastAsia" w:ascii="宋体" w:hAnsi="宋体"/>
                <w:bCs/>
                <w:kern w:val="0"/>
                <w:szCs w:val="22"/>
              </w:rPr>
              <w:t>流转状态</w:t>
            </w:r>
          </w:p>
        </w:tc>
        <w:tc>
          <w:tcPr>
            <w:tcW w:w="1276" w:type="dxa"/>
            <w:shd w:val="clear" w:color="auto" w:fill="auto"/>
            <w:vAlign w:val="center"/>
          </w:tcPr>
          <w:p>
            <w:pPr>
              <w:jc w:val="center"/>
              <w:rPr>
                <w:rFonts w:ascii="宋体" w:hAnsi="宋体" w:cs="宋体"/>
                <w:kern w:val="0"/>
              </w:rPr>
            </w:pPr>
            <w:r>
              <w:rPr>
                <w:rFonts w:hint="eastAsia" w:ascii="宋体" w:hAnsi="宋体" w:cs="宋体"/>
                <w:kern w:val="0"/>
                <w:szCs w:val="22"/>
              </w:rPr>
              <w:t>输出</w:t>
            </w:r>
          </w:p>
        </w:tc>
        <w:tc>
          <w:tcPr>
            <w:tcW w:w="1276" w:type="dxa"/>
            <w:shd w:val="clear" w:color="auto" w:fill="auto"/>
            <w:vAlign w:val="center"/>
          </w:tcPr>
          <w:p>
            <w:pPr>
              <w:jc w:val="center"/>
            </w:pPr>
            <w:r>
              <w:rPr>
                <w:rFonts w:hint="eastAsia" w:ascii="宋体" w:hAnsi="宋体" w:cs="宋体"/>
                <w:szCs w:val="22"/>
              </w:rPr>
              <w:t>表格项</w:t>
            </w:r>
          </w:p>
        </w:tc>
        <w:tc>
          <w:tcPr>
            <w:tcW w:w="1134" w:type="dxa"/>
            <w:shd w:val="clear" w:color="auto" w:fill="auto"/>
            <w:vAlign w:val="center"/>
          </w:tcPr>
          <w:p>
            <w:pPr>
              <w:jc w:val="center"/>
            </w:pPr>
            <w:r>
              <w:rPr>
                <w:rFonts w:hint="eastAsia" w:ascii="宋体" w:hAnsi="宋体" w:cs="宋体"/>
                <w:kern w:val="0"/>
                <w:szCs w:val="22"/>
              </w:rPr>
              <w:t>字符型</w:t>
            </w:r>
          </w:p>
        </w:tc>
        <w:tc>
          <w:tcPr>
            <w:tcW w:w="1133" w:type="dxa"/>
            <w:shd w:val="clear" w:color="auto" w:fill="auto"/>
            <w:vAlign w:val="center"/>
          </w:tcPr>
          <w:p>
            <w:pPr>
              <w:widowControl/>
              <w:jc w:val="center"/>
              <w:rPr>
                <w:rFonts w:ascii="宋体" w:hAnsi="宋体" w:cs="宋体"/>
                <w:kern w:val="0"/>
              </w:rPr>
            </w:pPr>
          </w:p>
        </w:tc>
        <w:tc>
          <w:tcPr>
            <w:tcW w:w="2431" w:type="dxa"/>
            <w:shd w:val="clear" w:color="auto" w:fill="auto"/>
            <w:vAlign w:val="center"/>
          </w:tcPr>
          <w:p>
            <w:r>
              <w:rPr>
                <w:rFonts w:hint="eastAsia"/>
                <w:szCs w:val="22"/>
              </w:rPr>
              <w:t>系统自动反显</w:t>
            </w:r>
          </w:p>
        </w:tc>
      </w:tr>
    </w:tbl>
    <w:p>
      <w:pPr>
        <w:pStyle w:val="6"/>
        <w:numPr>
          <w:ilvl w:val="4"/>
          <w:numId w:val="7"/>
        </w:numPr>
        <w:spacing w:before="0" w:after="0" w:line="240" w:lineRule="auto"/>
        <w:jc w:val="left"/>
        <w:rPr>
          <w:rFonts w:ascii="宋体" w:hAnsi="宋体"/>
          <w:bCs w:val="0"/>
        </w:rPr>
      </w:pPr>
      <w:r>
        <w:rPr>
          <w:rFonts w:hint="eastAsia" w:ascii="宋体" w:hAnsi="宋体"/>
          <w:bCs w:val="0"/>
        </w:rPr>
        <w:t>操作流程</w:t>
      </w:r>
    </w:p>
    <w:p>
      <w:pPr>
        <w:ind w:firstLine="420" w:firstLineChars="200"/>
        <w:rPr>
          <w:rFonts w:ascii="宋体" w:hAnsi="宋体"/>
          <w:kern w:val="0"/>
        </w:rPr>
      </w:pPr>
      <w:r>
        <w:rPr>
          <w:rFonts w:hint="eastAsia" w:ascii="宋体" w:hAnsi="宋体"/>
        </w:rPr>
        <w:t>1. 柜员根据查询需要</w:t>
      </w:r>
      <w:r>
        <w:rPr>
          <w:rFonts w:hint="eastAsia" w:ascii="宋体" w:hAnsi="宋体"/>
          <w:kern w:val="0"/>
        </w:rPr>
        <w:t>启动凭证当前位置查询交易。</w:t>
      </w:r>
    </w:p>
    <w:p>
      <w:pPr>
        <w:ind w:firstLine="420" w:firstLineChars="200"/>
        <w:rPr>
          <w:rFonts w:ascii="宋体" w:hAnsi="宋体"/>
        </w:rPr>
      </w:pPr>
      <w:r>
        <w:rPr>
          <w:rFonts w:hint="eastAsia" w:ascii="宋体" w:hAnsi="宋体"/>
        </w:rPr>
        <w:t>2．输入凭证类别、凭证号码、冠字代码等要素，点击查询按纽，系统反显机构代码、柜员代码、客户账号、流转状态等信息。</w:t>
      </w:r>
    </w:p>
    <w:p>
      <w:pPr>
        <w:ind w:firstLine="420" w:firstLineChars="200"/>
        <w:rPr>
          <w:rFonts w:ascii="宋体" w:hAnsi="宋体"/>
        </w:rPr>
      </w:pPr>
      <w:r>
        <w:rPr>
          <w:rFonts w:hint="eastAsia" w:ascii="宋体" w:hAnsi="宋体"/>
        </w:rPr>
        <w:t>3. 查询结束后，点击“退出”按纽、本交易关闭按纽“x”退出本交易。</w:t>
      </w:r>
    </w:p>
    <w:p>
      <w:pPr>
        <w:rPr>
          <w:rFonts w:ascii="宋体" w:hAnsi="宋体"/>
        </w:rPr>
      </w:pPr>
    </w:p>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等线 Light">
    <w:altName w:val="微软雅黑"/>
    <w:panose1 w:val="00000000000000000000"/>
    <w:charset w:val="86"/>
    <w:family w:val="auto"/>
    <w:pitch w:val="default"/>
    <w:sig w:usb0="00000000" w:usb1="00000000" w:usb2="00000016" w:usb3="00000000" w:csb0="0004000F" w:csb1="00000000"/>
  </w:font>
  <w:font w:name="Microsoft YaHei UI">
    <w:altName w:val="宋体"/>
    <w:panose1 w:val="00000000000000000000"/>
    <w:charset w:val="86"/>
    <w:family w:val="swiss"/>
    <w:pitch w:val="default"/>
    <w:sig w:usb0="00000000" w:usb1="0000000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drawing>
        <wp:inline distT="0" distB="0" distL="0" distR="0">
          <wp:extent cx="1748790" cy="218440"/>
          <wp:effectExtent l="0" t="0" r="381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34605" cy="24182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村镇银行柜面业务系统操作手册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2A82156"/>
    <w:multiLevelType w:val="multilevel"/>
    <w:tmpl w:val="02A82156"/>
    <w:lvl w:ilvl="0" w:tentative="0">
      <w:start w:val="3"/>
      <w:numFmt w:val="decimal"/>
      <w:suff w:val="space"/>
      <w:lvlText w:val="%1.1.5"/>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32439E4"/>
    <w:multiLevelType w:val="multilevel"/>
    <w:tmpl w:val="032439E4"/>
    <w:lvl w:ilvl="0" w:tentative="0">
      <w:start w:val="2"/>
      <w:numFmt w:val="decimal"/>
      <w:lvlText w:val="%1."/>
      <w:lvlJc w:val="left"/>
      <w:pPr>
        <w:ind w:left="360" w:hanging="360"/>
      </w:pPr>
      <w:rPr>
        <w:rFonts w:hint="default"/>
      </w:rPr>
    </w:lvl>
    <w:lvl w:ilvl="1" w:tentative="0">
      <w:start w:val="1"/>
      <w:numFmt w:val="decimal"/>
      <w:isLgl/>
      <w:lvlText w:val="%1.%2"/>
      <w:lvlJc w:val="left"/>
      <w:pPr>
        <w:ind w:left="1080" w:hanging="1080"/>
      </w:pPr>
      <w:rPr>
        <w:rFonts w:hint="default"/>
      </w:rPr>
    </w:lvl>
    <w:lvl w:ilvl="2" w:tentative="0">
      <w:start w:val="1"/>
      <w:numFmt w:val="decimal"/>
      <w:isLgl/>
      <w:lvlText w:val="%1.%2.%3"/>
      <w:lvlJc w:val="left"/>
      <w:pPr>
        <w:ind w:left="1080" w:hanging="1080"/>
      </w:pPr>
      <w:rPr>
        <w:rFonts w:hint="default"/>
      </w:rPr>
    </w:lvl>
    <w:lvl w:ilvl="3" w:tentative="0">
      <w:start w:val="1"/>
      <w:numFmt w:val="decimal"/>
      <w:isLgl/>
      <w:suff w:val="space"/>
      <w:lvlText w:val="1.%2.%3.%4"/>
      <w:lvlJc w:val="left"/>
      <w:pPr>
        <w:ind w:left="1080" w:hanging="1080"/>
      </w:pPr>
      <w:rPr>
        <w:rFonts w:hint="default" w:ascii="宋体" w:hAnsi="宋体" w:eastAsia="宋体"/>
        <w:sz w:val="21"/>
        <w:szCs w:val="21"/>
      </w:rPr>
    </w:lvl>
    <w:lvl w:ilvl="4" w:tentative="0">
      <w:start w:val="2"/>
      <w:numFmt w:val="decimal"/>
      <w:suff w:val="space"/>
      <w:lvlText w:val="%5.3.1.1.1"/>
      <w:lvlJc w:val="left"/>
      <w:pPr>
        <w:ind w:left="1364" w:hanging="1080"/>
      </w:pPr>
      <w:rPr>
        <w:rFonts w:hint="eastAsia" w:ascii="宋体" w:hAnsi="宋体" w:eastAsia="宋体"/>
        <w:b/>
        <w:i w:val="0"/>
        <w:sz w:val="21"/>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3">
    <w:nsid w:val="08652EE7"/>
    <w:multiLevelType w:val="multilevel"/>
    <w:tmpl w:val="08652EE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0A214F6D"/>
    <w:multiLevelType w:val="multilevel"/>
    <w:tmpl w:val="0A214F6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A8670D5"/>
    <w:multiLevelType w:val="multilevel"/>
    <w:tmpl w:val="0A8670D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0CA8426C"/>
    <w:multiLevelType w:val="multilevel"/>
    <w:tmpl w:val="0CA8426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CC177AF"/>
    <w:multiLevelType w:val="multilevel"/>
    <w:tmpl w:val="0CC177A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
    <w:nsid w:val="10DA37ED"/>
    <w:multiLevelType w:val="multilevel"/>
    <w:tmpl w:val="10DA37ED"/>
    <w:lvl w:ilvl="0" w:tentative="0">
      <w:start w:val="3"/>
      <w:numFmt w:val="decimal"/>
      <w:suff w:val="space"/>
      <w:lvlText w:val="%1.1.3"/>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1A50F37"/>
    <w:multiLevelType w:val="multilevel"/>
    <w:tmpl w:val="11A50F3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24C204D"/>
    <w:multiLevelType w:val="multilevel"/>
    <w:tmpl w:val="124C204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
    <w:nsid w:val="12F87699"/>
    <w:multiLevelType w:val="multilevel"/>
    <w:tmpl w:val="12F8769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
    <w:nsid w:val="15E81DC9"/>
    <w:multiLevelType w:val="multilevel"/>
    <w:tmpl w:val="15E81DC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3">
    <w:nsid w:val="17856E6F"/>
    <w:multiLevelType w:val="multilevel"/>
    <w:tmpl w:val="17856E6F"/>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BE301D7"/>
    <w:multiLevelType w:val="multilevel"/>
    <w:tmpl w:val="1BE301D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1C912D90"/>
    <w:multiLevelType w:val="multilevel"/>
    <w:tmpl w:val="1C912D9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6">
    <w:nsid w:val="202B59F4"/>
    <w:multiLevelType w:val="multilevel"/>
    <w:tmpl w:val="202B59F4"/>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7">
    <w:nsid w:val="20870E30"/>
    <w:multiLevelType w:val="multilevel"/>
    <w:tmpl w:val="20870E30"/>
    <w:lvl w:ilvl="0" w:tentative="0">
      <w:start w:val="2"/>
      <w:numFmt w:val="decimal"/>
      <w:suff w:val="space"/>
      <w:lvlText w:val="%1.2.1"/>
      <w:lvlJc w:val="left"/>
      <w:pPr>
        <w:ind w:left="420" w:hanging="420"/>
      </w:pPr>
      <w:rPr>
        <w:rFonts w:hint="eastAsia"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3373548"/>
    <w:multiLevelType w:val="multilevel"/>
    <w:tmpl w:val="2337354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9">
    <w:nsid w:val="25962CEF"/>
    <w:multiLevelType w:val="multilevel"/>
    <w:tmpl w:val="25962CEF"/>
    <w:lvl w:ilvl="0" w:tentative="0">
      <w:start w:val="1"/>
      <w:numFmt w:val="decimalZero"/>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7244438"/>
    <w:multiLevelType w:val="multilevel"/>
    <w:tmpl w:val="2724443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7B925D8"/>
    <w:multiLevelType w:val="multilevel"/>
    <w:tmpl w:val="27B925D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2">
    <w:nsid w:val="29C77D5A"/>
    <w:multiLevelType w:val="multilevel"/>
    <w:tmpl w:val="29C77D5A"/>
    <w:lvl w:ilvl="0" w:tentative="0">
      <w:start w:val="4"/>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3">
    <w:nsid w:val="2DD57474"/>
    <w:multiLevelType w:val="multilevel"/>
    <w:tmpl w:val="2DD57474"/>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2F283F2F"/>
    <w:multiLevelType w:val="multilevel"/>
    <w:tmpl w:val="2F283F2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2F83754D"/>
    <w:multiLevelType w:val="multilevel"/>
    <w:tmpl w:val="2F83754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6406EC5"/>
    <w:multiLevelType w:val="multilevel"/>
    <w:tmpl w:val="36406EC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6BA4046"/>
    <w:multiLevelType w:val="singleLevel"/>
    <w:tmpl w:val="36BA4046"/>
    <w:lvl w:ilvl="0" w:tentative="0">
      <w:start w:val="1"/>
      <w:numFmt w:val="decimal"/>
      <w:pStyle w:val="158"/>
      <w:lvlText w:val="%1."/>
      <w:lvlJc w:val="left"/>
      <w:pPr>
        <w:tabs>
          <w:tab w:val="left" w:pos="360"/>
        </w:tabs>
        <w:ind w:left="360" w:hanging="360"/>
      </w:pPr>
    </w:lvl>
  </w:abstractNum>
  <w:abstractNum w:abstractNumId="28">
    <w:nsid w:val="3885774D"/>
    <w:multiLevelType w:val="multilevel"/>
    <w:tmpl w:val="3885774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399E1157"/>
    <w:multiLevelType w:val="multilevel"/>
    <w:tmpl w:val="399E1157"/>
    <w:lvl w:ilvl="0" w:tentative="0">
      <w:start w:val="1"/>
      <w:numFmt w:val="decimal"/>
      <w:lvlText w:val="%1."/>
      <w:lvlJc w:val="left"/>
      <w:pPr>
        <w:ind w:left="360" w:hanging="360"/>
      </w:pPr>
      <w:rPr>
        <w:rFonts w:hint="default"/>
      </w:rPr>
    </w:lvl>
    <w:lvl w:ilvl="1" w:tentative="0">
      <w:start w:val="1"/>
      <w:numFmt w:val="decimal"/>
      <w:isLgl/>
      <w:suff w:val="space"/>
      <w:lvlText w:val="%1.%2"/>
      <w:lvlJc w:val="left"/>
      <w:pPr>
        <w:ind w:left="1080" w:hanging="1080"/>
      </w:pPr>
      <w:rPr>
        <w:rFonts w:hint="default" w:ascii="宋体" w:hAnsi="宋体" w:eastAsia="宋体"/>
        <w:sz w:val="21"/>
        <w:szCs w:val="21"/>
      </w:rPr>
    </w:lvl>
    <w:lvl w:ilvl="2" w:tentative="0">
      <w:start w:val="2"/>
      <w:numFmt w:val="decimal"/>
      <w:isLgl/>
      <w:lvlText w:val="%1.%2.%3"/>
      <w:lvlJc w:val="left"/>
      <w:pPr>
        <w:ind w:left="1080" w:hanging="1080"/>
      </w:pPr>
      <w:rPr>
        <w:rFonts w:hint="default"/>
      </w:rPr>
    </w:lvl>
    <w:lvl w:ilvl="3" w:tentative="0">
      <w:start w:val="2"/>
      <w:numFmt w:val="decimal"/>
      <w:isLgl/>
      <w:lvlText w:val="%1.%2.%3.%4"/>
      <w:lvlJc w:val="left"/>
      <w:pPr>
        <w:ind w:left="1080" w:hanging="1080"/>
      </w:pPr>
      <w:rPr>
        <w:rFonts w:hint="default"/>
      </w:rPr>
    </w:lvl>
    <w:lvl w:ilvl="4" w:tentative="0">
      <w:start w:val="1"/>
      <w:numFmt w:val="decimal"/>
      <w:suff w:val="space"/>
      <w:lvlText w:val="%5.3.1.1"/>
      <w:lvlJc w:val="left"/>
      <w:pPr>
        <w:ind w:left="1364" w:hanging="1080"/>
      </w:pPr>
      <w:rPr>
        <w:rFonts w:hint="eastAsia" w:ascii="宋体" w:hAnsi="宋体" w:eastAsia="宋体"/>
        <w:b/>
        <w:i w:val="0"/>
        <w:sz w:val="21"/>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30">
    <w:nsid w:val="3D262630"/>
    <w:multiLevelType w:val="multilevel"/>
    <w:tmpl w:val="3D26263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1">
    <w:nsid w:val="40C46A92"/>
    <w:multiLevelType w:val="multilevel"/>
    <w:tmpl w:val="40C46A92"/>
    <w:lvl w:ilvl="0" w:tentative="0">
      <w:start w:val="8"/>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2">
    <w:nsid w:val="43E15B19"/>
    <w:multiLevelType w:val="multilevel"/>
    <w:tmpl w:val="43E15B1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3">
    <w:nsid w:val="46224109"/>
    <w:multiLevelType w:val="multilevel"/>
    <w:tmpl w:val="46224109"/>
    <w:lvl w:ilvl="0" w:tentative="0">
      <w:start w:val="2"/>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4">
    <w:nsid w:val="49690B37"/>
    <w:multiLevelType w:val="multilevel"/>
    <w:tmpl w:val="49690B37"/>
    <w:lvl w:ilvl="0" w:tentative="0">
      <w:start w:val="2"/>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5">
    <w:nsid w:val="4AD230A5"/>
    <w:multiLevelType w:val="multilevel"/>
    <w:tmpl w:val="4AD230A5"/>
    <w:lvl w:ilvl="0" w:tentative="0">
      <w:start w:val="3"/>
      <w:numFmt w:val="decimal"/>
      <w:suff w:val="space"/>
      <w:lvlText w:val="%1.1.2"/>
      <w:lvlJc w:val="left"/>
      <w:pPr>
        <w:ind w:left="420" w:hanging="420"/>
      </w:pPr>
      <w:rPr>
        <w:rFonts w:hint="eastAsia"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0AE60FF"/>
    <w:multiLevelType w:val="multilevel"/>
    <w:tmpl w:val="50AE60F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1A8671D"/>
    <w:multiLevelType w:val="multilevel"/>
    <w:tmpl w:val="51A8671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7A51214"/>
    <w:multiLevelType w:val="multilevel"/>
    <w:tmpl w:val="57A51214"/>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9">
    <w:nsid w:val="57BC7EBA"/>
    <w:multiLevelType w:val="multilevel"/>
    <w:tmpl w:val="57BC7EBA"/>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0">
    <w:nsid w:val="5A470FA5"/>
    <w:multiLevelType w:val="multilevel"/>
    <w:tmpl w:val="5A470FA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1">
    <w:nsid w:val="5CCA6A71"/>
    <w:multiLevelType w:val="multilevel"/>
    <w:tmpl w:val="5CCA6A7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2">
    <w:nsid w:val="63F86150"/>
    <w:multiLevelType w:val="multilevel"/>
    <w:tmpl w:val="63F8615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4AE298F"/>
    <w:multiLevelType w:val="multilevel"/>
    <w:tmpl w:val="64AE298F"/>
    <w:lvl w:ilvl="0" w:tentative="0">
      <w:start w:val="3"/>
      <w:numFmt w:val="decimal"/>
      <w:suff w:val="space"/>
      <w:lvlText w:val="%1.2.4"/>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4B66809"/>
    <w:multiLevelType w:val="multilevel"/>
    <w:tmpl w:val="64B66809"/>
    <w:lvl w:ilvl="0" w:tentative="0">
      <w:start w:val="1"/>
      <w:numFmt w:val="decimal"/>
      <w:lvlText w:val="%1"/>
      <w:lvlJc w:val="left"/>
      <w:pPr>
        <w:tabs>
          <w:tab w:val="left" w:pos="615"/>
        </w:tabs>
        <w:ind w:left="615" w:hanging="615"/>
      </w:pPr>
      <w:rPr>
        <w:rFonts w:hint="default"/>
      </w:rPr>
    </w:lvl>
    <w:lvl w:ilvl="1" w:tentative="0">
      <w:start w:val="1"/>
      <w:numFmt w:val="decimal"/>
      <w:pStyle w:val="154"/>
      <w:suff w:val="space"/>
      <w:lvlText w:val="%1.%2"/>
      <w:lvlJc w:val="left"/>
      <w:pPr>
        <w:ind w:left="615" w:hanging="615"/>
      </w:pPr>
      <w:rPr>
        <w:rFonts w:hint="default"/>
      </w:rPr>
    </w:lvl>
    <w:lvl w:ilvl="2" w:tentative="0">
      <w:start w:val="1"/>
      <w:numFmt w:val="decimal"/>
      <w:pStyle w:val="155"/>
      <w:suff w:val="space"/>
      <w:lvlText w:val="%1.%2.%3"/>
      <w:lvlJc w:val="left"/>
      <w:pPr>
        <w:ind w:left="720" w:hanging="720"/>
      </w:pPr>
      <w:rPr>
        <w:rFonts w:hint="default"/>
      </w:rPr>
    </w:lvl>
    <w:lvl w:ilvl="3" w:tentative="0">
      <w:start w:val="1"/>
      <w:numFmt w:val="decimal"/>
      <w:suff w:val="space"/>
      <w:lvlText w:val="%1.%2.%3.%4"/>
      <w:lvlJc w:val="left"/>
      <w:pPr>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45">
    <w:nsid w:val="663F4865"/>
    <w:multiLevelType w:val="multilevel"/>
    <w:tmpl w:val="663F4865"/>
    <w:lvl w:ilvl="0" w:tentative="0">
      <w:start w:val="1"/>
      <w:numFmt w:val="decimalZero"/>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682A5F28"/>
    <w:multiLevelType w:val="multilevel"/>
    <w:tmpl w:val="682A5F28"/>
    <w:lvl w:ilvl="0" w:tentative="0">
      <w:start w:val="1"/>
      <w:numFmt w:val="decimal"/>
      <w:lvlText w:val="%1．"/>
      <w:lvlJc w:val="left"/>
      <w:pPr>
        <w:ind w:left="780" w:hanging="360"/>
      </w:pPr>
      <w:rPr>
        <w:rFonts w:hint="default"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7">
    <w:nsid w:val="6A3C4CEE"/>
    <w:multiLevelType w:val="multilevel"/>
    <w:tmpl w:val="6A3C4CEE"/>
    <w:lvl w:ilvl="0" w:tentative="0">
      <w:start w:val="1"/>
      <w:numFmt w:val="decimalZero"/>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6AA473CC"/>
    <w:multiLevelType w:val="multilevel"/>
    <w:tmpl w:val="6AA473CC"/>
    <w:lvl w:ilvl="0" w:tentative="0">
      <w:start w:val="3"/>
      <w:numFmt w:val="decimal"/>
      <w:suff w:val="space"/>
      <w:lvlText w:val="%1.2.3"/>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6B7069AC"/>
    <w:multiLevelType w:val="multilevel"/>
    <w:tmpl w:val="6B7069AC"/>
    <w:lvl w:ilvl="0" w:tentative="0">
      <w:start w:val="3"/>
      <w:numFmt w:val="decimal"/>
      <w:suff w:val="space"/>
      <w:lvlText w:val="%1.2.3"/>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6EED3DF7"/>
    <w:multiLevelType w:val="multilevel"/>
    <w:tmpl w:val="6EED3DF7"/>
    <w:lvl w:ilvl="0" w:tentative="0">
      <w:start w:val="2"/>
      <w:numFmt w:val="decimal"/>
      <w:suff w:val="space"/>
      <w:lvlText w:val="%1.1.1"/>
      <w:lvlJc w:val="left"/>
      <w:pPr>
        <w:ind w:left="420" w:hanging="420"/>
      </w:pPr>
      <w:rPr>
        <w:rFonts w:hint="eastAsia"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6F74135B"/>
    <w:multiLevelType w:val="multilevel"/>
    <w:tmpl w:val="6F74135B"/>
    <w:lvl w:ilvl="0" w:tentative="0">
      <w:start w:val="3"/>
      <w:numFmt w:val="decimal"/>
      <w:suff w:val="space"/>
      <w:lvlText w:val="%1.1.4"/>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765E4B3F"/>
    <w:multiLevelType w:val="multilevel"/>
    <w:tmpl w:val="765E4B3F"/>
    <w:lvl w:ilvl="0" w:tentative="0">
      <w:start w:val="3"/>
      <w:numFmt w:val="decimal"/>
      <w:suff w:val="space"/>
      <w:lvlText w:val="%1.3.1"/>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77BD55AE"/>
    <w:multiLevelType w:val="multilevel"/>
    <w:tmpl w:val="77BD55A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4">
    <w:nsid w:val="77C355C9"/>
    <w:multiLevelType w:val="multilevel"/>
    <w:tmpl w:val="77C355C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79A63436"/>
    <w:multiLevelType w:val="multilevel"/>
    <w:tmpl w:val="79A63436"/>
    <w:lvl w:ilvl="0" w:tentative="0">
      <w:start w:val="7"/>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6">
    <w:nsid w:val="7CE94FA8"/>
    <w:multiLevelType w:val="multilevel"/>
    <w:tmpl w:val="7CE94FA8"/>
    <w:lvl w:ilvl="0" w:tentative="0">
      <w:start w:val="3"/>
      <w:numFmt w:val="decimal"/>
      <w:suff w:val="space"/>
      <w:lvlText w:val="%1.2.1"/>
      <w:lvlJc w:val="left"/>
      <w:pPr>
        <w:ind w:left="420" w:hanging="420"/>
      </w:pPr>
      <w:rPr>
        <w:rFonts w:hint="eastAsia" w:ascii="宋体" w:hAnsi="宋体" w:eastAsia="宋体"/>
        <w:b/>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7F552301"/>
    <w:multiLevelType w:val="multilevel"/>
    <w:tmpl w:val="7F552301"/>
    <w:lvl w:ilvl="0" w:tentative="0">
      <w:start w:val="3"/>
      <w:numFmt w:val="decimal"/>
      <w:lvlText w:val="%1."/>
      <w:lvlJc w:val="left"/>
      <w:pPr>
        <w:ind w:left="360" w:hanging="360"/>
      </w:pPr>
      <w:rPr>
        <w:rFonts w:hint="default"/>
      </w:rPr>
    </w:lvl>
    <w:lvl w:ilvl="1" w:tentative="0">
      <w:start w:val="1"/>
      <w:numFmt w:val="decimal"/>
      <w:isLgl/>
      <w:lvlText w:val="%1.%2"/>
      <w:lvlJc w:val="left"/>
      <w:pPr>
        <w:ind w:left="1080" w:hanging="1080"/>
      </w:pPr>
      <w:rPr>
        <w:rFonts w:hint="default"/>
      </w:rPr>
    </w:lvl>
    <w:lvl w:ilvl="2" w:tentative="0">
      <w:start w:val="1"/>
      <w:numFmt w:val="decimal"/>
      <w:isLgl/>
      <w:suff w:val="space"/>
      <w:lvlText w:val="%1.%2.%3"/>
      <w:lvlJc w:val="left"/>
      <w:pPr>
        <w:ind w:left="1080" w:hanging="1080"/>
      </w:pPr>
      <w:rPr>
        <w:rFonts w:hint="default" w:ascii="宋体" w:hAnsi="宋体" w:eastAsia="宋体"/>
      </w:rPr>
    </w:lvl>
    <w:lvl w:ilvl="3" w:tentative="0">
      <w:start w:val="1"/>
      <w:numFmt w:val="decimal"/>
      <w:isLgl/>
      <w:lvlText w:val="%1.%2.%3.%4"/>
      <w:lvlJc w:val="left"/>
      <w:pPr>
        <w:ind w:left="1080" w:hanging="1080"/>
      </w:pPr>
      <w:rPr>
        <w:rFonts w:hint="default"/>
      </w:rPr>
    </w:lvl>
    <w:lvl w:ilvl="4" w:tentative="0">
      <w:start w:val="1"/>
      <w:numFmt w:val="decimal"/>
      <w:isLgl/>
      <w:suff w:val="space"/>
      <w:lvlText w:val="%1.%2.%3.%4.%5"/>
      <w:lvlJc w:val="left"/>
      <w:pPr>
        <w:ind w:left="1364" w:hanging="1364"/>
      </w:pPr>
      <w:rPr>
        <w:rFonts w:hint="default" w:ascii="宋体" w:hAnsi="宋体" w:eastAsia="宋体"/>
        <w:sz w:val="21"/>
        <w:szCs w:val="21"/>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58">
    <w:nsid w:val="7F677789"/>
    <w:multiLevelType w:val="multilevel"/>
    <w:tmpl w:val="7F67778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 w:numId="2">
    <w:abstractNumId w:val="44"/>
  </w:num>
  <w:num w:numId="3">
    <w:abstractNumId w:val="27"/>
  </w:num>
  <w:num w:numId="4">
    <w:abstractNumId w:val="29"/>
  </w:num>
  <w:num w:numId="5">
    <w:abstractNumId w:val="50"/>
  </w:num>
  <w:num w:numId="6">
    <w:abstractNumId w:val="2"/>
  </w:num>
  <w:num w:numId="7">
    <w:abstractNumId w:val="57"/>
  </w:num>
  <w:num w:numId="8">
    <w:abstractNumId w:val="11"/>
  </w:num>
  <w:num w:numId="9">
    <w:abstractNumId w:val="7"/>
  </w:num>
  <w:num w:numId="10">
    <w:abstractNumId w:val="46"/>
  </w:num>
  <w:num w:numId="11">
    <w:abstractNumId w:val="32"/>
  </w:num>
  <w:num w:numId="12">
    <w:abstractNumId w:val="10"/>
  </w:num>
  <w:num w:numId="13">
    <w:abstractNumId w:val="12"/>
  </w:num>
  <w:num w:numId="14">
    <w:abstractNumId w:val="21"/>
  </w:num>
  <w:num w:numId="15">
    <w:abstractNumId w:val="39"/>
  </w:num>
  <w:num w:numId="16">
    <w:abstractNumId w:val="19"/>
  </w:num>
  <w:num w:numId="17">
    <w:abstractNumId w:val="34"/>
  </w:num>
  <w:num w:numId="18">
    <w:abstractNumId w:val="45"/>
  </w:num>
  <w:num w:numId="19">
    <w:abstractNumId w:val="33"/>
  </w:num>
  <w:num w:numId="20">
    <w:abstractNumId w:val="30"/>
  </w:num>
  <w:num w:numId="21">
    <w:abstractNumId w:val="55"/>
  </w:num>
  <w:num w:numId="22">
    <w:abstractNumId w:val="35"/>
  </w:num>
  <w:num w:numId="23">
    <w:abstractNumId w:val="16"/>
  </w:num>
  <w:num w:numId="24">
    <w:abstractNumId w:val="38"/>
  </w:num>
  <w:num w:numId="25">
    <w:abstractNumId w:val="5"/>
  </w:num>
  <w:num w:numId="26">
    <w:abstractNumId w:val="8"/>
  </w:num>
  <w:num w:numId="27">
    <w:abstractNumId w:val="14"/>
  </w:num>
  <w:num w:numId="28">
    <w:abstractNumId w:val="51"/>
  </w:num>
  <w:num w:numId="29">
    <w:abstractNumId w:val="3"/>
  </w:num>
  <w:num w:numId="30">
    <w:abstractNumId w:val="1"/>
  </w:num>
  <w:num w:numId="31">
    <w:abstractNumId w:val="13"/>
  </w:num>
  <w:num w:numId="32">
    <w:abstractNumId w:val="17"/>
  </w:num>
  <w:num w:numId="33">
    <w:abstractNumId w:val="56"/>
  </w:num>
  <w:num w:numId="34">
    <w:abstractNumId w:val="40"/>
  </w:num>
  <w:num w:numId="35">
    <w:abstractNumId w:val="41"/>
  </w:num>
  <w:num w:numId="36">
    <w:abstractNumId w:val="49"/>
  </w:num>
  <w:num w:numId="37">
    <w:abstractNumId w:val="18"/>
  </w:num>
  <w:num w:numId="38">
    <w:abstractNumId w:val="48"/>
  </w:num>
  <w:num w:numId="39">
    <w:abstractNumId w:val="58"/>
  </w:num>
  <w:num w:numId="40">
    <w:abstractNumId w:val="43"/>
  </w:num>
  <w:num w:numId="41">
    <w:abstractNumId w:val="23"/>
  </w:num>
  <w:num w:numId="42">
    <w:abstractNumId w:val="52"/>
  </w:num>
  <w:num w:numId="43">
    <w:abstractNumId w:val="20"/>
  </w:num>
  <w:num w:numId="44">
    <w:abstractNumId w:val="53"/>
  </w:num>
  <w:num w:numId="45">
    <w:abstractNumId w:val="47"/>
  </w:num>
  <w:num w:numId="46">
    <w:abstractNumId w:val="22"/>
  </w:num>
  <w:num w:numId="47">
    <w:abstractNumId w:val="15"/>
  </w:num>
  <w:num w:numId="48">
    <w:abstractNumId w:val="31"/>
  </w:num>
  <w:num w:numId="49">
    <w:abstractNumId w:val="9"/>
  </w:num>
  <w:num w:numId="50">
    <w:abstractNumId w:val="36"/>
  </w:num>
  <w:num w:numId="51">
    <w:abstractNumId w:val="28"/>
  </w:num>
  <w:num w:numId="52">
    <w:abstractNumId w:val="6"/>
  </w:num>
  <w:num w:numId="53">
    <w:abstractNumId w:val="26"/>
  </w:num>
  <w:num w:numId="54">
    <w:abstractNumId w:val="25"/>
  </w:num>
  <w:num w:numId="55">
    <w:abstractNumId w:val="37"/>
  </w:num>
  <w:num w:numId="56">
    <w:abstractNumId w:val="54"/>
  </w:num>
  <w:num w:numId="57">
    <w:abstractNumId w:val="4"/>
  </w:num>
  <w:num w:numId="58">
    <w:abstractNumId w:val="42"/>
  </w:num>
  <w:num w:numId="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C5A4D"/>
    <w:rsid w:val="00010A2D"/>
    <w:rsid w:val="001A01EA"/>
    <w:rsid w:val="002216A0"/>
    <w:rsid w:val="003052E9"/>
    <w:rsid w:val="00307D36"/>
    <w:rsid w:val="0033670B"/>
    <w:rsid w:val="00376F71"/>
    <w:rsid w:val="00377868"/>
    <w:rsid w:val="003A79BE"/>
    <w:rsid w:val="003D2E43"/>
    <w:rsid w:val="00407454"/>
    <w:rsid w:val="00413870"/>
    <w:rsid w:val="00442187"/>
    <w:rsid w:val="00445E63"/>
    <w:rsid w:val="00483183"/>
    <w:rsid w:val="00496DEF"/>
    <w:rsid w:val="004E190A"/>
    <w:rsid w:val="004F1FE5"/>
    <w:rsid w:val="00542006"/>
    <w:rsid w:val="00577F36"/>
    <w:rsid w:val="005C5A4D"/>
    <w:rsid w:val="005C697B"/>
    <w:rsid w:val="005D486D"/>
    <w:rsid w:val="005F27B6"/>
    <w:rsid w:val="006423C7"/>
    <w:rsid w:val="006533FB"/>
    <w:rsid w:val="006769C5"/>
    <w:rsid w:val="006E1414"/>
    <w:rsid w:val="00837A31"/>
    <w:rsid w:val="00911121"/>
    <w:rsid w:val="009B54F4"/>
    <w:rsid w:val="00A31B6D"/>
    <w:rsid w:val="00A5695C"/>
    <w:rsid w:val="00A71FE3"/>
    <w:rsid w:val="00A91D4E"/>
    <w:rsid w:val="00AE5D7C"/>
    <w:rsid w:val="00B641D3"/>
    <w:rsid w:val="00BA45DA"/>
    <w:rsid w:val="00C02B24"/>
    <w:rsid w:val="00C228B0"/>
    <w:rsid w:val="00CB62CE"/>
    <w:rsid w:val="00CC2658"/>
    <w:rsid w:val="00CC5FDA"/>
    <w:rsid w:val="00D14BF5"/>
    <w:rsid w:val="00D40BF2"/>
    <w:rsid w:val="00D71B49"/>
    <w:rsid w:val="00DC7D96"/>
    <w:rsid w:val="00E11F75"/>
    <w:rsid w:val="00E13682"/>
    <w:rsid w:val="00E44E40"/>
    <w:rsid w:val="00F31BF6"/>
    <w:rsid w:val="00F80780"/>
    <w:rsid w:val="00F8346A"/>
    <w:rsid w:val="51A40AB7"/>
    <w:rsid w:val="5E897E1E"/>
    <w:rsid w:val="6FE7191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64"/>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65"/>
    <w:qFormat/>
    <w:uiPriority w:val="0"/>
    <w:pPr>
      <w:keepNext/>
      <w:keepLines/>
      <w:spacing w:before="260" w:after="260" w:line="416" w:lineRule="auto"/>
      <w:outlineLvl w:val="1"/>
    </w:pPr>
    <w:rPr>
      <w:rFonts w:ascii="Arial" w:hAnsi="Arial"/>
      <w:b/>
      <w:bCs/>
      <w:szCs w:val="32"/>
    </w:rPr>
  </w:style>
  <w:style w:type="paragraph" w:styleId="4">
    <w:name w:val="heading 3"/>
    <w:basedOn w:val="1"/>
    <w:next w:val="1"/>
    <w:link w:val="66"/>
    <w:qFormat/>
    <w:uiPriority w:val="0"/>
    <w:pPr>
      <w:keepNext/>
      <w:keepLines/>
      <w:spacing w:before="260" w:after="260" w:line="416" w:lineRule="auto"/>
      <w:outlineLvl w:val="2"/>
    </w:pPr>
    <w:rPr>
      <w:b/>
      <w:bCs/>
      <w:szCs w:val="32"/>
    </w:rPr>
  </w:style>
  <w:style w:type="paragraph" w:styleId="5">
    <w:name w:val="heading 4"/>
    <w:basedOn w:val="1"/>
    <w:next w:val="1"/>
    <w:link w:val="67"/>
    <w:qFormat/>
    <w:uiPriority w:val="9"/>
    <w:pPr>
      <w:keepNext/>
      <w:keepLines/>
      <w:spacing w:before="280" w:after="290" w:line="376" w:lineRule="auto"/>
      <w:outlineLvl w:val="3"/>
    </w:pPr>
    <w:rPr>
      <w:rFonts w:ascii="Arial" w:hAnsi="Arial"/>
      <w:b/>
      <w:bCs/>
      <w:szCs w:val="28"/>
    </w:rPr>
  </w:style>
  <w:style w:type="paragraph" w:styleId="6">
    <w:name w:val="heading 5"/>
    <w:basedOn w:val="1"/>
    <w:next w:val="1"/>
    <w:link w:val="77"/>
    <w:qFormat/>
    <w:uiPriority w:val="9"/>
    <w:pPr>
      <w:keepNext/>
      <w:keepLines/>
      <w:spacing w:before="280" w:after="290" w:line="376" w:lineRule="auto"/>
      <w:outlineLvl w:val="4"/>
    </w:pPr>
    <w:rPr>
      <w:b/>
      <w:bCs/>
      <w:szCs w:val="28"/>
    </w:rPr>
  </w:style>
  <w:style w:type="paragraph" w:styleId="7">
    <w:name w:val="heading 6"/>
    <w:basedOn w:val="1"/>
    <w:next w:val="1"/>
    <w:link w:val="78"/>
    <w:qFormat/>
    <w:uiPriority w:val="9"/>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7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8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81"/>
    <w:qFormat/>
    <w:uiPriority w:val="9"/>
    <w:pPr>
      <w:keepNext/>
      <w:keepLines/>
      <w:spacing w:before="240" w:after="64" w:line="320"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51"/>
    <w:semiHidden/>
    <w:qFormat/>
    <w:uiPriority w:val="0"/>
    <w:rPr>
      <w:b/>
      <w:bCs/>
    </w:rPr>
  </w:style>
  <w:style w:type="paragraph" w:styleId="12">
    <w:name w:val="annotation text"/>
    <w:basedOn w:val="1"/>
    <w:link w:val="149"/>
    <w:qFormat/>
    <w:uiPriority w:val="0"/>
    <w:pPr>
      <w:jc w:val="left"/>
    </w:pPr>
    <w:rPr>
      <w:szCs w:val="22"/>
    </w:rPr>
  </w:style>
  <w:style w:type="paragraph" w:styleId="13">
    <w:name w:val="toc 7"/>
    <w:basedOn w:val="1"/>
    <w:next w:val="1"/>
    <w:qFormat/>
    <w:uiPriority w:val="39"/>
    <w:pPr>
      <w:ind w:left="1260"/>
      <w:jc w:val="left"/>
    </w:pPr>
    <w:rPr>
      <w:rFonts w:ascii="Times New Roman" w:hAnsi="Times New Roman"/>
      <w:sz w:val="18"/>
      <w:szCs w:val="18"/>
    </w:rPr>
  </w:style>
  <w:style w:type="paragraph" w:styleId="14">
    <w:name w:val="index 8"/>
    <w:basedOn w:val="1"/>
    <w:next w:val="1"/>
    <w:qFormat/>
    <w:uiPriority w:val="0"/>
    <w:rPr>
      <w:rFonts w:ascii="Times New Roman" w:hAnsi="Times New Roman"/>
      <w:szCs w:val="24"/>
    </w:rPr>
  </w:style>
  <w:style w:type="paragraph" w:styleId="15">
    <w:name w:val="Normal Indent"/>
    <w:basedOn w:val="1"/>
    <w:qFormat/>
    <w:uiPriority w:val="0"/>
    <w:pPr>
      <w:ind w:firstLine="420" w:firstLineChars="200"/>
    </w:pPr>
    <w:rPr>
      <w:rFonts w:ascii="Times New Roman" w:hAnsi="Times New Roman"/>
      <w:szCs w:val="24"/>
    </w:rPr>
  </w:style>
  <w:style w:type="paragraph" w:styleId="16">
    <w:name w:val="caption"/>
    <w:basedOn w:val="1"/>
    <w:next w:val="1"/>
    <w:qFormat/>
    <w:uiPriority w:val="35"/>
    <w:rPr>
      <w:rFonts w:ascii="Cambria" w:hAnsi="Cambria" w:eastAsia="黑体"/>
      <w:sz w:val="20"/>
      <w:szCs w:val="20"/>
    </w:rPr>
  </w:style>
  <w:style w:type="paragraph" w:styleId="17">
    <w:name w:val="List Bullet"/>
    <w:basedOn w:val="1"/>
    <w:qFormat/>
    <w:uiPriority w:val="0"/>
    <w:pPr>
      <w:numPr>
        <w:ilvl w:val="0"/>
        <w:numId w:val="1"/>
      </w:numPr>
    </w:pPr>
  </w:style>
  <w:style w:type="paragraph" w:styleId="18">
    <w:name w:val="Document Map"/>
    <w:basedOn w:val="1"/>
    <w:link w:val="76"/>
    <w:unhideWhenUsed/>
    <w:qFormat/>
    <w:uiPriority w:val="99"/>
    <w:rPr>
      <w:rFonts w:ascii="宋体"/>
      <w:sz w:val="18"/>
      <w:szCs w:val="18"/>
    </w:rPr>
  </w:style>
  <w:style w:type="paragraph" w:styleId="19">
    <w:name w:val="Body Text"/>
    <w:basedOn w:val="1"/>
    <w:link w:val="70"/>
    <w:qFormat/>
    <w:uiPriority w:val="0"/>
    <w:pPr>
      <w:spacing w:after="120" w:line="360" w:lineRule="auto"/>
    </w:pPr>
    <w:rPr>
      <w:rFonts w:cstheme="minorBidi"/>
      <w:szCs w:val="22"/>
    </w:rPr>
  </w:style>
  <w:style w:type="paragraph" w:styleId="20">
    <w:name w:val="Body Text Indent"/>
    <w:basedOn w:val="1"/>
    <w:link w:val="108"/>
    <w:qFormat/>
    <w:uiPriority w:val="0"/>
    <w:pPr>
      <w:spacing w:after="120"/>
      <w:ind w:left="420" w:leftChars="200"/>
    </w:pPr>
  </w:style>
  <w:style w:type="paragraph" w:styleId="21">
    <w:name w:val="List 2"/>
    <w:basedOn w:val="1"/>
    <w:qFormat/>
    <w:uiPriority w:val="0"/>
    <w:pPr>
      <w:ind w:left="840" w:hanging="420"/>
    </w:pPr>
    <w:rPr>
      <w:rFonts w:ascii="Times New Roman" w:hAnsi="Times New Roman"/>
      <w:szCs w:val="24"/>
    </w:rPr>
  </w:style>
  <w:style w:type="paragraph" w:styleId="22">
    <w:name w:val="toc 5"/>
    <w:basedOn w:val="1"/>
    <w:next w:val="1"/>
    <w:qFormat/>
    <w:uiPriority w:val="39"/>
    <w:pPr>
      <w:ind w:left="32" w:leftChars="-85" w:hanging="210" w:hangingChars="100"/>
      <w:jc w:val="center"/>
    </w:pPr>
    <w:rPr>
      <w:rFonts w:ascii="Times New Roman" w:hAnsi="Times New Roman"/>
      <w:sz w:val="18"/>
      <w:szCs w:val="18"/>
    </w:rPr>
  </w:style>
  <w:style w:type="paragraph" w:styleId="23">
    <w:name w:val="toc 3"/>
    <w:basedOn w:val="1"/>
    <w:next w:val="1"/>
    <w:qFormat/>
    <w:uiPriority w:val="39"/>
    <w:pPr>
      <w:ind w:left="420"/>
      <w:jc w:val="left"/>
    </w:pPr>
    <w:rPr>
      <w:rFonts w:ascii="Times New Roman" w:hAnsi="Times New Roman"/>
      <w:i/>
      <w:iCs/>
      <w:sz w:val="20"/>
      <w:szCs w:val="20"/>
    </w:rPr>
  </w:style>
  <w:style w:type="paragraph" w:styleId="24">
    <w:name w:val="Plain Text"/>
    <w:basedOn w:val="1"/>
    <w:link w:val="106"/>
    <w:qFormat/>
    <w:uiPriority w:val="0"/>
    <w:pPr>
      <w:adjustRightInd w:val="0"/>
      <w:spacing w:line="360" w:lineRule="auto"/>
    </w:pPr>
    <w:rPr>
      <w:rFonts w:ascii="宋体" w:hAnsi="Courier New"/>
      <w:kern w:val="0"/>
      <w:szCs w:val="20"/>
    </w:rPr>
  </w:style>
  <w:style w:type="paragraph" w:styleId="25">
    <w:name w:val="toc 8"/>
    <w:basedOn w:val="1"/>
    <w:next w:val="1"/>
    <w:qFormat/>
    <w:uiPriority w:val="39"/>
    <w:pPr>
      <w:ind w:left="1470"/>
      <w:jc w:val="left"/>
    </w:pPr>
    <w:rPr>
      <w:rFonts w:ascii="Times New Roman" w:hAnsi="Times New Roman"/>
      <w:sz w:val="18"/>
      <w:szCs w:val="18"/>
    </w:rPr>
  </w:style>
  <w:style w:type="paragraph" w:styleId="26">
    <w:name w:val="Date"/>
    <w:basedOn w:val="1"/>
    <w:next w:val="1"/>
    <w:link w:val="86"/>
    <w:unhideWhenUsed/>
    <w:qFormat/>
    <w:uiPriority w:val="99"/>
    <w:pPr>
      <w:ind w:left="100" w:leftChars="2500"/>
    </w:pPr>
  </w:style>
  <w:style w:type="paragraph" w:styleId="27">
    <w:name w:val="Body Text Indent 2"/>
    <w:basedOn w:val="1"/>
    <w:link w:val="138"/>
    <w:qFormat/>
    <w:uiPriority w:val="0"/>
    <w:pPr>
      <w:spacing w:after="120" w:line="480" w:lineRule="auto"/>
      <w:ind w:left="420" w:leftChars="200"/>
    </w:pPr>
    <w:rPr>
      <w:rFonts w:ascii="Times New Roman" w:hAnsi="Times New Roman"/>
      <w:szCs w:val="24"/>
    </w:rPr>
  </w:style>
  <w:style w:type="paragraph" w:styleId="28">
    <w:name w:val="Balloon Text"/>
    <w:basedOn w:val="1"/>
    <w:link w:val="74"/>
    <w:unhideWhenUsed/>
    <w:qFormat/>
    <w:uiPriority w:val="99"/>
    <w:rPr>
      <w:sz w:val="18"/>
      <w:szCs w:val="18"/>
    </w:rPr>
  </w:style>
  <w:style w:type="paragraph" w:styleId="29">
    <w:name w:val="footer"/>
    <w:basedOn w:val="1"/>
    <w:link w:val="63"/>
    <w:unhideWhenUsed/>
    <w:qFormat/>
    <w:uiPriority w:val="99"/>
    <w:pPr>
      <w:tabs>
        <w:tab w:val="center" w:pos="4153"/>
        <w:tab w:val="right" w:pos="8306"/>
      </w:tabs>
      <w:snapToGrid w:val="0"/>
      <w:jc w:val="left"/>
    </w:pPr>
    <w:rPr>
      <w:sz w:val="18"/>
      <w:szCs w:val="18"/>
    </w:rPr>
  </w:style>
  <w:style w:type="paragraph" w:styleId="30">
    <w:name w:val="header"/>
    <w:basedOn w:val="1"/>
    <w:link w:val="6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Times New Roman" w:hAnsi="Times New Roman"/>
      <w:b/>
      <w:bCs/>
      <w:caps/>
      <w:sz w:val="20"/>
      <w:szCs w:val="20"/>
    </w:rPr>
  </w:style>
  <w:style w:type="paragraph" w:styleId="32">
    <w:name w:val="toc 4"/>
    <w:basedOn w:val="1"/>
    <w:next w:val="1"/>
    <w:qFormat/>
    <w:uiPriority w:val="39"/>
    <w:pPr>
      <w:jc w:val="left"/>
    </w:pPr>
    <w:rPr>
      <w:rFonts w:ascii="宋体" w:hAnsi="宋体"/>
    </w:rPr>
  </w:style>
  <w:style w:type="paragraph" w:styleId="33">
    <w:name w:val="index heading"/>
    <w:basedOn w:val="1"/>
    <w:next w:val="34"/>
    <w:qFormat/>
    <w:uiPriority w:val="0"/>
    <w:rPr>
      <w:rFonts w:ascii="Times New Roman" w:hAnsi="Times New Roman"/>
      <w:szCs w:val="24"/>
    </w:rPr>
  </w:style>
  <w:style w:type="paragraph" w:styleId="34">
    <w:name w:val="index 1"/>
    <w:basedOn w:val="1"/>
    <w:next w:val="1"/>
    <w:qFormat/>
    <w:uiPriority w:val="0"/>
    <w:rPr>
      <w:szCs w:val="22"/>
    </w:rPr>
  </w:style>
  <w:style w:type="paragraph" w:styleId="35">
    <w:name w:val="Subtitle"/>
    <w:basedOn w:val="1"/>
    <w:next w:val="1"/>
    <w:link w:val="90"/>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qFormat/>
    <w:uiPriority w:val="39"/>
    <w:pPr>
      <w:ind w:left="1050"/>
      <w:jc w:val="left"/>
    </w:pPr>
    <w:rPr>
      <w:rFonts w:ascii="Times New Roman" w:hAnsi="Times New Roman"/>
      <w:sz w:val="18"/>
      <w:szCs w:val="18"/>
    </w:rPr>
  </w:style>
  <w:style w:type="paragraph" w:styleId="37">
    <w:name w:val="Body Text Indent 3"/>
    <w:basedOn w:val="1"/>
    <w:link w:val="104"/>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qFormat/>
    <w:uiPriority w:val="39"/>
    <w:pPr>
      <w:jc w:val="center"/>
    </w:pPr>
    <w:rPr>
      <w:rFonts w:ascii="Times New Roman" w:hAnsi="Times New Roman"/>
      <w:smallCaps/>
      <w:sz w:val="20"/>
      <w:szCs w:val="20"/>
    </w:rPr>
  </w:style>
  <w:style w:type="paragraph" w:styleId="39">
    <w:name w:val="toc 9"/>
    <w:basedOn w:val="1"/>
    <w:next w:val="1"/>
    <w:qFormat/>
    <w:uiPriority w:val="39"/>
    <w:pPr>
      <w:ind w:left="1680"/>
      <w:jc w:val="left"/>
    </w:pPr>
    <w:rPr>
      <w:rFonts w:ascii="Times New Roman" w:hAnsi="Times New Roman"/>
      <w:sz w:val="18"/>
      <w:szCs w:val="18"/>
    </w:rPr>
  </w:style>
  <w:style w:type="paragraph" w:styleId="40">
    <w:name w:val="Body Text 2"/>
    <w:basedOn w:val="1"/>
    <w:link w:val="142"/>
    <w:qFormat/>
    <w:uiPriority w:val="0"/>
    <w:pPr>
      <w:spacing w:after="120" w:line="480" w:lineRule="auto"/>
    </w:pPr>
    <w:rPr>
      <w:szCs w:val="22"/>
    </w:rPr>
  </w:style>
  <w:style w:type="paragraph" w:styleId="41">
    <w:name w:val="Title"/>
    <w:basedOn w:val="1"/>
    <w:next w:val="1"/>
    <w:link w:val="84"/>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basedOn w:val="42"/>
    <w:semiHidden/>
    <w:unhideWhenUsed/>
    <w:qFormat/>
    <w:uiPriority w:val="99"/>
    <w:rPr>
      <w:color w:val="954F72" w:themeColor="followedHyperlink"/>
      <w:u w:val="single"/>
    </w:rPr>
  </w:style>
  <w:style w:type="character" w:styleId="46">
    <w:name w:val="Emphasis"/>
    <w:qFormat/>
    <w:uiPriority w:val="20"/>
    <w:rPr>
      <w:i/>
      <w:iCs/>
    </w:rPr>
  </w:style>
  <w:style w:type="character" w:styleId="47">
    <w:name w:val="Hyperlink"/>
    <w:qFormat/>
    <w:uiPriority w:val="99"/>
    <w:rPr>
      <w:color w:val="0000FF"/>
      <w:u w:val="single"/>
    </w:rPr>
  </w:style>
  <w:style w:type="character" w:styleId="48">
    <w:name w:val="annotation reference"/>
    <w:semiHidden/>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标题 1 字符"/>
    <w:basedOn w:val="42"/>
    <w:qFormat/>
    <w:uiPriority w:val="9"/>
    <w:rPr>
      <w:rFonts w:ascii="Calibri" w:hAnsi="Calibri" w:eastAsia="宋体" w:cs="Times New Roman"/>
      <w:b/>
      <w:bCs/>
      <w:kern w:val="44"/>
      <w:sz w:val="44"/>
      <w:szCs w:val="44"/>
    </w:rPr>
  </w:style>
  <w:style w:type="character" w:customStyle="1" w:styleId="52">
    <w:name w:val="标题 2 字符"/>
    <w:basedOn w:val="42"/>
    <w:semiHidden/>
    <w:qFormat/>
    <w:uiPriority w:val="9"/>
    <w:rPr>
      <w:rFonts w:asciiTheme="majorHAnsi" w:hAnsiTheme="majorHAnsi" w:eastAsiaTheme="majorEastAsia" w:cstheme="majorBidi"/>
      <w:b/>
      <w:bCs/>
      <w:sz w:val="32"/>
      <w:szCs w:val="32"/>
    </w:rPr>
  </w:style>
  <w:style w:type="character" w:customStyle="1" w:styleId="53">
    <w:name w:val="标题 3 字符"/>
    <w:basedOn w:val="42"/>
    <w:semiHidden/>
    <w:qFormat/>
    <w:uiPriority w:val="9"/>
    <w:rPr>
      <w:rFonts w:ascii="Calibri" w:hAnsi="Calibri" w:eastAsia="宋体" w:cs="Times New Roman"/>
      <w:b/>
      <w:bCs/>
      <w:sz w:val="32"/>
      <w:szCs w:val="32"/>
    </w:rPr>
  </w:style>
  <w:style w:type="character" w:customStyle="1" w:styleId="54">
    <w:name w:val="标题 4 字符"/>
    <w:basedOn w:val="42"/>
    <w:semiHidden/>
    <w:qFormat/>
    <w:uiPriority w:val="9"/>
    <w:rPr>
      <w:rFonts w:asciiTheme="majorHAnsi" w:hAnsiTheme="majorHAnsi" w:eastAsiaTheme="majorEastAsia" w:cstheme="majorBidi"/>
      <w:b/>
      <w:bCs/>
      <w:sz w:val="28"/>
      <w:szCs w:val="28"/>
    </w:rPr>
  </w:style>
  <w:style w:type="character" w:customStyle="1" w:styleId="55">
    <w:name w:val="标题 5 字符"/>
    <w:basedOn w:val="42"/>
    <w:semiHidden/>
    <w:qFormat/>
    <w:uiPriority w:val="9"/>
    <w:rPr>
      <w:rFonts w:ascii="Calibri" w:hAnsi="Calibri" w:eastAsia="宋体" w:cs="Times New Roman"/>
      <w:b/>
      <w:bCs/>
      <w:sz w:val="28"/>
      <w:szCs w:val="28"/>
    </w:rPr>
  </w:style>
  <w:style w:type="character" w:customStyle="1" w:styleId="56">
    <w:name w:val="标题 6 字符"/>
    <w:basedOn w:val="42"/>
    <w:semiHidden/>
    <w:qFormat/>
    <w:uiPriority w:val="9"/>
    <w:rPr>
      <w:rFonts w:asciiTheme="majorHAnsi" w:hAnsiTheme="majorHAnsi" w:eastAsiaTheme="majorEastAsia" w:cstheme="majorBidi"/>
      <w:b/>
      <w:bCs/>
      <w:sz w:val="24"/>
      <w:szCs w:val="24"/>
    </w:rPr>
  </w:style>
  <w:style w:type="character" w:customStyle="1" w:styleId="57">
    <w:name w:val="标题 7 字符"/>
    <w:basedOn w:val="42"/>
    <w:semiHidden/>
    <w:qFormat/>
    <w:uiPriority w:val="9"/>
    <w:rPr>
      <w:rFonts w:ascii="Calibri" w:hAnsi="Calibri" w:eastAsia="宋体" w:cs="Times New Roman"/>
      <w:b/>
      <w:bCs/>
      <w:sz w:val="24"/>
      <w:szCs w:val="24"/>
    </w:rPr>
  </w:style>
  <w:style w:type="character" w:customStyle="1" w:styleId="58">
    <w:name w:val="标题 8 字符"/>
    <w:basedOn w:val="42"/>
    <w:semiHidden/>
    <w:qFormat/>
    <w:uiPriority w:val="9"/>
    <w:rPr>
      <w:rFonts w:asciiTheme="majorHAnsi" w:hAnsiTheme="majorHAnsi" w:eastAsiaTheme="majorEastAsia" w:cstheme="majorBidi"/>
      <w:sz w:val="24"/>
      <w:szCs w:val="24"/>
    </w:rPr>
  </w:style>
  <w:style w:type="character" w:customStyle="1" w:styleId="59">
    <w:name w:val="标题 9 字符"/>
    <w:basedOn w:val="42"/>
    <w:semiHidden/>
    <w:qFormat/>
    <w:uiPriority w:val="9"/>
    <w:rPr>
      <w:rFonts w:asciiTheme="majorHAnsi" w:hAnsiTheme="majorHAnsi" w:eastAsiaTheme="majorEastAsia" w:cstheme="majorBidi"/>
      <w:szCs w:val="21"/>
    </w:rPr>
  </w:style>
  <w:style w:type="character" w:customStyle="1" w:styleId="60">
    <w:name w:val="页眉 字符"/>
    <w:basedOn w:val="42"/>
    <w:semiHidden/>
    <w:qFormat/>
    <w:uiPriority w:val="99"/>
    <w:rPr>
      <w:rFonts w:ascii="Calibri" w:hAnsi="Calibri" w:eastAsia="宋体" w:cs="Times New Roman"/>
      <w:sz w:val="18"/>
      <w:szCs w:val="18"/>
    </w:rPr>
  </w:style>
  <w:style w:type="character" w:customStyle="1" w:styleId="61">
    <w:name w:val="页眉 Char"/>
    <w:link w:val="30"/>
    <w:qFormat/>
    <w:uiPriority w:val="99"/>
    <w:rPr>
      <w:rFonts w:ascii="Calibri" w:hAnsi="Calibri" w:eastAsia="宋体" w:cs="Times New Roman"/>
      <w:sz w:val="18"/>
      <w:szCs w:val="18"/>
    </w:rPr>
  </w:style>
  <w:style w:type="character" w:customStyle="1" w:styleId="62">
    <w:name w:val="页脚 字符"/>
    <w:basedOn w:val="42"/>
    <w:semiHidden/>
    <w:qFormat/>
    <w:uiPriority w:val="99"/>
    <w:rPr>
      <w:rFonts w:ascii="Calibri" w:hAnsi="Calibri" w:eastAsia="宋体" w:cs="Times New Roman"/>
      <w:sz w:val="18"/>
      <w:szCs w:val="18"/>
    </w:rPr>
  </w:style>
  <w:style w:type="character" w:customStyle="1" w:styleId="63">
    <w:name w:val="页脚 Char"/>
    <w:link w:val="29"/>
    <w:qFormat/>
    <w:uiPriority w:val="99"/>
    <w:rPr>
      <w:rFonts w:ascii="Calibri" w:hAnsi="Calibri" w:eastAsia="宋体" w:cs="Times New Roman"/>
      <w:sz w:val="18"/>
      <w:szCs w:val="18"/>
    </w:rPr>
  </w:style>
  <w:style w:type="character" w:customStyle="1" w:styleId="64">
    <w:name w:val="标题 1 Char"/>
    <w:link w:val="2"/>
    <w:qFormat/>
    <w:uiPriority w:val="9"/>
    <w:rPr>
      <w:rFonts w:ascii="Times New Roman" w:hAnsi="Times New Roman" w:eastAsia="宋体" w:cs="Times New Roman"/>
      <w:b/>
      <w:bCs/>
      <w:kern w:val="44"/>
      <w:sz w:val="44"/>
      <w:szCs w:val="44"/>
    </w:rPr>
  </w:style>
  <w:style w:type="character" w:customStyle="1" w:styleId="65">
    <w:name w:val="标题 2 Char"/>
    <w:link w:val="3"/>
    <w:qFormat/>
    <w:uiPriority w:val="0"/>
    <w:rPr>
      <w:rFonts w:ascii="Arial" w:hAnsi="Arial" w:eastAsia="宋体" w:cs="Times New Roman"/>
      <w:b/>
      <w:bCs/>
      <w:szCs w:val="32"/>
    </w:rPr>
  </w:style>
  <w:style w:type="character" w:customStyle="1" w:styleId="66">
    <w:name w:val="标题 3 Char"/>
    <w:link w:val="4"/>
    <w:qFormat/>
    <w:uiPriority w:val="0"/>
    <w:rPr>
      <w:rFonts w:ascii="Calibri" w:hAnsi="Calibri" w:eastAsia="宋体" w:cs="Times New Roman"/>
      <w:b/>
      <w:bCs/>
      <w:szCs w:val="32"/>
    </w:rPr>
  </w:style>
  <w:style w:type="character" w:customStyle="1" w:styleId="67">
    <w:name w:val="标题 4 Char"/>
    <w:link w:val="5"/>
    <w:qFormat/>
    <w:uiPriority w:val="9"/>
    <w:rPr>
      <w:rFonts w:ascii="Arial" w:hAnsi="Arial" w:eastAsia="宋体" w:cs="Times New Roman"/>
      <w:b/>
      <w:bCs/>
      <w:szCs w:val="28"/>
    </w:rPr>
  </w:style>
  <w:style w:type="character" w:customStyle="1" w:styleId="68">
    <w:name w:val="表内容 Char"/>
    <w:link w:val="69"/>
    <w:qFormat/>
    <w:uiPriority w:val="0"/>
  </w:style>
  <w:style w:type="paragraph" w:customStyle="1" w:styleId="69">
    <w:name w:val="表内容"/>
    <w:basedOn w:val="1"/>
    <w:link w:val="68"/>
    <w:qFormat/>
    <w:uiPriority w:val="0"/>
    <w:pPr>
      <w:spacing w:line="360" w:lineRule="auto"/>
    </w:pPr>
    <w:rPr>
      <w:rFonts w:asciiTheme="minorHAnsi" w:hAnsiTheme="minorHAnsi" w:eastAsiaTheme="minorEastAsia" w:cstheme="minorBidi"/>
      <w:szCs w:val="22"/>
    </w:rPr>
  </w:style>
  <w:style w:type="character" w:customStyle="1" w:styleId="70">
    <w:name w:val="正文文本 Char"/>
    <w:link w:val="19"/>
    <w:qFormat/>
    <w:uiPriority w:val="0"/>
    <w:rPr>
      <w:rFonts w:ascii="Calibri" w:hAnsi="Calibri" w:eastAsia="宋体"/>
    </w:rPr>
  </w:style>
  <w:style w:type="character" w:customStyle="1" w:styleId="71">
    <w:name w:val="正文文本 字符"/>
    <w:basedOn w:val="42"/>
    <w:semiHidden/>
    <w:qFormat/>
    <w:uiPriority w:val="99"/>
    <w:rPr>
      <w:rFonts w:ascii="Calibri" w:hAnsi="Calibri" w:eastAsia="宋体" w:cs="Times New Roman"/>
      <w:szCs w:val="21"/>
    </w:rPr>
  </w:style>
  <w:style w:type="character" w:customStyle="1" w:styleId="72">
    <w:name w:val="正文文本 Char1"/>
    <w:qFormat/>
    <w:uiPriority w:val="99"/>
    <w:rPr>
      <w:rFonts w:ascii="Calibri" w:hAnsi="Calibri" w:eastAsia="宋体" w:cs="Times New Roman"/>
      <w:szCs w:val="21"/>
    </w:rPr>
  </w:style>
  <w:style w:type="character" w:customStyle="1" w:styleId="73">
    <w:name w:val="批注框文本 字符"/>
    <w:basedOn w:val="42"/>
    <w:semiHidden/>
    <w:qFormat/>
    <w:uiPriority w:val="99"/>
    <w:rPr>
      <w:rFonts w:ascii="Calibri" w:hAnsi="Calibri" w:eastAsia="宋体" w:cs="Times New Roman"/>
      <w:sz w:val="18"/>
      <w:szCs w:val="18"/>
    </w:rPr>
  </w:style>
  <w:style w:type="character" w:customStyle="1" w:styleId="74">
    <w:name w:val="批注框文本 Char"/>
    <w:link w:val="28"/>
    <w:qFormat/>
    <w:uiPriority w:val="99"/>
    <w:rPr>
      <w:rFonts w:ascii="Calibri" w:hAnsi="Calibri" w:eastAsia="宋体" w:cs="Times New Roman"/>
      <w:sz w:val="18"/>
      <w:szCs w:val="18"/>
    </w:rPr>
  </w:style>
  <w:style w:type="character" w:customStyle="1" w:styleId="75">
    <w:name w:val="文档结构图 字符"/>
    <w:basedOn w:val="42"/>
    <w:semiHidden/>
    <w:qFormat/>
    <w:uiPriority w:val="99"/>
    <w:rPr>
      <w:rFonts w:ascii="Microsoft YaHei UI" w:hAnsi="Calibri" w:eastAsia="Microsoft YaHei UI" w:cs="Times New Roman"/>
      <w:sz w:val="18"/>
      <w:szCs w:val="18"/>
    </w:rPr>
  </w:style>
  <w:style w:type="character" w:customStyle="1" w:styleId="76">
    <w:name w:val="文档结构图 Char"/>
    <w:link w:val="18"/>
    <w:qFormat/>
    <w:uiPriority w:val="99"/>
    <w:rPr>
      <w:rFonts w:ascii="宋体" w:hAnsi="Calibri" w:eastAsia="宋体" w:cs="Times New Roman"/>
      <w:sz w:val="18"/>
      <w:szCs w:val="18"/>
    </w:rPr>
  </w:style>
  <w:style w:type="character" w:customStyle="1" w:styleId="77">
    <w:name w:val="标题 5 Char"/>
    <w:link w:val="6"/>
    <w:qFormat/>
    <w:uiPriority w:val="9"/>
    <w:rPr>
      <w:rFonts w:ascii="Calibri" w:hAnsi="Calibri" w:eastAsia="宋体" w:cs="Times New Roman"/>
      <w:b/>
      <w:bCs/>
      <w:szCs w:val="28"/>
    </w:rPr>
  </w:style>
  <w:style w:type="character" w:customStyle="1" w:styleId="78">
    <w:name w:val="标题 6 Char"/>
    <w:link w:val="7"/>
    <w:qFormat/>
    <w:uiPriority w:val="9"/>
    <w:rPr>
      <w:rFonts w:ascii="Cambria" w:hAnsi="Cambria" w:eastAsia="宋体" w:cs="Times New Roman"/>
      <w:b/>
      <w:bCs/>
      <w:kern w:val="0"/>
      <w:sz w:val="24"/>
      <w:szCs w:val="24"/>
    </w:rPr>
  </w:style>
  <w:style w:type="character" w:customStyle="1" w:styleId="79">
    <w:name w:val="标题 7 Char"/>
    <w:link w:val="8"/>
    <w:qFormat/>
    <w:uiPriority w:val="9"/>
    <w:rPr>
      <w:rFonts w:ascii="Calibri" w:hAnsi="Calibri" w:eastAsia="宋体" w:cs="Times New Roman"/>
      <w:b/>
      <w:bCs/>
      <w:kern w:val="0"/>
      <w:sz w:val="24"/>
      <w:szCs w:val="24"/>
    </w:rPr>
  </w:style>
  <w:style w:type="character" w:customStyle="1" w:styleId="80">
    <w:name w:val="标题 8 Char"/>
    <w:link w:val="9"/>
    <w:qFormat/>
    <w:uiPriority w:val="9"/>
    <w:rPr>
      <w:rFonts w:ascii="Cambria" w:hAnsi="Cambria" w:eastAsia="宋体" w:cs="Times New Roman"/>
      <w:kern w:val="0"/>
      <w:sz w:val="24"/>
      <w:szCs w:val="24"/>
    </w:rPr>
  </w:style>
  <w:style w:type="character" w:customStyle="1" w:styleId="81">
    <w:name w:val="标题 9 Char"/>
    <w:link w:val="10"/>
    <w:qFormat/>
    <w:uiPriority w:val="9"/>
    <w:rPr>
      <w:rFonts w:ascii="Cambria" w:hAnsi="Cambria" w:eastAsia="宋体" w:cs="Times New Roman"/>
      <w:kern w:val="0"/>
      <w:sz w:val="20"/>
      <w:szCs w:val="21"/>
    </w:rPr>
  </w:style>
  <w:style w:type="paragraph" w:customStyle="1" w:styleId="82">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83">
    <w:name w:val="标题 字符"/>
    <w:basedOn w:val="42"/>
    <w:qFormat/>
    <w:uiPriority w:val="10"/>
    <w:rPr>
      <w:rFonts w:asciiTheme="majorHAnsi" w:hAnsiTheme="majorHAnsi" w:eastAsiaTheme="majorEastAsia" w:cstheme="majorBidi"/>
      <w:b/>
      <w:bCs/>
      <w:sz w:val="32"/>
      <w:szCs w:val="32"/>
    </w:rPr>
  </w:style>
  <w:style w:type="character" w:customStyle="1" w:styleId="84">
    <w:name w:val="标题 Char"/>
    <w:link w:val="41"/>
    <w:qFormat/>
    <w:uiPriority w:val="10"/>
    <w:rPr>
      <w:rFonts w:ascii="Cambria" w:hAnsi="Cambria" w:eastAsia="宋体" w:cs="Times New Roman"/>
      <w:b/>
      <w:bCs/>
      <w:kern w:val="0"/>
      <w:sz w:val="32"/>
      <w:szCs w:val="32"/>
    </w:rPr>
  </w:style>
  <w:style w:type="character" w:customStyle="1" w:styleId="85">
    <w:name w:val="日期 字符"/>
    <w:basedOn w:val="42"/>
    <w:semiHidden/>
    <w:qFormat/>
    <w:uiPriority w:val="99"/>
    <w:rPr>
      <w:rFonts w:ascii="Calibri" w:hAnsi="Calibri" w:eastAsia="宋体" w:cs="Times New Roman"/>
      <w:szCs w:val="21"/>
    </w:rPr>
  </w:style>
  <w:style w:type="character" w:customStyle="1" w:styleId="86">
    <w:name w:val="日期 Char"/>
    <w:link w:val="26"/>
    <w:qFormat/>
    <w:uiPriority w:val="99"/>
    <w:rPr>
      <w:rFonts w:ascii="Calibri" w:hAnsi="Calibri" w:eastAsia="宋体" w:cs="Times New Roman"/>
      <w:szCs w:val="21"/>
    </w:rPr>
  </w:style>
  <w:style w:type="paragraph" w:styleId="87">
    <w:name w:val="List Paragraph"/>
    <w:basedOn w:val="1"/>
    <w:qFormat/>
    <w:uiPriority w:val="34"/>
    <w:pPr>
      <w:ind w:firstLine="420" w:firstLineChars="200"/>
    </w:pPr>
  </w:style>
  <w:style w:type="character" w:customStyle="1" w:styleId="88">
    <w:name w:val="Book Title"/>
    <w:qFormat/>
    <w:uiPriority w:val="33"/>
    <w:rPr>
      <w:b/>
      <w:bCs/>
      <w:smallCaps/>
      <w:spacing w:val="5"/>
    </w:rPr>
  </w:style>
  <w:style w:type="character" w:customStyle="1" w:styleId="89">
    <w:name w:val="副标题 字符"/>
    <w:basedOn w:val="42"/>
    <w:qFormat/>
    <w:uiPriority w:val="11"/>
    <w:rPr>
      <w:b/>
      <w:bCs/>
      <w:kern w:val="28"/>
      <w:sz w:val="32"/>
      <w:szCs w:val="32"/>
    </w:rPr>
  </w:style>
  <w:style w:type="character" w:customStyle="1" w:styleId="90">
    <w:name w:val="副标题 Char"/>
    <w:link w:val="35"/>
    <w:qFormat/>
    <w:uiPriority w:val="11"/>
    <w:rPr>
      <w:rFonts w:ascii="Cambria" w:hAnsi="Cambria" w:eastAsia="宋体" w:cs="Times New Roman"/>
      <w:b/>
      <w:bCs/>
      <w:kern w:val="28"/>
      <w:sz w:val="32"/>
      <w:szCs w:val="32"/>
    </w:rPr>
  </w:style>
  <w:style w:type="paragraph" w:styleId="91">
    <w:name w:val="No Spacing"/>
    <w:link w:val="146"/>
    <w:qFormat/>
    <w:uiPriority w:val="1"/>
    <w:pPr>
      <w:widowControl w:val="0"/>
      <w:jc w:val="both"/>
    </w:pPr>
    <w:rPr>
      <w:rFonts w:ascii="Calibri" w:hAnsi="Calibri" w:eastAsia="宋体" w:cs="Times New Roman"/>
      <w:kern w:val="0"/>
      <w:sz w:val="20"/>
      <w:szCs w:val="21"/>
      <w:lang w:val="en-US" w:eastAsia="zh-CN" w:bidi="ar-SA"/>
    </w:rPr>
  </w:style>
  <w:style w:type="paragraph" w:styleId="92">
    <w:name w:val="Quote"/>
    <w:basedOn w:val="1"/>
    <w:next w:val="1"/>
    <w:link w:val="94"/>
    <w:qFormat/>
    <w:uiPriority w:val="29"/>
    <w:rPr>
      <w:i/>
      <w:iCs/>
      <w:color w:val="000000"/>
      <w:kern w:val="0"/>
      <w:sz w:val="20"/>
      <w:szCs w:val="20"/>
    </w:rPr>
  </w:style>
  <w:style w:type="character" w:customStyle="1" w:styleId="93">
    <w:name w:val="引用 字符"/>
    <w:basedOn w:val="42"/>
    <w:qFormat/>
    <w:uiPriority w:val="29"/>
    <w:rPr>
      <w:rFonts w:ascii="Calibri" w:hAnsi="Calibri" w:eastAsia="宋体" w:cs="Times New Roman"/>
      <w:i/>
      <w:iCs/>
      <w:color w:val="3F3F3F" w:themeColor="text1" w:themeTint="BF"/>
      <w:szCs w:val="21"/>
    </w:rPr>
  </w:style>
  <w:style w:type="character" w:customStyle="1" w:styleId="94">
    <w:name w:val="引用 Char"/>
    <w:link w:val="92"/>
    <w:qFormat/>
    <w:uiPriority w:val="29"/>
    <w:rPr>
      <w:rFonts w:ascii="Calibri" w:hAnsi="Calibri" w:eastAsia="宋体" w:cs="Times New Roman"/>
      <w:i/>
      <w:iCs/>
      <w:color w:val="000000"/>
      <w:kern w:val="0"/>
      <w:sz w:val="20"/>
      <w:szCs w:val="20"/>
    </w:rPr>
  </w:style>
  <w:style w:type="paragraph" w:styleId="95">
    <w:name w:val="Intense Quote"/>
    <w:basedOn w:val="1"/>
    <w:next w:val="1"/>
    <w:link w:val="97"/>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96">
    <w:name w:val="明显引用 字符"/>
    <w:basedOn w:val="42"/>
    <w:qFormat/>
    <w:uiPriority w:val="30"/>
    <w:rPr>
      <w:rFonts w:ascii="Calibri" w:hAnsi="Calibri" w:eastAsia="宋体" w:cs="Times New Roman"/>
      <w:i/>
      <w:iCs/>
      <w:color w:val="4472C4" w:themeColor="accent1"/>
      <w:szCs w:val="21"/>
    </w:rPr>
  </w:style>
  <w:style w:type="character" w:customStyle="1" w:styleId="97">
    <w:name w:val="明显引用 Char"/>
    <w:link w:val="95"/>
    <w:qFormat/>
    <w:uiPriority w:val="30"/>
    <w:rPr>
      <w:rFonts w:ascii="Calibri" w:hAnsi="Calibri" w:eastAsia="宋体" w:cs="Times New Roman"/>
      <w:b/>
      <w:bCs/>
      <w:i/>
      <w:iCs/>
      <w:color w:val="4F81BD"/>
      <w:kern w:val="0"/>
      <w:sz w:val="20"/>
      <w:szCs w:val="20"/>
    </w:rPr>
  </w:style>
  <w:style w:type="character" w:customStyle="1" w:styleId="98">
    <w:name w:val="Subtle Emphasis"/>
    <w:qFormat/>
    <w:uiPriority w:val="19"/>
    <w:rPr>
      <w:i/>
      <w:iCs/>
      <w:color w:val="808080"/>
    </w:rPr>
  </w:style>
  <w:style w:type="character" w:customStyle="1" w:styleId="99">
    <w:name w:val="Intense Emphasis"/>
    <w:qFormat/>
    <w:uiPriority w:val="21"/>
    <w:rPr>
      <w:b/>
      <w:bCs/>
      <w:i/>
      <w:iCs/>
      <w:color w:val="4F81BD"/>
    </w:rPr>
  </w:style>
  <w:style w:type="character" w:customStyle="1" w:styleId="100">
    <w:name w:val="Subtle Reference"/>
    <w:qFormat/>
    <w:uiPriority w:val="31"/>
    <w:rPr>
      <w:smallCaps/>
      <w:color w:val="C0504D"/>
      <w:u w:val="single"/>
    </w:rPr>
  </w:style>
  <w:style w:type="character" w:customStyle="1" w:styleId="101">
    <w:name w:val="Intense Reference"/>
    <w:qFormat/>
    <w:uiPriority w:val="32"/>
    <w:rPr>
      <w:b/>
      <w:bCs/>
      <w:smallCaps/>
      <w:color w:val="C0504D"/>
      <w:spacing w:val="5"/>
      <w:u w:val="single"/>
    </w:rPr>
  </w:style>
  <w:style w:type="paragraph" w:customStyle="1" w:styleId="102">
    <w:name w:val="TOC Heading"/>
    <w:basedOn w:val="2"/>
    <w:next w:val="1"/>
    <w:qFormat/>
    <w:uiPriority w:val="39"/>
    <w:pPr>
      <w:outlineLvl w:val="9"/>
    </w:pPr>
    <w:rPr>
      <w:rFonts w:ascii="Calibri" w:hAnsi="Calibri"/>
    </w:rPr>
  </w:style>
  <w:style w:type="character" w:customStyle="1" w:styleId="103">
    <w:name w:val="正文文本缩进 3 字符"/>
    <w:basedOn w:val="42"/>
    <w:semiHidden/>
    <w:qFormat/>
    <w:uiPriority w:val="99"/>
    <w:rPr>
      <w:rFonts w:ascii="Calibri" w:hAnsi="Calibri" w:eastAsia="宋体" w:cs="Times New Roman"/>
      <w:sz w:val="16"/>
      <w:szCs w:val="16"/>
    </w:rPr>
  </w:style>
  <w:style w:type="character" w:customStyle="1" w:styleId="104">
    <w:name w:val="正文文本缩进 3 Char"/>
    <w:link w:val="37"/>
    <w:qFormat/>
    <w:uiPriority w:val="0"/>
    <w:rPr>
      <w:rFonts w:ascii="Book Antiqua" w:hAnsi="Book Antiqua" w:eastAsia="宋体" w:cs="Times New Roman"/>
      <w:kern w:val="0"/>
      <w:sz w:val="24"/>
      <w:szCs w:val="20"/>
    </w:rPr>
  </w:style>
  <w:style w:type="character" w:customStyle="1" w:styleId="105">
    <w:name w:val="纯文本 字符"/>
    <w:basedOn w:val="42"/>
    <w:semiHidden/>
    <w:qFormat/>
    <w:uiPriority w:val="99"/>
    <w:rPr>
      <w:rFonts w:hAnsi="Courier New" w:cs="Courier New" w:asciiTheme="minorEastAsia"/>
      <w:szCs w:val="21"/>
    </w:rPr>
  </w:style>
  <w:style w:type="character" w:customStyle="1" w:styleId="106">
    <w:name w:val="纯文本 Char"/>
    <w:link w:val="24"/>
    <w:qFormat/>
    <w:uiPriority w:val="0"/>
    <w:rPr>
      <w:rFonts w:ascii="宋体" w:hAnsi="Courier New" w:eastAsia="宋体" w:cs="Times New Roman"/>
      <w:kern w:val="0"/>
      <w:szCs w:val="20"/>
    </w:rPr>
  </w:style>
  <w:style w:type="character" w:customStyle="1" w:styleId="107">
    <w:name w:val="正文文本缩进 字符"/>
    <w:basedOn w:val="42"/>
    <w:semiHidden/>
    <w:qFormat/>
    <w:uiPriority w:val="99"/>
    <w:rPr>
      <w:rFonts w:ascii="Calibri" w:hAnsi="Calibri" w:eastAsia="宋体" w:cs="Times New Roman"/>
      <w:szCs w:val="21"/>
    </w:rPr>
  </w:style>
  <w:style w:type="character" w:customStyle="1" w:styleId="108">
    <w:name w:val="正文文本缩进 Char"/>
    <w:link w:val="20"/>
    <w:qFormat/>
    <w:uiPriority w:val="0"/>
    <w:rPr>
      <w:rFonts w:ascii="Calibri" w:hAnsi="Calibri" w:eastAsia="宋体" w:cs="Times New Roman"/>
      <w:szCs w:val="21"/>
    </w:rPr>
  </w:style>
  <w:style w:type="paragraph" w:customStyle="1" w:styleId="109">
    <w:name w:val="样式1"/>
    <w:basedOn w:val="1"/>
    <w:qFormat/>
    <w:uiPriority w:val="99"/>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110">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111">
    <w:name w:val="正文文字4"/>
    <w:basedOn w:val="1"/>
    <w:qFormat/>
    <w:uiPriority w:val="0"/>
    <w:pPr>
      <w:spacing w:line="320" w:lineRule="exact"/>
      <w:ind w:firstLine="200" w:firstLineChars="200"/>
    </w:pPr>
    <w:rPr>
      <w:rFonts w:ascii="宋体" w:hAnsi="宋体"/>
      <w:b/>
      <w:bCs/>
      <w:sz w:val="24"/>
      <w:szCs w:val="24"/>
    </w:rPr>
  </w:style>
  <w:style w:type="character" w:customStyle="1" w:styleId="112">
    <w:name w:val="表内容 Char Char"/>
    <w:qFormat/>
    <w:uiPriority w:val="0"/>
    <w:rPr>
      <w:kern w:val="2"/>
      <w:sz w:val="21"/>
      <w:szCs w:val="22"/>
    </w:rPr>
  </w:style>
  <w:style w:type="paragraph" w:customStyle="1" w:styleId="113">
    <w:name w:val="样式5"/>
    <w:basedOn w:val="6"/>
    <w:qFormat/>
    <w:uiPriority w:val="0"/>
    <w:pPr>
      <w:spacing w:before="0" w:after="0" w:line="320" w:lineRule="exact"/>
      <w:jc w:val="left"/>
    </w:pPr>
    <w:rPr>
      <w:rFonts w:ascii="宋体" w:hAnsi="Times New Roman"/>
      <w:bCs w:val="0"/>
      <w:color w:val="000000"/>
      <w:kern w:val="0"/>
      <w:szCs w:val="21"/>
    </w:rPr>
  </w:style>
  <w:style w:type="character" w:customStyle="1" w:styleId="114">
    <w:name w:val="正文文本缩进 Char1"/>
    <w:qFormat/>
    <w:uiPriority w:val="0"/>
    <w:rPr>
      <w:kern w:val="2"/>
      <w:sz w:val="21"/>
      <w:szCs w:val="21"/>
    </w:rPr>
  </w:style>
  <w:style w:type="paragraph" w:customStyle="1" w:styleId="115">
    <w:name w:val="样式7"/>
    <w:basedOn w:val="1"/>
    <w:qFormat/>
    <w:uiPriority w:val="0"/>
    <w:pPr>
      <w:jc w:val="left"/>
    </w:pPr>
    <w:rPr>
      <w:rFonts w:ascii="宋体" w:hAnsi="Times New Roman"/>
      <w:bCs/>
      <w:snapToGrid w:val="0"/>
      <w:kern w:val="0"/>
      <w:szCs w:val="32"/>
    </w:rPr>
  </w:style>
  <w:style w:type="paragraph" w:customStyle="1" w:styleId="116">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117">
    <w:name w:val="批注框文本 Char1"/>
    <w:qFormat/>
    <w:uiPriority w:val="0"/>
    <w:rPr>
      <w:rFonts w:ascii="Calibri" w:hAnsi="Calibri" w:eastAsia="宋体"/>
      <w:sz w:val="18"/>
      <w:szCs w:val="18"/>
      <w:lang w:bidi="ar-SA"/>
    </w:rPr>
  </w:style>
  <w:style w:type="character" w:customStyle="1" w:styleId="118">
    <w:name w:val="批注框文本 Char Char"/>
    <w:qFormat/>
    <w:uiPriority w:val="0"/>
    <w:rPr>
      <w:rFonts w:ascii="Times New Roman" w:hAnsi="Times New Roman" w:eastAsia="宋体" w:cs="Times New Roman"/>
      <w:sz w:val="18"/>
      <w:szCs w:val="18"/>
    </w:rPr>
  </w:style>
  <w:style w:type="character" w:customStyle="1" w:styleId="119">
    <w:name w:val="页眉 Char Char"/>
    <w:qFormat/>
    <w:uiPriority w:val="0"/>
    <w:rPr>
      <w:rFonts w:ascii="Times New Roman" w:hAnsi="Times New Roman" w:eastAsia="宋体" w:cs="Times New Roman"/>
      <w:sz w:val="18"/>
      <w:szCs w:val="18"/>
    </w:rPr>
  </w:style>
  <w:style w:type="character" w:customStyle="1" w:styleId="120">
    <w:name w:val="纯文本 Char Char"/>
    <w:qFormat/>
    <w:uiPriority w:val="0"/>
    <w:rPr>
      <w:rFonts w:ascii="宋体" w:hAnsi="Courier New" w:eastAsia="宋体" w:cs="Courier New"/>
      <w:szCs w:val="21"/>
    </w:rPr>
  </w:style>
  <w:style w:type="character" w:customStyle="1" w:styleId="121">
    <w:name w:val="正文5 Char Char"/>
    <w:link w:val="122"/>
    <w:qFormat/>
    <w:uiPriority w:val="0"/>
    <w:rPr>
      <w:rFonts w:ascii="宋体" w:hAnsi="Courier New"/>
      <w:bCs/>
      <w:color w:val="000000"/>
      <w:szCs w:val="24"/>
    </w:rPr>
  </w:style>
  <w:style w:type="paragraph" w:customStyle="1" w:styleId="122">
    <w:name w:val="正文5"/>
    <w:basedOn w:val="1"/>
    <w:link w:val="121"/>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23">
    <w:name w:val="Char Char8"/>
    <w:qFormat/>
    <w:uiPriority w:val="0"/>
    <w:rPr>
      <w:rFonts w:ascii="Arial" w:hAnsi="Arial" w:eastAsia="黑体"/>
      <w:b/>
      <w:bCs/>
      <w:kern w:val="2"/>
      <w:sz w:val="32"/>
      <w:szCs w:val="32"/>
      <w:lang w:val="en-US" w:eastAsia="zh-CN" w:bidi="ar-SA"/>
    </w:rPr>
  </w:style>
  <w:style w:type="character" w:customStyle="1" w:styleId="124">
    <w:name w:val="Char Char1"/>
    <w:qFormat/>
    <w:uiPriority w:val="0"/>
    <w:rPr>
      <w:rFonts w:ascii="Calibri" w:hAnsi="Calibri" w:eastAsia="宋体"/>
      <w:lang w:bidi="ar-SA"/>
    </w:rPr>
  </w:style>
  <w:style w:type="character" w:customStyle="1" w:styleId="125">
    <w:name w:val="正文文本缩进 Char Char"/>
    <w:qFormat/>
    <w:uiPriority w:val="0"/>
    <w:rPr>
      <w:rFonts w:ascii="Times New Roman" w:hAnsi="Times New Roman" w:eastAsia="宋体" w:cs="Times New Roman"/>
      <w:szCs w:val="24"/>
    </w:rPr>
  </w:style>
  <w:style w:type="character" w:customStyle="1" w:styleId="126">
    <w:name w:val="表头 Char Char"/>
    <w:link w:val="127"/>
    <w:qFormat/>
    <w:uiPriority w:val="0"/>
    <w:rPr>
      <w:b/>
    </w:rPr>
  </w:style>
  <w:style w:type="paragraph" w:customStyle="1" w:styleId="127">
    <w:name w:val="表头"/>
    <w:basedOn w:val="1"/>
    <w:link w:val="126"/>
    <w:qFormat/>
    <w:uiPriority w:val="0"/>
    <w:pPr>
      <w:spacing w:line="360" w:lineRule="auto"/>
      <w:jc w:val="center"/>
    </w:pPr>
    <w:rPr>
      <w:rFonts w:asciiTheme="minorHAnsi" w:hAnsiTheme="minorHAnsi" w:eastAsiaTheme="minorEastAsia" w:cstheme="minorBidi"/>
      <w:b/>
      <w:szCs w:val="22"/>
    </w:rPr>
  </w:style>
  <w:style w:type="character" w:customStyle="1" w:styleId="128">
    <w:name w:val="Char Char7"/>
    <w:qFormat/>
    <w:uiPriority w:val="0"/>
    <w:rPr>
      <w:rFonts w:ascii="Arial" w:hAnsi="Arial" w:eastAsia="宋体"/>
      <w:b/>
      <w:bCs/>
      <w:spacing w:val="5"/>
      <w:kern w:val="20"/>
      <w:sz w:val="28"/>
      <w:szCs w:val="28"/>
      <w:lang w:val="en-US" w:eastAsia="zh-CN" w:bidi="ar-SA"/>
    </w:rPr>
  </w:style>
  <w:style w:type="character" w:customStyle="1" w:styleId="129">
    <w:name w:val="Char Char5"/>
    <w:qFormat/>
    <w:uiPriority w:val="0"/>
    <w:rPr>
      <w:rFonts w:ascii="Calibri" w:hAnsi="Calibri" w:eastAsia="宋体"/>
      <w:sz w:val="18"/>
      <w:szCs w:val="18"/>
      <w:lang w:bidi="ar-SA"/>
    </w:rPr>
  </w:style>
  <w:style w:type="character" w:customStyle="1" w:styleId="130">
    <w:name w:val="Char Char24"/>
    <w:qFormat/>
    <w:uiPriority w:val="0"/>
    <w:rPr>
      <w:rFonts w:ascii="Arial" w:hAnsi="Arial" w:eastAsia="黑体"/>
      <w:b/>
      <w:bCs/>
      <w:kern w:val="2"/>
      <w:sz w:val="32"/>
      <w:szCs w:val="32"/>
      <w:lang w:val="en-US" w:eastAsia="zh-CN" w:bidi="ar-SA"/>
    </w:rPr>
  </w:style>
  <w:style w:type="character" w:customStyle="1" w:styleId="131">
    <w:name w:val="正文文本 Char Char"/>
    <w:qFormat/>
    <w:uiPriority w:val="0"/>
    <w:rPr>
      <w:rFonts w:ascii="Times New Roman" w:hAnsi="Times New Roman" w:eastAsia="宋体" w:cs="Times New Roman"/>
      <w:szCs w:val="24"/>
    </w:rPr>
  </w:style>
  <w:style w:type="character" w:customStyle="1" w:styleId="132">
    <w:name w:val="Char Char2"/>
    <w:qFormat/>
    <w:uiPriority w:val="0"/>
    <w:rPr>
      <w:rFonts w:ascii="Calibri" w:hAnsi="Calibri" w:eastAsia="宋体"/>
      <w:lang w:val="en-US" w:eastAsia="zh-CN" w:bidi="ar-SA"/>
    </w:rPr>
  </w:style>
  <w:style w:type="character" w:customStyle="1" w:styleId="133">
    <w:name w:val="正文文本缩进 2 Char Char"/>
    <w:qFormat/>
    <w:uiPriority w:val="0"/>
    <w:rPr>
      <w:rFonts w:ascii="Times New Roman" w:hAnsi="Times New Roman" w:eastAsia="宋体" w:cs="Times New Roman"/>
      <w:szCs w:val="24"/>
    </w:rPr>
  </w:style>
  <w:style w:type="character" w:customStyle="1" w:styleId="134">
    <w:name w:val="Char Char22"/>
    <w:qFormat/>
    <w:uiPriority w:val="0"/>
    <w:rPr>
      <w:rFonts w:ascii="Arial" w:hAnsi="Arial"/>
      <w:b/>
      <w:bCs/>
      <w:spacing w:val="5"/>
      <w:kern w:val="20"/>
      <w:sz w:val="28"/>
      <w:szCs w:val="28"/>
    </w:rPr>
  </w:style>
  <w:style w:type="character" w:customStyle="1" w:styleId="135">
    <w:name w:val="Char Char3"/>
    <w:qFormat/>
    <w:uiPriority w:val="0"/>
    <w:rPr>
      <w:rFonts w:ascii="Arial" w:hAnsi="Arial" w:eastAsia="宋体"/>
      <w:b/>
      <w:bCs/>
      <w:spacing w:val="5"/>
      <w:kern w:val="20"/>
      <w:sz w:val="28"/>
      <w:szCs w:val="28"/>
      <w:lang w:val="en-US" w:eastAsia="zh-CN" w:bidi="ar-SA"/>
    </w:rPr>
  </w:style>
  <w:style w:type="character" w:customStyle="1" w:styleId="136">
    <w:name w:val="Char Char6"/>
    <w:qFormat/>
    <w:uiPriority w:val="0"/>
    <w:rPr>
      <w:rFonts w:ascii="Calibri" w:hAnsi="Calibri" w:eastAsia="宋体"/>
      <w:lang w:val="en-US" w:eastAsia="zh-CN" w:bidi="ar-SA"/>
    </w:rPr>
  </w:style>
  <w:style w:type="character" w:customStyle="1" w:styleId="137">
    <w:name w:val="正文文本缩进 2 字符"/>
    <w:basedOn w:val="42"/>
    <w:semiHidden/>
    <w:qFormat/>
    <w:uiPriority w:val="99"/>
    <w:rPr>
      <w:rFonts w:ascii="Calibri" w:hAnsi="Calibri" w:eastAsia="宋体" w:cs="Times New Roman"/>
      <w:szCs w:val="21"/>
    </w:rPr>
  </w:style>
  <w:style w:type="character" w:customStyle="1" w:styleId="138">
    <w:name w:val="正文文本缩进 2 Char"/>
    <w:link w:val="27"/>
    <w:qFormat/>
    <w:uiPriority w:val="0"/>
    <w:rPr>
      <w:rFonts w:ascii="Times New Roman" w:hAnsi="Times New Roman" w:eastAsia="宋体" w:cs="Times New Roman"/>
      <w:szCs w:val="24"/>
    </w:rPr>
  </w:style>
  <w:style w:type="paragraph" w:customStyle="1" w:styleId="139">
    <w:name w:val="正"/>
    <w:basedOn w:val="110"/>
    <w:qFormat/>
    <w:uiPriority w:val="0"/>
    <w:pPr>
      <w:ind w:left="0" w:leftChars="0"/>
      <w:jc w:val="center"/>
    </w:pPr>
    <w:rPr>
      <w:kern w:val="0"/>
      <w:sz w:val="21"/>
    </w:rPr>
  </w:style>
  <w:style w:type="paragraph" w:customStyle="1" w:styleId="140">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141">
    <w:name w:val="正文文本 2 字符"/>
    <w:basedOn w:val="42"/>
    <w:semiHidden/>
    <w:qFormat/>
    <w:uiPriority w:val="99"/>
    <w:rPr>
      <w:rFonts w:ascii="Calibri" w:hAnsi="Calibri" w:eastAsia="宋体" w:cs="Times New Roman"/>
      <w:szCs w:val="21"/>
    </w:rPr>
  </w:style>
  <w:style w:type="character" w:customStyle="1" w:styleId="142">
    <w:name w:val="正文文本 2 Char"/>
    <w:link w:val="40"/>
    <w:qFormat/>
    <w:uiPriority w:val="0"/>
    <w:rPr>
      <w:rFonts w:ascii="Calibri" w:hAnsi="Calibri" w:eastAsia="宋体" w:cs="Times New Roman"/>
    </w:rPr>
  </w:style>
  <w:style w:type="paragraph" w:customStyle="1" w:styleId="143">
    <w:name w:val="样式4"/>
    <w:basedOn w:val="6"/>
    <w:link w:val="160"/>
    <w:qFormat/>
    <w:uiPriority w:val="0"/>
    <w:pPr>
      <w:spacing w:line="360" w:lineRule="auto"/>
    </w:pPr>
    <w:rPr>
      <w:rFonts w:ascii="Times New Roman" w:hAnsi="Times New Roman"/>
      <w:b w:val="0"/>
      <w:kern w:val="0"/>
      <w:sz w:val="24"/>
    </w:rPr>
  </w:style>
  <w:style w:type="paragraph" w:customStyle="1" w:styleId="144">
    <w:name w:val="样式2"/>
    <w:basedOn w:val="5"/>
    <w:qFormat/>
    <w:uiPriority w:val="0"/>
    <w:pPr>
      <w:adjustRightInd w:val="0"/>
      <w:spacing w:before="0" w:after="0" w:line="400" w:lineRule="exact"/>
      <w:textAlignment w:val="baseline"/>
    </w:pPr>
    <w:rPr>
      <w:rFonts w:ascii="宋体" w:hAnsi="宋体"/>
      <w:kern w:val="0"/>
      <w:szCs w:val="21"/>
    </w:rPr>
  </w:style>
  <w:style w:type="paragraph" w:customStyle="1" w:styleId="145">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46">
    <w:name w:val="无间隔 Char"/>
    <w:link w:val="91"/>
    <w:qFormat/>
    <w:uiPriority w:val="1"/>
    <w:rPr>
      <w:rFonts w:ascii="Calibri" w:hAnsi="Calibri" w:eastAsia="宋体" w:cs="Times New Roman"/>
      <w:kern w:val="0"/>
      <w:sz w:val="20"/>
      <w:szCs w:val="21"/>
    </w:rPr>
  </w:style>
  <w:style w:type="character" w:customStyle="1" w:styleId="147">
    <w:name w:val="表头 Char"/>
    <w:qFormat/>
    <w:uiPriority w:val="0"/>
    <w:rPr>
      <w:b/>
      <w:kern w:val="2"/>
      <w:sz w:val="21"/>
      <w:szCs w:val="22"/>
    </w:rPr>
  </w:style>
  <w:style w:type="character" w:customStyle="1" w:styleId="148">
    <w:name w:val="批注文字 字符"/>
    <w:basedOn w:val="42"/>
    <w:semiHidden/>
    <w:qFormat/>
    <w:uiPriority w:val="99"/>
    <w:rPr>
      <w:rFonts w:ascii="Calibri" w:hAnsi="Calibri" w:eastAsia="宋体" w:cs="Times New Roman"/>
      <w:szCs w:val="21"/>
    </w:rPr>
  </w:style>
  <w:style w:type="character" w:customStyle="1" w:styleId="149">
    <w:name w:val="批注文字 Char"/>
    <w:link w:val="12"/>
    <w:qFormat/>
    <w:uiPriority w:val="0"/>
    <w:rPr>
      <w:rFonts w:ascii="Calibri" w:hAnsi="Calibri" w:eastAsia="宋体" w:cs="Times New Roman"/>
    </w:rPr>
  </w:style>
  <w:style w:type="character" w:customStyle="1" w:styleId="150">
    <w:name w:val="批注主题 字符"/>
    <w:basedOn w:val="148"/>
    <w:semiHidden/>
    <w:qFormat/>
    <w:uiPriority w:val="99"/>
    <w:rPr>
      <w:rFonts w:ascii="Calibri" w:hAnsi="Calibri" w:eastAsia="宋体" w:cs="Times New Roman"/>
      <w:b/>
      <w:bCs/>
      <w:szCs w:val="21"/>
    </w:rPr>
  </w:style>
  <w:style w:type="character" w:customStyle="1" w:styleId="151">
    <w:name w:val="批注主题 Char"/>
    <w:link w:val="11"/>
    <w:semiHidden/>
    <w:qFormat/>
    <w:uiPriority w:val="0"/>
    <w:rPr>
      <w:rFonts w:ascii="Calibri" w:hAnsi="Calibri" w:eastAsia="宋体" w:cs="Times New Roman"/>
      <w:b/>
      <w:bCs/>
    </w:rPr>
  </w:style>
  <w:style w:type="paragraph" w:customStyle="1" w:styleId="152">
    <w:name w:val="Char"/>
    <w:basedOn w:val="1"/>
    <w:qFormat/>
    <w:uiPriority w:val="0"/>
    <w:rPr>
      <w:rFonts w:ascii="Tahoma" w:hAnsi="Tahoma"/>
      <w:sz w:val="24"/>
      <w:szCs w:val="20"/>
    </w:rPr>
  </w:style>
  <w:style w:type="character" w:customStyle="1" w:styleId="153">
    <w:name w:val="apple-converted-space"/>
    <w:qFormat/>
    <w:uiPriority w:val="0"/>
  </w:style>
  <w:style w:type="paragraph" w:customStyle="1" w:styleId="154">
    <w:name w:val="标题 3 + 五号"/>
    <w:basedOn w:val="3"/>
    <w:qFormat/>
    <w:uiPriority w:val="0"/>
    <w:pPr>
      <w:numPr>
        <w:ilvl w:val="1"/>
        <w:numId w:val="2"/>
      </w:numPr>
      <w:tabs>
        <w:tab w:val="left" w:pos="567"/>
      </w:tabs>
      <w:spacing w:line="415" w:lineRule="auto"/>
    </w:pPr>
    <w:rPr>
      <w:rFonts w:ascii="Times New Roman" w:hAnsi="宋体"/>
      <w:kern w:val="0"/>
      <w:szCs w:val="21"/>
    </w:rPr>
  </w:style>
  <w:style w:type="paragraph" w:customStyle="1" w:styleId="155">
    <w:name w:val="标题 4 + 五号"/>
    <w:basedOn w:val="4"/>
    <w:qFormat/>
    <w:uiPriority w:val="0"/>
    <w:pPr>
      <w:numPr>
        <w:ilvl w:val="2"/>
        <w:numId w:val="2"/>
      </w:numPr>
      <w:tabs>
        <w:tab w:val="left" w:pos="851"/>
      </w:tabs>
      <w:spacing w:before="0" w:after="0" w:line="240" w:lineRule="auto"/>
    </w:pPr>
    <w:rPr>
      <w:rFonts w:ascii="Times New Roman" w:hAnsi="宋体"/>
      <w:kern w:val="0"/>
      <w:szCs w:val="21"/>
    </w:rPr>
  </w:style>
  <w:style w:type="character" w:customStyle="1" w:styleId="156">
    <w:name w:val="Char Char12"/>
    <w:qFormat/>
    <w:uiPriority w:val="0"/>
    <w:rPr>
      <w:rFonts w:ascii="Calibri" w:hAnsi="Calibri" w:eastAsia="宋体"/>
    </w:rPr>
  </w:style>
  <w:style w:type="paragraph" w:customStyle="1" w:styleId="157">
    <w:name w:val="Char1"/>
    <w:basedOn w:val="1"/>
    <w:qFormat/>
    <w:uiPriority w:val="0"/>
    <w:rPr>
      <w:rFonts w:ascii="Tahoma" w:hAnsi="Tahoma"/>
      <w:sz w:val="24"/>
      <w:szCs w:val="20"/>
    </w:rPr>
  </w:style>
  <w:style w:type="paragraph" w:customStyle="1" w:styleId="158">
    <w:name w:val="1"/>
    <w:basedOn w:val="1"/>
    <w:next w:val="15"/>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59">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60">
    <w:name w:val="样式4 Char"/>
    <w:link w:val="143"/>
    <w:qFormat/>
    <w:uiPriority w:val="0"/>
    <w:rPr>
      <w:rFonts w:ascii="Times New Roman" w:hAnsi="Times New Roman" w:eastAsia="宋体" w:cs="Times New Roman"/>
      <w:bCs/>
      <w:kern w:val="0"/>
      <w:sz w:val="24"/>
      <w:szCs w:val="28"/>
    </w:rPr>
  </w:style>
  <w:style w:type="character" w:customStyle="1" w:styleId="161">
    <w:name w:val="标题 4 Char1"/>
    <w:semiHidden/>
    <w:qFormat/>
    <w:uiPriority w:val="9"/>
    <w:rPr>
      <w:rFonts w:ascii="Cambria" w:hAnsi="Cambria" w:eastAsia="宋体" w:cs="Times New Roman"/>
      <w:b/>
      <w:bCs/>
      <w:kern w:val="2"/>
      <w:sz w:val="28"/>
      <w:szCs w:val="28"/>
    </w:rPr>
  </w:style>
  <w:style w:type="character" w:customStyle="1" w:styleId="162">
    <w:name w:val="Char Char121"/>
    <w:qFormat/>
    <w:uiPriority w:val="0"/>
    <w:rPr>
      <w:rFonts w:hint="default" w:ascii="Calibri" w:hAnsi="Calibri" w:eastAsia="宋体" w:cs="Calibri"/>
    </w:rPr>
  </w:style>
  <w:style w:type="character" w:customStyle="1" w:styleId="163">
    <w:name w:val="Char Char9"/>
    <w:qFormat/>
    <w:locked/>
    <w:uiPriority w:val="0"/>
    <w:rPr>
      <w:rFonts w:ascii="Calibri" w:hAnsi="Calibri" w:eastAsia="宋体"/>
      <w:lang w:val="en-US" w:eastAsia="zh-CN" w:bidi="ar-SA"/>
    </w:rPr>
  </w:style>
  <w:style w:type="character" w:customStyle="1" w:styleId="164">
    <w:name w:val="正文5 Char"/>
    <w:qFormat/>
    <w:locked/>
    <w:uiPriority w:val="0"/>
    <w:rPr>
      <w:rFonts w:ascii="宋体" w:hAnsi="Courier New" w:eastAsia="宋体"/>
      <w:bCs/>
      <w:color w:val="000000"/>
      <w:kern w:val="2"/>
      <w:sz w:val="21"/>
      <w:szCs w:val="24"/>
      <w:lang w:val="en-US" w:eastAsia="zh-CN" w:bidi="ar-SA"/>
    </w:rPr>
  </w:style>
  <w:style w:type="character" w:customStyle="1" w:styleId="165">
    <w:name w:val="Char Char91"/>
    <w:qFormat/>
    <w:locked/>
    <w:uiPriority w:val="0"/>
    <w:rPr>
      <w:rFonts w:ascii="Calibri" w:hAnsi="Calibri" w:eastAsia="宋体"/>
      <w:lang w:val="en-US" w:eastAsia="zh-CN" w:bidi="ar-SA"/>
    </w:rPr>
  </w:style>
  <w:style w:type="character" w:customStyle="1" w:styleId="166">
    <w:name w:val="Char Char21"/>
    <w:qFormat/>
    <w:locked/>
    <w:uiPriority w:val="0"/>
    <w:rPr>
      <w:rFonts w:ascii="Calibri" w:hAnsi="Calibri" w:eastAsia="宋体"/>
      <w:lang w:val="en-US" w:eastAsia="zh-CN" w:bidi="ar-SA"/>
    </w:rPr>
  </w:style>
  <w:style w:type="paragraph" w:customStyle="1" w:styleId="167">
    <w:name w:val="标题4"/>
    <w:basedOn w:val="1"/>
    <w:qFormat/>
    <w:uiPriority w:val="0"/>
    <w:pPr>
      <w:ind w:firstLine="420" w:firstLineChars="200"/>
    </w:pPr>
    <w:rPr>
      <w:rFonts w:ascii="楷体_GB2312" w:hAnsi="宋体" w:eastAsia="楷体_GB2312"/>
      <w:szCs w:val="24"/>
    </w:rPr>
  </w:style>
  <w:style w:type="paragraph" w:customStyle="1" w:styleId="168">
    <w:name w:val="_Style 166"/>
    <w:unhideWhenUsed/>
    <w:qFormat/>
    <w:uiPriority w:val="99"/>
    <w:pPr>
      <w:widowControl w:val="0"/>
      <w:jc w:val="both"/>
    </w:pPr>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Words>4958</Words>
  <Characters>28264</Characters>
  <Lines>235</Lines>
  <Paragraphs>66</Paragraphs>
  <TotalTime>0</TotalTime>
  <ScaleCrop>false</ScaleCrop>
  <LinksUpToDate>false</LinksUpToDate>
  <CharactersWithSpaces>33156</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2017-03-22T15:21:00Z</dcterms:created>
  <dc:creator>双双</dc:creator>
  <cp:lastModifiedBy>Administrator</cp:lastModifiedBy>
  <dcterms:modified xsi:type="dcterms:W3CDTF">2020-12-22T01:53:41Z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