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F6002" w:rsidRDefault="00CF6002"/>
    <w:p w:rsidR="00EA7FBE" w:rsidRDefault="00E92F38">
      <w:r>
        <w:rPr>
          <w:noProof/>
        </w:rPr>
        <mc:AlternateContent>
          <mc:Choice Requires="wps">
            <w:drawing>
              <wp:inline distT="0" distB="0" distL="182880" distR="182880">
                <wp:extent cx="4686300" cy="6718300"/>
                <wp:effectExtent l="0" t="0" r="0" b="0"/>
                <wp:docPr id="10" name="Rectangle 10"/>
                <wp:cNvGraphicFramePr/>
                <a:graphic xmlns:a="http://schemas.openxmlformats.org/drawingml/2006/main">
                  <a:graphicData uri="http://schemas.microsoft.com/office/word/2010/wordprocessingShape">
                    <wps:wsp>
                      <wps:cNvSpPr/>
                      <wps:spPr>
                        <a:xfrm>
                          <a:off x="3002850" y="419579"/>
                          <a:ext cx="4686300" cy="6720839"/>
                        </a:xfrm>
                        <a:prstGeom prst="rect">
                          <a:avLst/>
                        </a:prstGeom>
                        <a:noFill/>
                        <a:ln>
                          <a:noFill/>
                        </a:ln>
                      </wps:spPr>
                      <wps:txbx>
                        <w:txbxContent>
                          <w:p w:rsidR="00EE4407" w:rsidRDefault="00EE4407" w:rsidP="00EE4407">
                            <w:pPr>
                              <w:spacing w:before="40" w:after="560" w:line="215" w:lineRule="auto"/>
                              <w:textDirection w:val="btLr"/>
                              <w:rPr>
                                <w:color w:val="5B9BD5"/>
                                <w:sz w:val="72"/>
                              </w:rPr>
                            </w:pPr>
                            <w:r>
                              <w:rPr>
                                <w:color w:val="5B9BD5"/>
                                <w:sz w:val="72"/>
                              </w:rPr>
                              <w:t xml:space="preserve">SAM2017 </w:t>
                            </w:r>
                            <w:r>
                              <w:rPr>
                                <w:color w:val="5B9BD5"/>
                                <w:sz w:val="72"/>
                              </w:rPr>
                              <w:tab/>
                            </w:r>
                            <w:r>
                              <w:rPr>
                                <w:color w:val="5B9BD5"/>
                                <w:sz w:val="72"/>
                              </w:rPr>
                              <w:tab/>
                            </w:r>
                            <w:r>
                              <w:rPr>
                                <w:color w:val="5B9BD5"/>
                                <w:sz w:val="72"/>
                              </w:rPr>
                              <w:tab/>
                            </w:r>
                          </w:p>
                          <w:p w:rsidR="00CF6002" w:rsidRPr="00EE4407" w:rsidRDefault="00E92F38" w:rsidP="00EE4407">
                            <w:pPr>
                              <w:spacing w:before="40" w:after="560" w:line="215" w:lineRule="auto"/>
                              <w:textDirection w:val="btLr"/>
                              <w:rPr>
                                <w:color w:val="5B9BD5"/>
                                <w:sz w:val="72"/>
                              </w:rPr>
                            </w:pPr>
                            <w:r>
                              <w:rPr>
                                <w:color w:val="5B9BD5"/>
                                <w:sz w:val="72"/>
                              </w:rPr>
                              <w:t>Design Document</w:t>
                            </w:r>
                          </w:p>
                          <w:p w:rsidR="00CF6002" w:rsidRDefault="00E92F38">
                            <w:pPr>
                              <w:spacing w:before="40" w:after="40" w:line="240" w:lineRule="auto"/>
                              <w:textDirection w:val="btLr"/>
                            </w:pPr>
                            <w:r>
                              <w:rPr>
                                <w:smallCaps/>
                                <w:color w:val="1F3864"/>
                                <w:sz w:val="28"/>
                              </w:rPr>
                              <w:t xml:space="preserve">RELEASE 1 </w:t>
                            </w:r>
                          </w:p>
                          <w:p w:rsidR="00CF6002" w:rsidRDefault="00E92F38">
                            <w:pPr>
                              <w:spacing w:before="80" w:after="40" w:line="240" w:lineRule="auto"/>
                              <w:textDirection w:val="btLr"/>
                            </w:pPr>
                            <w:r>
                              <w:rPr>
                                <w:smallCaps/>
                                <w:color w:val="4472C4"/>
                                <w:sz w:val="24"/>
                              </w:rPr>
                              <w:t xml:space="preserve">GROUP 5 – YOU KNOW WHO </w:t>
                            </w:r>
                          </w:p>
                        </w:txbxContent>
                      </wps:txbx>
                      <wps:bodyPr lIns="0" tIns="0" rIns="0" bIns="0" anchor="t" anchorCtr="0"/>
                    </wps:wsp>
                  </a:graphicData>
                </a:graphic>
              </wp:inline>
            </w:drawing>
          </mc:Choice>
          <mc:Fallback>
            <w:pict>
              <v:rect id="Rectangle 10" o:spid="_x0000_s1026" style="width:369pt;height:5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" filled="f" stroked="f">
                <v:textbox inset="0,0,0,0">
                  <w:txbxContent>
                    <w:p w:rsidR="00EE4407" w:rsidRDefault="00EE4407" w:rsidP="00EE4407">
                      <w:pPr>
                        <w:spacing w:before="40" w:after="560" w:line="215" w:lineRule="auto"/>
                        <w:textDirection w:val="btLr"/>
                        <w:rPr>
                          <w:color w:val="5B9BD5"/>
                          <w:sz w:val="72"/>
                        </w:rPr>
                      </w:pPr>
                      <w:r>
                        <w:rPr>
                          <w:color w:val="5B9BD5"/>
                          <w:sz w:val="72"/>
                        </w:rPr>
                        <w:t xml:space="preserve">SAM2017 </w:t>
                      </w:r>
                      <w:r>
                        <w:rPr>
                          <w:color w:val="5B9BD5"/>
                          <w:sz w:val="72"/>
                        </w:rPr>
                        <w:tab/>
                      </w:r>
                      <w:r>
                        <w:rPr>
                          <w:color w:val="5B9BD5"/>
                          <w:sz w:val="72"/>
                        </w:rPr>
                        <w:tab/>
                      </w:r>
                      <w:r>
                        <w:rPr>
                          <w:color w:val="5B9BD5"/>
                          <w:sz w:val="72"/>
                        </w:rPr>
                        <w:tab/>
                      </w:r>
                    </w:p>
                    <w:p w:rsidR="00CF6002" w:rsidRPr="00EE4407" w:rsidRDefault="00E92F38" w:rsidP="00EE4407">
                      <w:pPr>
                        <w:spacing w:before="40" w:after="560" w:line="215" w:lineRule="auto"/>
                        <w:textDirection w:val="btLr"/>
                        <w:rPr>
                          <w:color w:val="5B9BD5"/>
                          <w:sz w:val="72"/>
                        </w:rPr>
                      </w:pPr>
                      <w:r>
                        <w:rPr>
                          <w:color w:val="5B9BD5"/>
                          <w:sz w:val="72"/>
                        </w:rPr>
                        <w:t>Design Document</w:t>
                      </w:r>
                    </w:p>
                    <w:p w:rsidR="00CF6002" w:rsidRDefault="00E92F38">
                      <w:pPr>
                        <w:spacing w:before="40" w:after="40" w:line="240" w:lineRule="auto"/>
                        <w:textDirection w:val="btLr"/>
                      </w:pPr>
                      <w:r>
                        <w:rPr>
                          <w:smallCaps/>
                          <w:color w:val="1F3864"/>
                          <w:sz w:val="28"/>
                        </w:rPr>
                        <w:t xml:space="preserve">RELEASE 1 </w:t>
                      </w:r>
                    </w:p>
                    <w:p w:rsidR="00CF6002" w:rsidRDefault="00E92F38">
                      <w:pPr>
                        <w:spacing w:before="80" w:after="40" w:line="240" w:lineRule="auto"/>
                        <w:textDirection w:val="btLr"/>
                      </w:pPr>
                      <w:r>
                        <w:rPr>
                          <w:smallCaps/>
                          <w:color w:val="4472C4"/>
                          <w:sz w:val="24"/>
                        </w:rPr>
                        <w:t xml:space="preserve">GROUP 5 – YOU KNOW WHO </w:t>
                      </w:r>
                    </w:p>
                  </w:txbxContent>
                </v:textbox>
                <w10:anchorlock/>
              </v:rect>
            </w:pict>
          </mc:Fallback>
        </mc:AlternateContent>
      </w:r>
    </w:p>
    <w:p w:rsidR="00EA7FBE" w:rsidRDefault="00EA7FBE">
      <w:r>
        <w:br w:type="page"/>
      </w:r>
    </w:p>
    <w:p w:rsidR="00EA7FBE" w:rsidRDefault="00EA7FBE" w:rsidP="00EA7FBE">
      <w:pPr>
        <w:pStyle w:val="TOCHeading"/>
      </w:pPr>
      <w:r>
        <w:lastRenderedPageBreak/>
        <w:t>Table of Contents</w:t>
      </w:r>
    </w:p>
    <w:p w:rsidR="00EA7FBE" w:rsidRPr="00EA7FBE" w:rsidRDefault="00EA7FBE" w:rsidP="00EA7FBE"/>
    <w:p w:rsidR="00EA7FBE" w:rsidRPr="003C206E" w:rsidRDefault="00EA7FBE" w:rsidP="00EA7FBE">
      <w:pPr>
        <w:pStyle w:val="TOC1"/>
        <w:tabs>
          <w:tab w:val="right" w:leader="dot" w:pos="8630"/>
        </w:tabs>
        <w:rPr>
          <w:rFonts w:ascii="Calibri" w:hAnsi="Calibri"/>
          <w:noProof/>
          <w:sz w:val="22"/>
          <w:szCs w:val="22"/>
        </w:rPr>
      </w:pPr>
      <w:r>
        <w:fldChar w:fldCharType="begin"/>
      </w:r>
      <w:r>
        <w:instrText xml:space="preserve"> TOC \o "1-3" \h \z \u </w:instrText>
      </w:r>
      <w:r>
        <w:fldChar w:fldCharType="separate"/>
      </w:r>
      <w:hyperlink w:anchor="_Toc463187605" w:history="1">
        <w:r w:rsidRPr="00CF747C">
          <w:rPr>
            <w:rStyle w:val="Hyperlink"/>
            <w:noProof/>
          </w:rPr>
          <w:t>Architectural Overview</w:t>
        </w:r>
        <w:r>
          <w:rPr>
            <w:noProof/>
            <w:webHidden/>
          </w:rPr>
          <w:tab/>
        </w:r>
        <w:r>
          <w:rPr>
            <w:noProof/>
            <w:webHidden/>
          </w:rPr>
          <w:fldChar w:fldCharType="begin"/>
        </w:r>
        <w:r>
          <w:rPr>
            <w:noProof/>
            <w:webHidden/>
          </w:rPr>
          <w:instrText xml:space="preserve"> PAGEREF _Toc463187605 \h </w:instrText>
        </w:r>
        <w:r>
          <w:rPr>
            <w:noProof/>
            <w:webHidden/>
          </w:rPr>
        </w:r>
        <w:r>
          <w:rPr>
            <w:noProof/>
            <w:webHidden/>
          </w:rPr>
          <w:fldChar w:fldCharType="separate"/>
        </w:r>
        <w:r>
          <w:rPr>
            <w:noProof/>
            <w:webHidden/>
          </w:rPr>
          <w:t>2</w:t>
        </w:r>
        <w:r>
          <w:rPr>
            <w:noProof/>
            <w:webHidden/>
          </w:rPr>
          <w:fldChar w:fldCharType="end"/>
        </w:r>
      </w:hyperlink>
    </w:p>
    <w:p w:rsidR="00EA7FBE" w:rsidRPr="003C206E" w:rsidRDefault="00CD1290" w:rsidP="00EA7FBE">
      <w:pPr>
        <w:pStyle w:val="TOC1"/>
        <w:tabs>
          <w:tab w:val="right" w:leader="dot" w:pos="8630"/>
        </w:tabs>
        <w:rPr>
          <w:rFonts w:ascii="Calibri" w:hAnsi="Calibri"/>
          <w:noProof/>
          <w:sz w:val="22"/>
          <w:szCs w:val="22"/>
        </w:rPr>
      </w:pPr>
      <w:hyperlink w:anchor="_Toc463187607" w:history="1">
        <w:r w:rsidR="00EA7FBE" w:rsidRPr="00CF747C">
          <w:rPr>
            <w:rStyle w:val="Hyperlink"/>
            <w:noProof/>
          </w:rPr>
          <w:t>Class Diagram</w:t>
        </w:r>
        <w:r w:rsidR="00EA7FBE">
          <w:rPr>
            <w:noProof/>
            <w:webHidden/>
          </w:rPr>
          <w:tab/>
        </w:r>
        <w:r w:rsidR="00EA7FBE">
          <w:rPr>
            <w:noProof/>
            <w:webHidden/>
          </w:rPr>
          <w:fldChar w:fldCharType="begin"/>
        </w:r>
        <w:r w:rsidR="00EA7FBE">
          <w:rPr>
            <w:noProof/>
            <w:webHidden/>
          </w:rPr>
          <w:instrText xml:space="preserve"> PAGEREF _Toc463187607 \h </w:instrText>
        </w:r>
        <w:r w:rsidR="00EA7FBE">
          <w:rPr>
            <w:noProof/>
            <w:webHidden/>
          </w:rPr>
        </w:r>
        <w:r w:rsidR="00EA7FBE">
          <w:rPr>
            <w:noProof/>
            <w:webHidden/>
          </w:rPr>
          <w:fldChar w:fldCharType="separate"/>
        </w:r>
        <w:r w:rsidR="00EA7FBE">
          <w:rPr>
            <w:noProof/>
            <w:webHidden/>
          </w:rPr>
          <w:t>7</w:t>
        </w:r>
        <w:r w:rsidR="00EA7FBE">
          <w:rPr>
            <w:noProof/>
            <w:webHidden/>
          </w:rPr>
          <w:fldChar w:fldCharType="end"/>
        </w:r>
      </w:hyperlink>
    </w:p>
    <w:p w:rsidR="00EA7FBE" w:rsidRPr="003C206E" w:rsidRDefault="00CD1290" w:rsidP="00EA7FBE">
      <w:pPr>
        <w:pStyle w:val="TOC1"/>
        <w:tabs>
          <w:tab w:val="right" w:leader="dot" w:pos="8630"/>
        </w:tabs>
        <w:rPr>
          <w:rFonts w:ascii="Calibri" w:hAnsi="Calibri"/>
          <w:noProof/>
          <w:sz w:val="22"/>
          <w:szCs w:val="22"/>
        </w:rPr>
      </w:pPr>
      <w:hyperlink w:anchor="_Toc463187608" w:history="1">
        <w:r w:rsidR="00EA7FBE" w:rsidRPr="00CF747C">
          <w:rPr>
            <w:rStyle w:val="Hyperlink"/>
            <w:noProof/>
          </w:rPr>
          <w:t>Sequence Diagram(s)</w:t>
        </w:r>
        <w:r w:rsidR="00EA7FBE">
          <w:rPr>
            <w:noProof/>
            <w:webHidden/>
          </w:rPr>
          <w:tab/>
        </w:r>
        <w:r w:rsidR="00EA7FBE">
          <w:rPr>
            <w:noProof/>
            <w:webHidden/>
          </w:rPr>
          <w:fldChar w:fldCharType="begin"/>
        </w:r>
        <w:r w:rsidR="00EA7FBE">
          <w:rPr>
            <w:noProof/>
            <w:webHidden/>
          </w:rPr>
          <w:instrText xml:space="preserve"> PAGEREF _Toc463187608 \h </w:instrText>
        </w:r>
        <w:r w:rsidR="00EA7FBE">
          <w:rPr>
            <w:noProof/>
            <w:webHidden/>
          </w:rPr>
        </w:r>
        <w:r w:rsidR="00EA7FBE">
          <w:rPr>
            <w:noProof/>
            <w:webHidden/>
          </w:rPr>
          <w:fldChar w:fldCharType="separate"/>
        </w:r>
        <w:r w:rsidR="00EA7FBE">
          <w:rPr>
            <w:noProof/>
            <w:webHidden/>
          </w:rPr>
          <w:t>8</w:t>
        </w:r>
        <w:r w:rsidR="00EA7FBE">
          <w:rPr>
            <w:noProof/>
            <w:webHidden/>
          </w:rPr>
          <w:fldChar w:fldCharType="end"/>
        </w:r>
      </w:hyperlink>
    </w:p>
    <w:p w:rsidR="00EA7FBE" w:rsidRDefault="00CD1290" w:rsidP="00EA7FBE">
      <w:pPr>
        <w:pStyle w:val="TOC1"/>
        <w:tabs>
          <w:tab w:val="right" w:leader="dot" w:pos="8630"/>
        </w:tabs>
        <w:rPr>
          <w:rStyle w:val="Hyperlink"/>
          <w:noProof/>
        </w:rPr>
      </w:pPr>
      <w:hyperlink w:anchor="_Toc463187609" w:history="1">
        <w:r w:rsidR="00EA7FBE">
          <w:rPr>
            <w:rStyle w:val="Hyperlink"/>
            <w:noProof/>
          </w:rPr>
          <w:t>State Machine</w:t>
        </w:r>
        <w:r w:rsidR="00EA7FBE">
          <w:rPr>
            <w:noProof/>
            <w:webHidden/>
          </w:rPr>
          <w:tab/>
        </w:r>
        <w:r w:rsidR="00EA7FBE">
          <w:rPr>
            <w:noProof/>
            <w:webHidden/>
          </w:rPr>
          <w:fldChar w:fldCharType="begin"/>
        </w:r>
        <w:r w:rsidR="00EA7FBE">
          <w:rPr>
            <w:noProof/>
            <w:webHidden/>
          </w:rPr>
          <w:instrText xml:space="preserve"> PAGEREF _Toc463187609 \h </w:instrText>
        </w:r>
        <w:r w:rsidR="00EA7FBE">
          <w:rPr>
            <w:noProof/>
            <w:webHidden/>
          </w:rPr>
        </w:r>
        <w:r w:rsidR="00EA7FBE">
          <w:rPr>
            <w:noProof/>
            <w:webHidden/>
          </w:rPr>
          <w:fldChar w:fldCharType="separate"/>
        </w:r>
        <w:r w:rsidR="00EA7FBE">
          <w:rPr>
            <w:noProof/>
            <w:webHidden/>
          </w:rPr>
          <w:t>12</w:t>
        </w:r>
        <w:r w:rsidR="00EA7FBE">
          <w:rPr>
            <w:noProof/>
            <w:webHidden/>
          </w:rPr>
          <w:fldChar w:fldCharType="end"/>
        </w:r>
      </w:hyperlink>
    </w:p>
    <w:p w:rsidR="00566B1F" w:rsidRPr="003C206E" w:rsidRDefault="00CD1290" w:rsidP="00566B1F">
      <w:pPr>
        <w:pStyle w:val="TOC1"/>
        <w:tabs>
          <w:tab w:val="right" w:leader="dot" w:pos="8630"/>
        </w:tabs>
        <w:rPr>
          <w:rFonts w:ascii="Calibri" w:hAnsi="Calibri"/>
          <w:noProof/>
          <w:sz w:val="22"/>
          <w:szCs w:val="22"/>
        </w:rPr>
      </w:pPr>
      <w:hyperlink w:anchor="_Toc463187606" w:history="1">
        <w:r w:rsidR="00566B1F">
          <w:rPr>
            <w:rStyle w:val="Hyperlink"/>
            <w:noProof/>
          </w:rPr>
          <w:t>Design Rationale</w:t>
        </w:r>
        <w:r w:rsidR="00566B1F">
          <w:rPr>
            <w:noProof/>
            <w:webHidden/>
          </w:rPr>
          <w:tab/>
        </w:r>
      </w:hyperlink>
      <w:r w:rsidR="00566B1F" w:rsidRPr="00566B1F">
        <w:rPr>
          <w:rStyle w:val="Hyperlink"/>
          <w:noProof/>
          <w:color w:val="auto"/>
          <w:u w:val="none"/>
        </w:rPr>
        <w:t>16</w:t>
      </w:r>
    </w:p>
    <w:p w:rsidR="00566B1F" w:rsidRPr="00566B1F" w:rsidRDefault="00566B1F" w:rsidP="00566B1F"/>
    <w:p w:rsidR="00EA7FBE" w:rsidRDefault="00EA7FBE" w:rsidP="00EA7FBE">
      <w:r>
        <w:rPr>
          <w:b/>
          <w:bCs/>
          <w:noProof/>
        </w:rPr>
        <w:fldChar w:fldCharType="end"/>
      </w:r>
    </w:p>
    <w:p w:rsidR="00CF6002" w:rsidRDefault="00CF6002" w:rsidP="00EA7FBE"/>
    <w:p w:rsidR="00CF6002" w:rsidRDefault="00CF6002">
      <w:pPr>
        <w:spacing w:after="0" w:line="276" w:lineRule="auto"/>
      </w:pPr>
    </w:p>
    <w:p w:rsidR="00CF6002" w:rsidRDefault="00CD1290">
      <w:hyperlink w:anchor="_Toc464065158"/>
    </w:p>
    <w:tbl>
      <w:tblPr>
        <w:tblStyle w:val="a"/>
        <w:tblpPr w:leftFromText="180" w:rightFromText="180" w:vertAnchor="text" w:horzAnchor="margin" w:tblpY="42"/>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70"/>
        <w:gridCol w:w="1710"/>
        <w:gridCol w:w="2870"/>
        <w:gridCol w:w="3130"/>
      </w:tblGrid>
      <w:tr w:rsidR="00EA7FBE" w:rsidTr="00CD1290">
        <w:tc>
          <w:tcPr>
            <w:tcW w:w="11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EA7FBE" w:rsidRDefault="00EA7FBE" w:rsidP="00EA7FBE">
            <w:pPr>
              <w:spacing w:before="120" w:after="120" w:line="276" w:lineRule="auto"/>
              <w:jc w:val="center"/>
            </w:pPr>
            <w:r>
              <w:rPr>
                <w:rFonts w:ascii="Times New Roman" w:eastAsia="Times New Roman" w:hAnsi="Times New Roman" w:cs="Times New Roman"/>
                <w:b/>
                <w:i/>
                <w:shd w:val="clear" w:color="auto" w:fill="D9D9D9"/>
              </w:rPr>
              <w:t>Revision Number</w:t>
            </w:r>
          </w:p>
        </w:tc>
        <w:tc>
          <w:tcPr>
            <w:tcW w:w="171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EA7FBE" w:rsidRDefault="00EA7FBE" w:rsidP="00EA7FBE">
            <w:pPr>
              <w:spacing w:before="120" w:after="120" w:line="276" w:lineRule="auto"/>
              <w:jc w:val="center"/>
            </w:pPr>
            <w:r>
              <w:rPr>
                <w:rFonts w:ascii="Times New Roman" w:eastAsia="Times New Roman" w:hAnsi="Times New Roman" w:cs="Times New Roman"/>
                <w:b/>
                <w:i/>
                <w:shd w:val="clear" w:color="auto" w:fill="D9D9D9"/>
              </w:rPr>
              <w:t>Revision Date</w:t>
            </w:r>
          </w:p>
        </w:tc>
        <w:tc>
          <w:tcPr>
            <w:tcW w:w="287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EA7FBE" w:rsidRDefault="00EA7FBE" w:rsidP="00EA7FBE">
            <w:pPr>
              <w:spacing w:before="120" w:after="120" w:line="276" w:lineRule="auto"/>
              <w:jc w:val="center"/>
            </w:pPr>
            <w:r>
              <w:rPr>
                <w:rFonts w:ascii="Times New Roman" w:eastAsia="Times New Roman" w:hAnsi="Times New Roman" w:cs="Times New Roman"/>
                <w:b/>
                <w:i/>
                <w:shd w:val="clear" w:color="auto" w:fill="D9D9D9"/>
              </w:rPr>
              <w:t>Summary of Changes</w:t>
            </w:r>
          </w:p>
        </w:tc>
        <w:tc>
          <w:tcPr>
            <w:tcW w:w="313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EA7FBE" w:rsidRDefault="00EA7FBE" w:rsidP="00EA7FBE">
            <w:pPr>
              <w:spacing w:before="120" w:after="120" w:line="276" w:lineRule="auto"/>
              <w:jc w:val="center"/>
            </w:pPr>
            <w:r>
              <w:rPr>
                <w:rFonts w:ascii="Times New Roman" w:eastAsia="Times New Roman" w:hAnsi="Times New Roman" w:cs="Times New Roman"/>
                <w:b/>
                <w:i/>
                <w:shd w:val="clear" w:color="auto" w:fill="D9D9D9"/>
              </w:rPr>
              <w:t>Author(s)</w:t>
            </w:r>
          </w:p>
          <w:p w:rsidR="00EA7FBE" w:rsidRDefault="00EA7FBE" w:rsidP="00EA7FBE">
            <w:pPr>
              <w:spacing w:before="120" w:after="120" w:line="276" w:lineRule="auto"/>
            </w:pPr>
          </w:p>
        </w:tc>
      </w:tr>
      <w:tr w:rsidR="00EA7FBE" w:rsidTr="00CD1290">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A7FBE" w:rsidRDefault="00EA7FBE" w:rsidP="00EA7FBE">
            <w:pPr>
              <w:spacing w:before="120" w:after="120" w:line="276" w:lineRule="auto"/>
              <w:jc w:val="center"/>
            </w:pPr>
            <w:r>
              <w:rPr>
                <w:rFonts w:ascii="Times New Roman" w:eastAsia="Times New Roman" w:hAnsi="Times New Roman" w:cs="Times New Roman"/>
                <w:shd w:val="clear" w:color="auto" w:fill="D9D9D9"/>
              </w:rPr>
              <w:t>1</w:t>
            </w:r>
          </w:p>
        </w:tc>
        <w:tc>
          <w:tcPr>
            <w:tcW w:w="171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A7FBE" w:rsidRDefault="00EA7FBE" w:rsidP="00EA7FBE">
            <w:pPr>
              <w:spacing w:before="120" w:after="120" w:line="276" w:lineRule="auto"/>
              <w:jc w:val="center"/>
            </w:pPr>
            <w:r>
              <w:rPr>
                <w:rFonts w:ascii="Times New Roman" w:eastAsia="Times New Roman" w:hAnsi="Times New Roman" w:cs="Times New Roman"/>
                <w:shd w:val="clear" w:color="auto" w:fill="D9D9D9"/>
              </w:rPr>
              <w:t>12 Oct 2016</w:t>
            </w:r>
          </w:p>
        </w:tc>
        <w:tc>
          <w:tcPr>
            <w:tcW w:w="287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A7FBE" w:rsidRDefault="00EA7FBE" w:rsidP="00EA7FBE">
            <w:pPr>
              <w:spacing w:before="120" w:after="120" w:line="276" w:lineRule="auto"/>
              <w:jc w:val="center"/>
            </w:pPr>
            <w:r>
              <w:rPr>
                <w:rFonts w:ascii="Times New Roman" w:eastAsia="Times New Roman" w:hAnsi="Times New Roman" w:cs="Times New Roman"/>
                <w:shd w:val="clear" w:color="auto" w:fill="D9D9D9"/>
              </w:rPr>
              <w:t>Initial Content</w:t>
            </w:r>
          </w:p>
        </w:tc>
        <w:tc>
          <w:tcPr>
            <w:tcW w:w="313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A7FBE" w:rsidRDefault="00CD1290" w:rsidP="00EA7FBE">
            <w:pPr>
              <w:spacing w:before="120" w:after="120" w:line="276" w:lineRule="auto"/>
              <w:jc w:val="center"/>
            </w:pPr>
            <w:r>
              <w:t xml:space="preserve">Adriana </w:t>
            </w:r>
            <w:proofErr w:type="spellStart"/>
            <w:r>
              <w:t>Sejfia</w:t>
            </w:r>
            <w:proofErr w:type="spellEnd"/>
          </w:p>
          <w:p w:rsidR="00CD1290" w:rsidRDefault="00CD1290" w:rsidP="00EA7FBE">
            <w:pPr>
              <w:spacing w:before="120" w:after="120" w:line="276" w:lineRule="auto"/>
              <w:jc w:val="center"/>
            </w:pPr>
            <w:r>
              <w:t xml:space="preserve">Nasir </w:t>
            </w:r>
            <w:proofErr w:type="spellStart"/>
            <w:r>
              <w:t>Safdari</w:t>
            </w:r>
            <w:proofErr w:type="spellEnd"/>
          </w:p>
          <w:p w:rsidR="00CD1290" w:rsidRDefault="00CD1290" w:rsidP="00EA7FBE">
            <w:pPr>
              <w:spacing w:before="120" w:after="120" w:line="276" w:lineRule="auto"/>
              <w:jc w:val="center"/>
            </w:pPr>
            <w:proofErr w:type="spellStart"/>
            <w:r>
              <w:t>Umang</w:t>
            </w:r>
            <w:proofErr w:type="spellEnd"/>
            <w:r>
              <w:t xml:space="preserve"> </w:t>
            </w:r>
            <w:proofErr w:type="spellStart"/>
            <w:r>
              <w:t>Garg</w:t>
            </w:r>
            <w:proofErr w:type="spellEnd"/>
          </w:p>
          <w:p w:rsidR="00CD1290" w:rsidRDefault="00CD1290" w:rsidP="00EA7FBE">
            <w:pPr>
              <w:spacing w:before="120" w:after="120" w:line="276" w:lineRule="auto"/>
              <w:jc w:val="center"/>
            </w:pPr>
            <w:proofErr w:type="spellStart"/>
            <w:r>
              <w:t>Smruthi</w:t>
            </w:r>
            <w:proofErr w:type="spellEnd"/>
            <w:r>
              <w:t xml:space="preserve"> </w:t>
            </w:r>
            <w:proofErr w:type="spellStart"/>
            <w:r w:rsidRPr="00CD1290">
              <w:t>Gadenkanahalli</w:t>
            </w:r>
            <w:proofErr w:type="spellEnd"/>
          </w:p>
        </w:tc>
      </w:tr>
    </w:tbl>
    <w:p w:rsidR="00CF6002" w:rsidRDefault="00CD1290">
      <w:hyperlink w:anchor="_Toc464065158"/>
    </w:p>
    <w:p w:rsidR="00CF6002" w:rsidRDefault="00CD1290">
      <w:hyperlink w:anchor="_Toc464065158"/>
    </w:p>
    <w:p w:rsidR="00CF6002" w:rsidRDefault="00CD1290">
      <w:hyperlink w:anchor="_Toc464065158"/>
    </w:p>
    <w:p w:rsidR="00CF6002" w:rsidRDefault="00CD1290">
      <w:hyperlink w:anchor="_Toc464065158"/>
    </w:p>
    <w:p w:rsidR="00CF6002" w:rsidRDefault="00CD1290">
      <w:hyperlink w:anchor="_Toc464065158"/>
    </w:p>
    <w:p w:rsidR="00CF6002" w:rsidRDefault="00CD1290">
      <w:hyperlink w:anchor="_Toc464065158"/>
    </w:p>
    <w:p w:rsidR="00CF6002" w:rsidRDefault="00CD1290">
      <w:hyperlink w:anchor="_Toc464065158"/>
    </w:p>
    <w:p w:rsidR="00CF6002" w:rsidRDefault="00CD1290">
      <w:hyperlink w:anchor="_Toc464065158"/>
    </w:p>
    <w:p w:rsidR="00EA7FBE" w:rsidRDefault="00CD1290" w:rsidP="00EA7FBE">
      <w:hyperlink w:anchor="_Toc464065158"/>
    </w:p>
    <w:p w:rsidR="00EA7FBE" w:rsidRDefault="00EA7FBE" w:rsidP="00EA7FBE"/>
    <w:p w:rsidR="00EA7FBE" w:rsidRDefault="00EA7FBE" w:rsidP="00EA7FBE"/>
    <w:p w:rsidR="00EA7FBE" w:rsidRDefault="00EA7FBE" w:rsidP="00EA7FBE"/>
    <w:p w:rsidR="00EA7FBE" w:rsidRDefault="00EA7FBE" w:rsidP="00EA7FBE"/>
    <w:p w:rsidR="00CF6002" w:rsidRDefault="00CD1290" w:rsidP="00EA7FBE">
      <w:hyperlink w:anchor="_Toc464065158"/>
    </w:p>
    <w:p w:rsidR="00580D4C" w:rsidRDefault="00580D4C"/>
    <w:p w:rsidR="00580D4C" w:rsidRDefault="00580D4C"/>
    <w:p w:rsidR="00580D4C" w:rsidRDefault="00580D4C"/>
    <w:p w:rsidR="00CF6002" w:rsidRDefault="00CD1290">
      <w:hyperlink w:anchor="_Toc464065158"/>
    </w:p>
    <w:p w:rsidR="00CF6002" w:rsidRDefault="00E92F38">
      <w:pPr>
        <w:pStyle w:val="Heading1"/>
      </w:pPr>
      <w:bookmarkStart w:id="0" w:name="_sjxe9jz9btfg" w:colFirst="0" w:colLast="0"/>
      <w:bookmarkEnd w:id="0"/>
      <w:r>
        <w:t>Architecture Diagram</w:t>
      </w:r>
    </w:p>
    <w:p w:rsidR="00CF6002" w:rsidRDefault="00E92F38">
      <w:r>
        <w:t>This diagram represents the system and components involved in the application and their relationship. The components and subsystems are placed in different layers namely, Presentation layer, Business/Domain Layer and Data layer.</w:t>
      </w:r>
    </w:p>
    <w:p w:rsidR="00CF6002" w:rsidRDefault="00E92F38">
      <w:pPr>
        <w:pStyle w:val="Heading1"/>
      </w:pPr>
      <w:bookmarkStart w:id="1" w:name="_xnh5i9nt7si3" w:colFirst="0" w:colLast="0"/>
      <w:bookmarkEnd w:id="1"/>
      <w:r>
        <w:t xml:space="preserve"> </w:t>
      </w:r>
      <w:r>
        <w:rPr>
          <w:noProof/>
        </w:rPr>
        <w:drawing>
          <wp:inline distT="114300" distB="114300" distL="114300" distR="114300">
            <wp:extent cx="5534025" cy="4562475"/>
            <wp:effectExtent l="0" t="0" r="0" b="0"/>
            <wp:docPr id="7" name="image14.jpg" descr="arch1.jpg"/>
            <wp:cNvGraphicFramePr/>
            <a:graphic xmlns:a="http://schemas.openxmlformats.org/drawingml/2006/main">
              <a:graphicData uri="http://schemas.openxmlformats.org/drawingml/2006/picture">
                <pic:pic xmlns:pic="http://schemas.openxmlformats.org/drawingml/2006/picture">
                  <pic:nvPicPr>
                    <pic:cNvPr id="0" name="image14.jpg" descr="arch1.jpg"/>
                    <pic:cNvPicPr preferRelativeResize="0"/>
                  </pic:nvPicPr>
                  <pic:blipFill>
                    <a:blip r:embed="rId5"/>
                    <a:srcRect/>
                    <a:stretch>
                      <a:fillRect/>
                    </a:stretch>
                  </pic:blipFill>
                  <pic:spPr>
                    <a:xfrm>
                      <a:off x="0" y="0"/>
                      <a:ext cx="5534025" cy="4562475"/>
                    </a:xfrm>
                    <a:prstGeom prst="rect">
                      <a:avLst/>
                    </a:prstGeom>
                    <a:ln/>
                  </pic:spPr>
                </pic:pic>
              </a:graphicData>
            </a:graphic>
          </wp:inline>
        </w:drawing>
      </w:r>
    </w:p>
    <w:p w:rsidR="00CF6002" w:rsidRDefault="00CF6002"/>
    <w:p w:rsidR="00CF6002" w:rsidRDefault="00E92F38">
      <w:r>
        <w:rPr>
          <w:noProof/>
        </w:rPr>
        <w:lastRenderedPageBreak/>
        <w:drawing>
          <wp:inline distT="114300" distB="114300" distL="114300" distR="114300">
            <wp:extent cx="5943600" cy="6362700"/>
            <wp:effectExtent l="0" t="0" r="0" b="0"/>
            <wp:docPr id="2" name="image04.jpg" descr="arch2.jpg"/>
            <wp:cNvGraphicFramePr/>
            <a:graphic xmlns:a="http://schemas.openxmlformats.org/drawingml/2006/main">
              <a:graphicData uri="http://schemas.openxmlformats.org/drawingml/2006/picture">
                <pic:pic xmlns:pic="http://schemas.openxmlformats.org/drawingml/2006/picture">
                  <pic:nvPicPr>
                    <pic:cNvPr id="0" name="image04.jpg" descr="arch2.jpg"/>
                    <pic:cNvPicPr preferRelativeResize="0"/>
                  </pic:nvPicPr>
                  <pic:blipFill>
                    <a:blip r:embed="rId6"/>
                    <a:srcRect/>
                    <a:stretch>
                      <a:fillRect/>
                    </a:stretch>
                  </pic:blipFill>
                  <pic:spPr>
                    <a:xfrm>
                      <a:off x="0" y="0"/>
                      <a:ext cx="5943600" cy="6362700"/>
                    </a:xfrm>
                    <a:prstGeom prst="rect">
                      <a:avLst/>
                    </a:prstGeom>
                    <a:ln/>
                  </pic:spPr>
                </pic:pic>
              </a:graphicData>
            </a:graphic>
          </wp:inline>
        </w:drawing>
      </w:r>
    </w:p>
    <w:p w:rsidR="00CF6002" w:rsidRDefault="00E92F38">
      <w:pPr>
        <w:pStyle w:val="Heading1"/>
      </w:pPr>
      <w:bookmarkStart w:id="2" w:name="_30j0zll" w:colFirst="0" w:colLast="0"/>
      <w:bookmarkEnd w:id="2"/>
      <w:r>
        <w:lastRenderedPageBreak/>
        <w:t>Class Diagram</w:t>
      </w:r>
    </w:p>
    <w:p w:rsidR="00CF6002" w:rsidRDefault="00E92F38">
      <w:pPr>
        <w:keepNext/>
      </w:pPr>
      <w:r>
        <w:rPr>
          <w:noProof/>
        </w:rPr>
        <w:drawing>
          <wp:inline distT="0" distB="0" distL="0" distR="0">
            <wp:extent cx="5943600" cy="620776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943600" cy="6207760"/>
                    </a:xfrm>
                    <a:prstGeom prst="rect">
                      <a:avLst/>
                    </a:prstGeom>
                    <a:ln/>
                  </pic:spPr>
                </pic:pic>
              </a:graphicData>
            </a:graphic>
          </wp:inline>
        </w:drawing>
      </w:r>
    </w:p>
    <w:p w:rsidR="00CF6002" w:rsidRDefault="00E92F38">
      <w:pPr>
        <w:spacing w:after="200" w:line="240" w:lineRule="auto"/>
        <w:ind w:left="2880" w:firstLine="720"/>
      </w:pPr>
      <w:bookmarkStart w:id="3" w:name="_1fob9te" w:colFirst="0" w:colLast="0"/>
      <w:bookmarkEnd w:id="3"/>
      <w:r>
        <w:rPr>
          <w:i/>
          <w:sz w:val="18"/>
          <w:szCs w:val="18"/>
        </w:rPr>
        <w:t>Figure 1 Class Diagram for SAM2017</w:t>
      </w:r>
    </w:p>
    <w:p w:rsidR="00CF6002" w:rsidRDefault="00CF6002">
      <w:pPr>
        <w:pStyle w:val="Heading1"/>
      </w:pPr>
      <w:bookmarkStart w:id="4" w:name="_qeln22fhhpug" w:colFirst="0" w:colLast="0"/>
      <w:bookmarkEnd w:id="4"/>
    </w:p>
    <w:p w:rsidR="00EA7FBE" w:rsidRDefault="00EA7FBE" w:rsidP="00EA7FBE"/>
    <w:p w:rsidR="00EA7FBE" w:rsidRDefault="00EA7FBE" w:rsidP="00EA7FBE"/>
    <w:p w:rsidR="00580D4C" w:rsidRDefault="00580D4C" w:rsidP="00EA7FBE"/>
    <w:p w:rsidR="00580D4C" w:rsidRDefault="00580D4C" w:rsidP="00EA7FBE"/>
    <w:p w:rsidR="00EA7FBE" w:rsidRPr="00EA7FBE" w:rsidRDefault="00EA7FBE" w:rsidP="00EA7FBE"/>
    <w:p w:rsidR="00CF6002" w:rsidRDefault="00E92F38">
      <w:pPr>
        <w:pStyle w:val="Heading1"/>
      </w:pPr>
      <w:bookmarkStart w:id="5" w:name="_b7qbdwb8ffqv" w:colFirst="0" w:colLast="0"/>
      <w:bookmarkEnd w:id="5"/>
      <w:r>
        <w:lastRenderedPageBreak/>
        <w:t>Sequence Diagrams</w:t>
      </w:r>
    </w:p>
    <w:p w:rsidR="00EA7FBE" w:rsidRPr="00EA7FBE" w:rsidRDefault="00EA7FBE" w:rsidP="00EA7FBE">
      <w:pPr>
        <w:rPr>
          <w:sz w:val="32"/>
          <w:szCs w:val="32"/>
        </w:rPr>
      </w:pPr>
    </w:p>
    <w:p w:rsidR="00CF6002" w:rsidRPr="00EA7FBE" w:rsidRDefault="00E92F38">
      <w:pPr>
        <w:numPr>
          <w:ilvl w:val="0"/>
          <w:numId w:val="1"/>
        </w:numPr>
        <w:ind w:hanging="360"/>
        <w:contextualSpacing/>
        <w:rPr>
          <w:sz w:val="32"/>
          <w:szCs w:val="32"/>
        </w:rPr>
      </w:pPr>
      <w:r w:rsidRPr="00EA7FBE">
        <w:rPr>
          <w:sz w:val="32"/>
          <w:szCs w:val="32"/>
        </w:rPr>
        <w:t>Registration and Login</w:t>
      </w:r>
    </w:p>
    <w:p w:rsidR="00CF6002" w:rsidRDefault="00E92F38">
      <w:pPr>
        <w:pStyle w:val="Heading1"/>
      </w:pPr>
      <w:bookmarkStart w:id="6" w:name="_knbsq9qu9vu0" w:colFirst="0" w:colLast="0"/>
      <w:bookmarkStart w:id="7" w:name="_GoBack"/>
      <w:bookmarkEnd w:id="6"/>
      <w:r>
        <w:rPr>
          <w:noProof/>
        </w:rPr>
        <w:drawing>
          <wp:inline distT="114300" distB="114300" distL="114300" distR="114300">
            <wp:extent cx="5448300" cy="6414770"/>
            <wp:effectExtent l="0" t="0" r="0" b="5080"/>
            <wp:docPr id="5" name="image12.png" descr="Register And Login - Page 1 (1).png"/>
            <wp:cNvGraphicFramePr/>
            <a:graphic xmlns:a="http://schemas.openxmlformats.org/drawingml/2006/main">
              <a:graphicData uri="http://schemas.openxmlformats.org/drawingml/2006/picture">
                <pic:pic xmlns:pic="http://schemas.openxmlformats.org/drawingml/2006/picture">
                  <pic:nvPicPr>
                    <pic:cNvPr id="0" name="image12.png" descr="Register And Login - Page 1 (1).png"/>
                    <pic:cNvPicPr preferRelativeResize="0"/>
                  </pic:nvPicPr>
                  <pic:blipFill>
                    <a:blip r:embed="rId8"/>
                    <a:srcRect r="6857" b="6321"/>
                    <a:stretch>
                      <a:fillRect/>
                    </a:stretch>
                  </pic:blipFill>
                  <pic:spPr>
                    <a:xfrm>
                      <a:off x="0" y="0"/>
                      <a:ext cx="5448571" cy="6415089"/>
                    </a:xfrm>
                    <a:prstGeom prst="rect">
                      <a:avLst/>
                    </a:prstGeom>
                    <a:ln/>
                  </pic:spPr>
                </pic:pic>
              </a:graphicData>
            </a:graphic>
          </wp:inline>
        </w:drawing>
      </w:r>
      <w:bookmarkEnd w:id="7"/>
    </w:p>
    <w:p w:rsidR="00EA7FBE" w:rsidRDefault="00EA7FBE"/>
    <w:p w:rsidR="00EA7FBE" w:rsidRDefault="00EA7FBE"/>
    <w:p w:rsidR="00EA7FBE" w:rsidRDefault="00EA7FBE"/>
    <w:p w:rsidR="00EA7FBE" w:rsidRDefault="00EA7FBE"/>
    <w:p w:rsidR="00EA7FBE" w:rsidRDefault="00EA7FBE"/>
    <w:p w:rsidR="00580D4C" w:rsidRDefault="00580D4C"/>
    <w:p w:rsidR="00580D4C" w:rsidRDefault="00580D4C"/>
    <w:p w:rsidR="00580D4C" w:rsidRDefault="00580D4C"/>
    <w:p w:rsidR="00580D4C" w:rsidRDefault="00580D4C"/>
    <w:p w:rsidR="00EA7FBE" w:rsidRPr="00EA7FBE" w:rsidRDefault="00E92F38" w:rsidP="00EA7FBE">
      <w:pPr>
        <w:pStyle w:val="ListParagraph"/>
        <w:numPr>
          <w:ilvl w:val="0"/>
          <w:numId w:val="1"/>
        </w:numPr>
        <w:rPr>
          <w:sz w:val="28"/>
          <w:szCs w:val="28"/>
        </w:rPr>
      </w:pPr>
      <w:r w:rsidRPr="00EA7FBE">
        <w:rPr>
          <w:sz w:val="28"/>
          <w:szCs w:val="28"/>
        </w:rPr>
        <w:t>View, Select,</w:t>
      </w:r>
      <w:r w:rsidR="00EA7FBE" w:rsidRPr="00EA7FBE">
        <w:rPr>
          <w:sz w:val="28"/>
          <w:szCs w:val="28"/>
        </w:rPr>
        <w:t xml:space="preserve"> Assign Paper</w:t>
      </w:r>
    </w:p>
    <w:p w:rsidR="00CF6002" w:rsidRDefault="00EA7FBE" w:rsidP="00EA7FBE">
      <w:r>
        <w:rPr>
          <w:noProof/>
        </w:rPr>
        <w:drawing>
          <wp:inline distT="114300" distB="114300" distL="114300" distR="114300" wp14:anchorId="1E8BDE54" wp14:editId="76DCF828">
            <wp:extent cx="5943600" cy="7229475"/>
            <wp:effectExtent l="0" t="0" r="0" b="0"/>
            <wp:docPr id="4" name="image11.png" descr="View,Assign and notify - sequence - Page 1.png"/>
            <wp:cNvGraphicFramePr/>
            <a:graphic xmlns:a="http://schemas.openxmlformats.org/drawingml/2006/main">
              <a:graphicData uri="http://schemas.openxmlformats.org/drawingml/2006/picture">
                <pic:pic xmlns:pic="http://schemas.openxmlformats.org/drawingml/2006/picture">
                  <pic:nvPicPr>
                    <pic:cNvPr id="0" name="image11.png" descr="View,Assign and notify - sequence - Page 1.png"/>
                    <pic:cNvPicPr preferRelativeResize="0"/>
                  </pic:nvPicPr>
                  <pic:blipFill>
                    <a:blip r:embed="rId9"/>
                    <a:srcRect/>
                    <a:stretch>
                      <a:fillRect/>
                    </a:stretch>
                  </pic:blipFill>
                  <pic:spPr>
                    <a:xfrm>
                      <a:off x="0" y="0"/>
                      <a:ext cx="5943600" cy="7229475"/>
                    </a:xfrm>
                    <a:prstGeom prst="rect">
                      <a:avLst/>
                    </a:prstGeom>
                    <a:ln/>
                  </pic:spPr>
                </pic:pic>
              </a:graphicData>
            </a:graphic>
          </wp:inline>
        </w:drawing>
      </w:r>
      <w:bookmarkStart w:id="8" w:name="_qjz7lq1so0lc" w:colFirst="0" w:colLast="0"/>
      <w:bookmarkEnd w:id="8"/>
    </w:p>
    <w:p w:rsidR="00CF6002" w:rsidRDefault="00EA7FBE" w:rsidP="00EA7FBE">
      <w:pPr>
        <w:rPr>
          <w:noProof/>
        </w:rPr>
      </w:pPr>
      <w:r w:rsidRPr="00EA7FBE">
        <w:rPr>
          <w:sz w:val="32"/>
          <w:szCs w:val="32"/>
        </w:rPr>
        <w:lastRenderedPageBreak/>
        <w:t>C</w:t>
      </w:r>
      <w:r w:rsidR="00580D4C">
        <w:rPr>
          <w:sz w:val="32"/>
          <w:szCs w:val="32"/>
        </w:rPr>
        <w:t>. Submit Paper</w:t>
      </w:r>
      <w:r w:rsidR="00E92F38">
        <w:rPr>
          <w:noProof/>
        </w:rPr>
        <w:drawing>
          <wp:inline distT="114300" distB="114300" distL="114300" distR="114300">
            <wp:extent cx="5943600" cy="7305675"/>
            <wp:effectExtent l="0" t="0" r="0" b="0"/>
            <wp:docPr id="1" name="image03.png" descr="Submit Paper - Page 1.png"/>
            <wp:cNvGraphicFramePr/>
            <a:graphic xmlns:a="http://schemas.openxmlformats.org/drawingml/2006/main">
              <a:graphicData uri="http://schemas.openxmlformats.org/drawingml/2006/picture">
                <pic:pic xmlns:pic="http://schemas.openxmlformats.org/drawingml/2006/picture">
                  <pic:nvPicPr>
                    <pic:cNvPr id="0" name="image03.png" descr="Submit Paper - Page 1.png"/>
                    <pic:cNvPicPr preferRelativeResize="0"/>
                  </pic:nvPicPr>
                  <pic:blipFill>
                    <a:blip r:embed="rId10"/>
                    <a:srcRect/>
                    <a:stretch>
                      <a:fillRect/>
                    </a:stretch>
                  </pic:blipFill>
                  <pic:spPr>
                    <a:xfrm>
                      <a:off x="0" y="0"/>
                      <a:ext cx="5943600" cy="7305675"/>
                    </a:xfrm>
                    <a:prstGeom prst="rect">
                      <a:avLst/>
                    </a:prstGeom>
                    <a:ln/>
                  </pic:spPr>
                </pic:pic>
              </a:graphicData>
            </a:graphic>
          </wp:inline>
        </w:drawing>
      </w:r>
    </w:p>
    <w:p w:rsidR="00CF6002" w:rsidRDefault="00CF6002">
      <w:pPr>
        <w:pStyle w:val="Heading1"/>
      </w:pPr>
      <w:bookmarkStart w:id="9" w:name="_xrsok7h7m3q5" w:colFirst="0" w:colLast="0"/>
      <w:bookmarkEnd w:id="9"/>
    </w:p>
    <w:p w:rsidR="00580D4C" w:rsidRDefault="00580D4C" w:rsidP="00580D4C"/>
    <w:p w:rsidR="00580D4C" w:rsidRPr="00580D4C" w:rsidRDefault="00580D4C" w:rsidP="00580D4C"/>
    <w:p w:rsidR="00CF6002" w:rsidRDefault="00E92F38">
      <w:pPr>
        <w:pStyle w:val="Heading1"/>
      </w:pPr>
      <w:bookmarkStart w:id="10" w:name="_p1g9mx26x56h" w:colFirst="0" w:colLast="0"/>
      <w:bookmarkEnd w:id="10"/>
      <w:r>
        <w:lastRenderedPageBreak/>
        <w:t>State Machine Diagram</w:t>
      </w:r>
    </w:p>
    <w:p w:rsidR="00580D4C" w:rsidRPr="00580D4C" w:rsidRDefault="00580D4C" w:rsidP="00580D4C"/>
    <w:p w:rsidR="00CF6002" w:rsidRPr="00580D4C" w:rsidRDefault="00580D4C">
      <w:pPr>
        <w:rPr>
          <w:sz w:val="32"/>
          <w:szCs w:val="32"/>
        </w:rPr>
      </w:pPr>
      <w:r w:rsidRPr="00580D4C">
        <w:rPr>
          <w:sz w:val="32"/>
          <w:szCs w:val="32"/>
        </w:rPr>
        <w:t>A</w:t>
      </w:r>
      <w:r w:rsidR="00E92F38" w:rsidRPr="00580D4C">
        <w:rPr>
          <w:sz w:val="32"/>
          <w:szCs w:val="32"/>
        </w:rPr>
        <w:t>.</w:t>
      </w:r>
      <w:r w:rsidRPr="00580D4C">
        <w:rPr>
          <w:sz w:val="32"/>
          <w:szCs w:val="32"/>
        </w:rPr>
        <w:t xml:space="preserve"> </w:t>
      </w:r>
      <w:r w:rsidR="00E92F38" w:rsidRPr="00580D4C">
        <w:rPr>
          <w:sz w:val="32"/>
          <w:szCs w:val="32"/>
        </w:rPr>
        <w:t>Registration</w:t>
      </w:r>
    </w:p>
    <w:p w:rsidR="00CF6002" w:rsidRDefault="00E92F38">
      <w:pPr>
        <w:pStyle w:val="Heading1"/>
      </w:pPr>
      <w:bookmarkStart w:id="11" w:name="_e6aqv4ydhk6t" w:colFirst="0" w:colLast="0"/>
      <w:bookmarkEnd w:id="11"/>
      <w:r>
        <w:rPr>
          <w:noProof/>
        </w:rPr>
        <w:drawing>
          <wp:inline distT="114300" distB="114300" distL="114300" distR="114300">
            <wp:extent cx="5943600" cy="28194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2819400"/>
                    </a:xfrm>
                    <a:prstGeom prst="rect">
                      <a:avLst/>
                    </a:prstGeom>
                    <a:ln/>
                  </pic:spPr>
                </pic:pic>
              </a:graphicData>
            </a:graphic>
          </wp:inline>
        </w:drawing>
      </w:r>
    </w:p>
    <w:p w:rsidR="00CF6002" w:rsidRPr="00580D4C" w:rsidRDefault="00580D4C">
      <w:pPr>
        <w:rPr>
          <w:sz w:val="32"/>
          <w:szCs w:val="32"/>
        </w:rPr>
      </w:pPr>
      <w:r w:rsidRPr="00580D4C">
        <w:rPr>
          <w:sz w:val="32"/>
          <w:szCs w:val="32"/>
        </w:rPr>
        <w:t>B</w:t>
      </w:r>
      <w:r w:rsidR="00E92F38" w:rsidRPr="00580D4C">
        <w:rPr>
          <w:sz w:val="32"/>
          <w:szCs w:val="32"/>
        </w:rPr>
        <w:t>. Upload,</w:t>
      </w:r>
      <w:r w:rsidRPr="00580D4C">
        <w:rPr>
          <w:sz w:val="32"/>
          <w:szCs w:val="32"/>
        </w:rPr>
        <w:t xml:space="preserve"> </w:t>
      </w:r>
      <w:r w:rsidR="00E92F38" w:rsidRPr="00580D4C">
        <w:rPr>
          <w:sz w:val="32"/>
          <w:szCs w:val="32"/>
        </w:rPr>
        <w:t xml:space="preserve">Review and Rate </w:t>
      </w:r>
    </w:p>
    <w:p w:rsidR="00CF6002" w:rsidRDefault="00E92F38">
      <w:r>
        <w:rPr>
          <w:noProof/>
        </w:rPr>
        <w:drawing>
          <wp:inline distT="114300" distB="114300" distL="114300" distR="114300">
            <wp:extent cx="6309995" cy="4210050"/>
            <wp:effectExtent l="0" t="0" r="0" b="0"/>
            <wp:docPr id="8" name="image15.png" descr="SWEN745-Gr5- StateMachine - Page 1 (1).png"/>
            <wp:cNvGraphicFramePr/>
            <a:graphic xmlns:a="http://schemas.openxmlformats.org/drawingml/2006/main">
              <a:graphicData uri="http://schemas.openxmlformats.org/drawingml/2006/picture">
                <pic:pic xmlns:pic="http://schemas.openxmlformats.org/drawingml/2006/picture">
                  <pic:nvPicPr>
                    <pic:cNvPr id="0" name="image15.png" descr="SWEN745-Gr5- StateMachine - Page 1 (1).png"/>
                    <pic:cNvPicPr preferRelativeResize="0"/>
                  </pic:nvPicPr>
                  <pic:blipFill>
                    <a:blip r:embed="rId12"/>
                    <a:srcRect l="42307" b="50847"/>
                    <a:stretch>
                      <a:fillRect/>
                    </a:stretch>
                  </pic:blipFill>
                  <pic:spPr>
                    <a:xfrm>
                      <a:off x="0" y="0"/>
                      <a:ext cx="6310313" cy="4210262"/>
                    </a:xfrm>
                    <a:prstGeom prst="rect">
                      <a:avLst/>
                    </a:prstGeom>
                    <a:ln/>
                  </pic:spPr>
                </pic:pic>
              </a:graphicData>
            </a:graphic>
          </wp:inline>
        </w:drawing>
      </w:r>
    </w:p>
    <w:p w:rsidR="00580D4C" w:rsidRDefault="00580D4C">
      <w:pPr>
        <w:rPr>
          <w:color w:val="2E75B5"/>
          <w:sz w:val="32"/>
          <w:szCs w:val="32"/>
        </w:rPr>
      </w:pPr>
      <w:bookmarkStart w:id="12" w:name="_oe1kkg7lrw6e" w:colFirst="0" w:colLast="0"/>
      <w:bookmarkEnd w:id="12"/>
      <w:r>
        <w:br w:type="page"/>
      </w:r>
    </w:p>
    <w:p w:rsidR="00580D4C" w:rsidRPr="00006B36" w:rsidRDefault="00580D4C" w:rsidP="00580D4C">
      <w:pPr>
        <w:pStyle w:val="Heading1"/>
      </w:pPr>
      <w:bookmarkStart w:id="13" w:name="_Toc463187609"/>
      <w:r>
        <w:lastRenderedPageBreak/>
        <w:t>Design Rationale</w:t>
      </w:r>
      <w:bookmarkEnd w:id="13"/>
    </w:p>
    <w:p w:rsidR="00580D4C" w:rsidRDefault="00580D4C" w:rsidP="00580D4C">
      <w:pPr>
        <w:rPr>
          <w:u w:val="single"/>
        </w:rPr>
      </w:pPr>
    </w:p>
    <w:p w:rsidR="00580D4C" w:rsidRPr="00566B1F" w:rsidRDefault="00580D4C" w:rsidP="00566B1F">
      <w:pPr>
        <w:spacing w:line="360" w:lineRule="auto"/>
        <w:rPr>
          <w:sz w:val="24"/>
          <w:szCs w:val="24"/>
          <w:u w:val="single"/>
        </w:rPr>
      </w:pPr>
      <w:r w:rsidRPr="00566B1F">
        <w:rPr>
          <w:sz w:val="24"/>
          <w:szCs w:val="24"/>
          <w:u w:val="single"/>
        </w:rPr>
        <w:t>Technology Rationale</w:t>
      </w:r>
    </w:p>
    <w:p w:rsidR="00580D4C" w:rsidRPr="00566B1F" w:rsidRDefault="00580D4C" w:rsidP="00566B1F">
      <w:pPr>
        <w:spacing w:line="360" w:lineRule="auto"/>
        <w:rPr>
          <w:sz w:val="24"/>
          <w:szCs w:val="24"/>
        </w:rPr>
      </w:pPr>
      <w:r w:rsidRPr="00566B1F">
        <w:rPr>
          <w:sz w:val="24"/>
          <w:szCs w:val="24"/>
        </w:rPr>
        <w:t xml:space="preserve">As initiated in the requirement gathering phase, </w:t>
      </w:r>
      <w:proofErr w:type="spellStart"/>
      <w:r w:rsidRPr="00566B1F">
        <w:rPr>
          <w:sz w:val="24"/>
          <w:szCs w:val="24"/>
        </w:rPr>
        <w:t>Django</w:t>
      </w:r>
      <w:proofErr w:type="spellEnd"/>
      <w:r w:rsidRPr="00566B1F">
        <w:rPr>
          <w:sz w:val="24"/>
          <w:szCs w:val="24"/>
        </w:rPr>
        <w:t xml:space="preserve"> was selected as the web framework to implement this web application. </w:t>
      </w:r>
      <w:proofErr w:type="spellStart"/>
      <w:r w:rsidRPr="00566B1F">
        <w:rPr>
          <w:sz w:val="24"/>
          <w:szCs w:val="24"/>
        </w:rPr>
        <w:t>Django</w:t>
      </w:r>
      <w:proofErr w:type="spellEnd"/>
      <w:r w:rsidRPr="00566B1F">
        <w:rPr>
          <w:sz w:val="24"/>
          <w:szCs w:val="24"/>
        </w:rPr>
        <w:t xml:space="preserve"> provides the following features:</w:t>
      </w:r>
    </w:p>
    <w:p w:rsidR="00580D4C" w:rsidRPr="00566B1F" w:rsidRDefault="00580D4C" w:rsidP="00566B1F">
      <w:pPr>
        <w:numPr>
          <w:ilvl w:val="0"/>
          <w:numId w:val="2"/>
        </w:numPr>
        <w:spacing w:after="240" w:line="360" w:lineRule="auto"/>
        <w:rPr>
          <w:sz w:val="24"/>
          <w:szCs w:val="24"/>
        </w:rPr>
      </w:pPr>
      <w:r w:rsidRPr="00566B1F">
        <w:rPr>
          <w:sz w:val="24"/>
          <w:szCs w:val="24"/>
        </w:rPr>
        <w:t>A Python based web-framework for rapid development</w:t>
      </w:r>
    </w:p>
    <w:p w:rsidR="00580D4C" w:rsidRPr="00566B1F" w:rsidRDefault="00580D4C" w:rsidP="00566B1F">
      <w:pPr>
        <w:numPr>
          <w:ilvl w:val="0"/>
          <w:numId w:val="2"/>
        </w:numPr>
        <w:spacing w:after="240" w:line="360" w:lineRule="auto"/>
        <w:rPr>
          <w:sz w:val="24"/>
          <w:szCs w:val="24"/>
        </w:rPr>
      </w:pPr>
      <w:r w:rsidRPr="00566B1F">
        <w:rPr>
          <w:sz w:val="24"/>
          <w:szCs w:val="24"/>
        </w:rPr>
        <w:t xml:space="preserve">Template based front-end development. </w:t>
      </w:r>
    </w:p>
    <w:p w:rsidR="00580D4C" w:rsidRPr="00566B1F" w:rsidRDefault="00580D4C" w:rsidP="00566B1F">
      <w:pPr>
        <w:numPr>
          <w:ilvl w:val="0"/>
          <w:numId w:val="2"/>
        </w:numPr>
        <w:spacing w:after="240" w:line="360" w:lineRule="auto"/>
        <w:rPr>
          <w:sz w:val="24"/>
          <w:szCs w:val="24"/>
        </w:rPr>
      </w:pPr>
      <w:r w:rsidRPr="00566B1F">
        <w:rPr>
          <w:sz w:val="24"/>
          <w:szCs w:val="24"/>
        </w:rPr>
        <w:t>Built-in ORM support</w:t>
      </w:r>
    </w:p>
    <w:p w:rsidR="00580D4C" w:rsidRPr="00566B1F" w:rsidRDefault="00580D4C" w:rsidP="00566B1F">
      <w:pPr>
        <w:numPr>
          <w:ilvl w:val="0"/>
          <w:numId w:val="2"/>
        </w:numPr>
        <w:spacing w:after="240" w:line="360" w:lineRule="auto"/>
        <w:rPr>
          <w:sz w:val="24"/>
          <w:szCs w:val="24"/>
        </w:rPr>
      </w:pPr>
      <w:r w:rsidRPr="00566B1F">
        <w:rPr>
          <w:sz w:val="24"/>
          <w:szCs w:val="24"/>
        </w:rPr>
        <w:t>Automatic admin UI generation</w:t>
      </w:r>
    </w:p>
    <w:p w:rsidR="00580D4C" w:rsidRPr="00566B1F" w:rsidRDefault="00580D4C" w:rsidP="00566B1F">
      <w:pPr>
        <w:spacing w:line="360" w:lineRule="auto"/>
        <w:rPr>
          <w:sz w:val="24"/>
          <w:szCs w:val="24"/>
        </w:rPr>
      </w:pPr>
      <w:r w:rsidRPr="00566B1F">
        <w:rPr>
          <w:sz w:val="24"/>
          <w:szCs w:val="24"/>
        </w:rPr>
        <w:t>SAM 2017 is built on a classic layered architecture, where each layer can only communicate with the layer that it is in-between. This not only reduces coupling, but also acts as a security mechanism.</w:t>
      </w:r>
    </w:p>
    <w:p w:rsidR="00580D4C" w:rsidRPr="00566B1F" w:rsidRDefault="00580D4C" w:rsidP="00566B1F">
      <w:pPr>
        <w:spacing w:line="360" w:lineRule="auto"/>
        <w:rPr>
          <w:sz w:val="24"/>
          <w:szCs w:val="24"/>
          <w:u w:val="single"/>
        </w:rPr>
      </w:pPr>
      <w:r w:rsidRPr="00566B1F">
        <w:rPr>
          <w:sz w:val="24"/>
          <w:szCs w:val="24"/>
          <w:u w:val="single"/>
        </w:rPr>
        <w:t>Class Diagram Rationale</w:t>
      </w:r>
    </w:p>
    <w:p w:rsidR="00580D4C" w:rsidRPr="00566B1F" w:rsidRDefault="00580D4C" w:rsidP="00566B1F">
      <w:pPr>
        <w:spacing w:line="360" w:lineRule="auto"/>
        <w:rPr>
          <w:sz w:val="24"/>
          <w:szCs w:val="24"/>
        </w:rPr>
      </w:pPr>
      <w:r w:rsidRPr="00566B1F">
        <w:rPr>
          <w:sz w:val="24"/>
          <w:szCs w:val="24"/>
        </w:rPr>
        <w:t xml:space="preserve">During our regular discussions in our meetings, it was identified that </w:t>
      </w:r>
      <w:r w:rsidR="00566B1F" w:rsidRPr="00566B1F">
        <w:rPr>
          <w:sz w:val="24"/>
          <w:szCs w:val="24"/>
        </w:rPr>
        <w:t xml:space="preserve">if we divide the Paper class from the Review class, we might be able to solve future problems for making changes and invoking other methods by other actors on these two classes. In addition, we had interesting ideas for having some more classes, however, while planning for implementation we decided to reduce the number of </w:t>
      </w:r>
    </w:p>
    <w:p w:rsidR="00580D4C" w:rsidRPr="00566B1F" w:rsidRDefault="00580D4C" w:rsidP="00566B1F">
      <w:pPr>
        <w:spacing w:line="360" w:lineRule="auto"/>
        <w:rPr>
          <w:sz w:val="24"/>
          <w:szCs w:val="24"/>
        </w:rPr>
      </w:pPr>
      <w:r w:rsidRPr="00566B1F">
        <w:rPr>
          <w:sz w:val="24"/>
          <w:szCs w:val="24"/>
        </w:rPr>
        <w:t>T</w:t>
      </w:r>
      <w:r w:rsidR="00566B1F" w:rsidRPr="00566B1F">
        <w:rPr>
          <w:sz w:val="24"/>
          <w:szCs w:val="24"/>
        </w:rPr>
        <w:t>he ‘User’ class generalize three</w:t>
      </w:r>
      <w:r w:rsidRPr="00566B1F">
        <w:rPr>
          <w:sz w:val="24"/>
          <w:szCs w:val="24"/>
        </w:rPr>
        <w:t xml:space="preserve"> </w:t>
      </w:r>
      <w:r w:rsidR="00566B1F" w:rsidRPr="00566B1F">
        <w:rPr>
          <w:sz w:val="24"/>
          <w:szCs w:val="24"/>
        </w:rPr>
        <w:t>other classes – Author, PCC, and PCM</w:t>
      </w:r>
      <w:r w:rsidRPr="00566B1F">
        <w:rPr>
          <w:sz w:val="24"/>
          <w:szCs w:val="24"/>
        </w:rPr>
        <w:t xml:space="preserve">. </w:t>
      </w:r>
      <w:r w:rsidR="00566B1F" w:rsidRPr="00566B1F">
        <w:rPr>
          <w:sz w:val="24"/>
          <w:szCs w:val="24"/>
        </w:rPr>
        <w:t>Using generalization, we abled our design to simplify the process of distributing attributes among those submissive classes.</w:t>
      </w:r>
    </w:p>
    <w:p w:rsidR="00580D4C" w:rsidRPr="00566B1F" w:rsidRDefault="00580D4C" w:rsidP="00566B1F">
      <w:pPr>
        <w:spacing w:line="360" w:lineRule="auto"/>
        <w:rPr>
          <w:sz w:val="24"/>
          <w:szCs w:val="24"/>
          <w:u w:val="single"/>
        </w:rPr>
      </w:pPr>
      <w:r w:rsidRPr="00566B1F">
        <w:rPr>
          <w:sz w:val="24"/>
          <w:szCs w:val="24"/>
          <w:u w:val="single"/>
        </w:rPr>
        <w:t>Alternatives</w:t>
      </w:r>
    </w:p>
    <w:p w:rsidR="00580D4C" w:rsidRPr="00566B1F" w:rsidRDefault="00580D4C" w:rsidP="00566B1F">
      <w:pPr>
        <w:spacing w:line="360" w:lineRule="auto"/>
        <w:rPr>
          <w:sz w:val="24"/>
          <w:szCs w:val="24"/>
        </w:rPr>
      </w:pPr>
      <w:r w:rsidRPr="00566B1F">
        <w:rPr>
          <w:sz w:val="24"/>
          <w:szCs w:val="24"/>
        </w:rPr>
        <w:t xml:space="preserve">Instead of </w:t>
      </w:r>
      <w:proofErr w:type="spellStart"/>
      <w:r w:rsidRPr="00566B1F">
        <w:rPr>
          <w:sz w:val="24"/>
          <w:szCs w:val="24"/>
        </w:rPr>
        <w:t>Django</w:t>
      </w:r>
      <w:proofErr w:type="spellEnd"/>
      <w:r w:rsidRPr="00566B1F">
        <w:rPr>
          <w:sz w:val="24"/>
          <w:szCs w:val="24"/>
        </w:rPr>
        <w:t>, Microsoft or PHP based technologies could have been utilized to build the solution. Both Microsoft and PHP, have web-frameworks</w:t>
      </w:r>
      <w:r w:rsidR="00566B1F" w:rsidRPr="00566B1F">
        <w:rPr>
          <w:sz w:val="24"/>
          <w:szCs w:val="24"/>
        </w:rPr>
        <w:t>, like ASP.net and Code Igniter</w:t>
      </w:r>
      <w:r w:rsidRPr="00566B1F">
        <w:rPr>
          <w:sz w:val="24"/>
          <w:szCs w:val="24"/>
        </w:rPr>
        <w:t xml:space="preserve"> that can be utilized to build the solution. Further, instead of SQLite, MySQL and MS SQL can be utilized for data storage. </w:t>
      </w:r>
    </w:p>
    <w:p w:rsidR="00CF6002" w:rsidRPr="00566B1F" w:rsidRDefault="00CF6002">
      <w:pPr>
        <w:pStyle w:val="Heading1"/>
        <w:rPr>
          <w:sz w:val="24"/>
          <w:szCs w:val="24"/>
        </w:rPr>
      </w:pPr>
    </w:p>
    <w:sectPr w:rsidR="00CF6002" w:rsidRPr="00566B1F" w:rsidSect="00580D4C">
      <w:pgSz w:w="12240" w:h="15840"/>
      <w:pgMar w:top="1170" w:right="1440" w:bottom="45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9104D7"/>
    <w:multiLevelType w:val="hybridMultilevel"/>
    <w:tmpl w:val="C4523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6F0AB8"/>
    <w:multiLevelType w:val="multilevel"/>
    <w:tmpl w:val="00CA8ED4"/>
    <w:lvl w:ilvl="0">
      <w:start w:val="1"/>
      <w:numFmt w:val="upp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002"/>
    <w:rsid w:val="0000233B"/>
    <w:rsid w:val="00566B1F"/>
    <w:rsid w:val="00580D4C"/>
    <w:rsid w:val="0087614A"/>
    <w:rsid w:val="00CD1290"/>
    <w:rsid w:val="00CF6002"/>
    <w:rsid w:val="00E92F38"/>
    <w:rsid w:val="00EA7FBE"/>
    <w:rsid w:val="00EE4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49D8FF-511D-4897-A457-CCE2EAB8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TOCHeading">
    <w:name w:val="TOC Heading"/>
    <w:basedOn w:val="Heading1"/>
    <w:next w:val="Normal"/>
    <w:uiPriority w:val="39"/>
    <w:unhideWhenUsed/>
    <w:qFormat/>
    <w:rsid w:val="00EA7FBE"/>
    <w:pPr>
      <w:ind w:right="-720"/>
      <w:outlineLvl w:val="9"/>
    </w:pPr>
    <w:rPr>
      <w:rFonts w:ascii="Calibri Light" w:eastAsia="Times New Roman" w:hAnsi="Calibri Light" w:cs="Times New Roman"/>
      <w:color w:val="2E74B5"/>
    </w:rPr>
  </w:style>
  <w:style w:type="paragraph" w:styleId="TOC1">
    <w:name w:val="toc 1"/>
    <w:basedOn w:val="Normal"/>
    <w:next w:val="Normal"/>
    <w:autoRedefine/>
    <w:uiPriority w:val="39"/>
    <w:rsid w:val="00EA7FBE"/>
    <w:pPr>
      <w:spacing w:after="240" w:line="240" w:lineRule="auto"/>
      <w:jc w:val="both"/>
    </w:pPr>
    <w:rPr>
      <w:rFonts w:ascii="Arial" w:eastAsia="Times New Roman" w:hAnsi="Arial" w:cs="Times New Roman"/>
      <w:color w:val="auto"/>
      <w:sz w:val="20"/>
      <w:szCs w:val="20"/>
    </w:rPr>
  </w:style>
  <w:style w:type="character" w:styleId="Hyperlink">
    <w:name w:val="Hyperlink"/>
    <w:uiPriority w:val="99"/>
    <w:unhideWhenUsed/>
    <w:rsid w:val="00EA7FBE"/>
    <w:rPr>
      <w:color w:val="0563C1"/>
      <w:u w:val="single"/>
    </w:rPr>
  </w:style>
  <w:style w:type="paragraph" w:styleId="ListParagraph">
    <w:name w:val="List Paragraph"/>
    <w:basedOn w:val="Normal"/>
    <w:uiPriority w:val="34"/>
    <w:qFormat/>
    <w:rsid w:val="00EA7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 Tiger</dc:creator>
  <cp:lastModifiedBy>White Tiger</cp:lastModifiedBy>
  <cp:revision>3</cp:revision>
  <dcterms:created xsi:type="dcterms:W3CDTF">2016-10-13T22:00:00Z</dcterms:created>
  <dcterms:modified xsi:type="dcterms:W3CDTF">2016-10-13T22:13:00Z</dcterms:modified>
</cp:coreProperties>
</file>