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Drawing</w:t>
      </w:r>
      <w:r>
        <w:t xml:space="preserve"> </w:t>
      </w:r>
      <w:r>
        <w:t xml:space="preserve">a</w:t>
      </w:r>
      <w:r>
        <w:t xml:space="preserve"> </w:t>
      </w:r>
      <w:r>
        <w:t xml:space="preserve">network</w:t>
      </w:r>
      <w:r>
        <w:t xml:space="preserve"> </w:t>
      </w:r>
      <w:r>
        <w:t xml:space="preserve">with</w:t>
      </w:r>
      <w:r>
        <w:t xml:space="preserve"> </w:t>
      </w:r>
      <w:r>
        <w:t xml:space="preserve">ggraph</w:t>
      </w:r>
      <w:r>
        <w:t xml:space="preserve"> </w:t>
      </w:r>
      <w:r>
        <w:t xml:space="preserve">and</w:t>
      </w:r>
      <w:r>
        <w:t xml:space="preserve"> </w:t>
      </w:r>
      <w:r>
        <w:t xml:space="preserve">tidygraph</w:t>
      </w:r>
    </w:p>
    <w:p>
      <w:pPr>
        <w:pStyle w:val="Author"/>
      </w:pPr>
      <w:r>
        <w:t xml:space="preserve">Ken</w:t>
      </w:r>
    </w:p>
    <w:p>
      <w:pPr>
        <w:pStyle w:val="Date"/>
      </w:pPr>
      <w:r>
        <w:t xml:space="preserve">2017-12-30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Thomas Lin Pedersen</w:t>
        </w:r>
      </w:hyperlink>
      <w:r>
        <w:t xml:space="preserve"> </w:t>
      </w:r>
      <w:r>
        <w:t xml:space="preserve">is the author of a lot of packages, including two that deal with graphs (in the sense of networks),</w:t>
      </w:r>
      <w:r>
        <w:t xml:space="preserve"> </w:t>
      </w:r>
      <w:r>
        <w:rPr>
          <w:rStyle w:val="VerbatimChar"/>
        </w:rPr>
        <w:t xml:space="preserve">tidygraph</w:t>
      </w:r>
      <w:r>
        <w:t xml:space="preserve"> </w:t>
      </w:r>
      <w:r>
        <w:t xml:space="preserve">for storing and handling graphs, and</w:t>
      </w:r>
      <w:r>
        <w:t xml:space="preserve"> </w:t>
      </w:r>
      <w:r>
        <w:rPr>
          <w:rStyle w:val="VerbatimChar"/>
        </w:rPr>
        <w:t xml:space="preserve">ggraph</w:t>
      </w:r>
      <w:r>
        <w:t xml:space="preserve"> </w:t>
      </w:r>
      <w:r>
        <w:t xml:space="preserve">for drawing them,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-style. I have a feeling I will be spending a lot of time with</w:t>
      </w:r>
      <w:r>
        <w:t xml:space="preserve"> </w:t>
      </w:r>
      <w:r>
        <w:rPr>
          <w:rStyle w:val="VerbatimChar"/>
        </w:rPr>
        <w:t xml:space="preserve">tidygraph</w:t>
      </w:r>
      <w:r>
        <w:t xml:space="preserve">, but in this post, I get my feet wet reading in and storing a graph and then making a picture of it.</w:t>
      </w:r>
    </w:p>
    <w:p>
      <w:pPr>
        <w:pStyle w:val="BodyText"/>
      </w:pPr>
      <w:r>
        <w:t xml:space="preserve">Packages: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2.2.1.9000     ✔ purrr   0.2.4     </w:t>
      </w:r>
      <w:r>
        <w:br w:type="textWrapping"/>
      </w:r>
      <w:r>
        <w:rPr>
          <w:rStyle w:val="VerbatimChar"/>
        </w:rPr>
        <w:t xml:space="preserve">## ✔ tibble  1.4.2          ✔ dplyr   0.7.4     </w:t>
      </w:r>
      <w:r>
        <w:br w:type="textWrapping"/>
      </w:r>
      <w:r>
        <w:rPr>
          <w:rStyle w:val="VerbatimChar"/>
        </w:rPr>
        <w:t xml:space="preserve">## ✔ tidyr   0.8.0          ✔ stringr 1.3.0     </w:t>
      </w:r>
      <w:r>
        <w:br w:type="textWrapping"/>
      </w:r>
      <w:r>
        <w:rPr>
          <w:rStyle w:val="VerbatimChar"/>
        </w:rPr>
        <w:t xml:space="preserve">## ✔ readr   1.1.1     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Heading2"/>
      </w:pPr>
      <w:bookmarkStart w:id="22" w:name="example-the-west-yorkshire-train-network"/>
      <w:r>
        <w:t xml:space="preserve">Example: the West Yorkshire train network</w:t>
      </w:r>
      <w:bookmarkEnd w:id="22"/>
    </w:p>
    <w:p>
      <w:pPr>
        <w:pStyle w:val="FirstParagraph"/>
      </w:pPr>
      <w:hyperlink r:id="rId23">
        <w:r>
          <w:rPr>
            <w:rStyle w:val="Hyperlink"/>
          </w:rPr>
          <w:t xml:space="preserve">West Yorkshire</w:t>
        </w:r>
      </w:hyperlink>
      <w:r>
        <w:t xml:space="preserve"> </w:t>
      </w:r>
      <w:r>
        <w:t xml:space="preserve">is a metropolitan county of northern England, containing the city of Leeds. It has a considerable local rail network, as shown below:</w:t>
      </w:r>
    </w:p>
    <w:p>
      <w:pPr>
        <w:pStyle w:val="BodyText"/>
      </w:pPr>
    </w:p>
    <w:p>
      <w:pPr>
        <w:pStyle w:val="BodyText"/>
      </w:pPr>
      <w:r>
        <w:t xml:space="preserve">My aim is to treat the stations as nodes in a graph and rail lines between them as edges, and see how I succeed and fail in reproducing this map.</w:t>
      </w:r>
    </w:p>
    <w:p>
      <w:pPr>
        <w:pStyle w:val="Heading2"/>
      </w:pPr>
      <w:bookmarkStart w:id="24" w:name="reading-in-the-data-and-storing-as-a-graph"/>
      <w:r>
        <w:t xml:space="preserve">Reading in the data and storing as a graph</w:t>
      </w:r>
      <w:bookmarkEnd w:id="24"/>
    </w:p>
    <w:p>
      <w:pPr>
        <w:pStyle w:val="FirstParagraph"/>
      </w:pPr>
      <w:r>
        <w:t xml:space="preserve">I had to think about how I wanted to represent the network. If these had been plane flights, I would have had a starting point and an ending point for each one. But trains, especially local trains, stop at a long list of places one after the other. For example, a train from Bradford (Forster Square) to Ilkley will travel between Bradford, Frizinghall, Shipley, Baildon, Guiseley, etc., to Ben Rhydding and Ilkley. I decided to list all the stations on one route in a long list, one per line, with an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at the end to indicate the end of one line and the beginning of another. The input file (part) looks like this: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 --lines=20 yorkshire.txt</w:t>
      </w:r>
    </w:p>
    <w:p>
      <w:pPr>
        <w:pStyle w:val="SourceCode"/>
      </w:pPr>
      <w:r>
        <w:rPr>
          <w:rStyle w:val="VerbatimChar"/>
        </w:rPr>
        <w:t xml:space="preserve">## station</w:t>
      </w:r>
      <w:r>
        <w:br w:type="textWrapping"/>
      </w:r>
      <w:r>
        <w:rPr>
          <w:rStyle w:val="VerbatimChar"/>
        </w:rPr>
        <w:t xml:space="preserve">## Skipton</w:t>
      </w:r>
      <w:r>
        <w:br w:type="textWrapping"/>
      </w:r>
      <w:r>
        <w:rPr>
          <w:rStyle w:val="VerbatimChar"/>
        </w:rPr>
        <w:t xml:space="preserve">## Cononley</w:t>
      </w:r>
      <w:r>
        <w:br w:type="textWrapping"/>
      </w:r>
      <w:r>
        <w:rPr>
          <w:rStyle w:val="VerbatimChar"/>
        </w:rPr>
        <w:t xml:space="preserve">## Steeton &amp; Silsden</w:t>
      </w:r>
      <w:r>
        <w:br w:type="textWrapping"/>
      </w:r>
      <w:r>
        <w:rPr>
          <w:rStyle w:val="VerbatimChar"/>
        </w:rPr>
        <w:t xml:space="preserve">## Keighley</w:t>
      </w:r>
      <w:r>
        <w:br w:type="textWrapping"/>
      </w:r>
      <w:r>
        <w:rPr>
          <w:rStyle w:val="VerbatimChar"/>
        </w:rPr>
        <w:t xml:space="preserve">## Crossflatts</w:t>
      </w:r>
      <w:r>
        <w:br w:type="textWrapping"/>
      </w:r>
      <w:r>
        <w:rPr>
          <w:rStyle w:val="VerbatimChar"/>
        </w:rPr>
        <w:t xml:space="preserve">## Bingley</w:t>
      </w:r>
      <w:r>
        <w:br w:type="textWrapping"/>
      </w:r>
      <w:r>
        <w:rPr>
          <w:rStyle w:val="VerbatimChar"/>
        </w:rPr>
        <w:t xml:space="preserve">## Saltaire</w:t>
      </w:r>
      <w:r>
        <w:br w:type="textWrapping"/>
      </w:r>
      <w:r>
        <w:rPr>
          <w:rStyle w:val="VerbatimChar"/>
        </w:rPr>
        <w:t xml:space="preserve">## Shipley</w:t>
      </w:r>
      <w:r>
        <w:br w:type="textWrapping"/>
      </w:r>
      <w:r>
        <w:rPr>
          <w:rStyle w:val="VerbatimChar"/>
        </w:rPr>
        <w:t xml:space="preserve">## Frizinghall</w:t>
      </w:r>
      <w:r>
        <w:br w:type="textWrapping"/>
      </w:r>
      <w:r>
        <w:rPr>
          <w:rStyle w:val="VerbatimChar"/>
        </w:rPr>
        <w:t xml:space="preserve">## Bradford</w:t>
      </w:r>
      <w:r>
        <w:br w:type="textWrapping"/>
      </w:r>
      <w:r>
        <w:rPr>
          <w:rStyle w:val="VerbatimChar"/>
        </w:rPr>
        <w:t xml:space="preserve">## NA</w:t>
      </w:r>
      <w:r>
        <w:br w:type="textWrapping"/>
      </w:r>
      <w:r>
        <w:rPr>
          <w:rStyle w:val="VerbatimChar"/>
        </w:rPr>
        <w:t xml:space="preserve">## Shipley</w:t>
      </w:r>
      <w:r>
        <w:br w:type="textWrapping"/>
      </w:r>
      <w:r>
        <w:rPr>
          <w:rStyle w:val="VerbatimChar"/>
        </w:rPr>
        <w:t xml:space="preserve">## Apperley Bridge</w:t>
      </w:r>
      <w:r>
        <w:br w:type="textWrapping"/>
      </w:r>
      <w:r>
        <w:rPr>
          <w:rStyle w:val="VerbatimChar"/>
        </w:rPr>
        <w:t xml:space="preserve">## Kirkstall Forge</w:t>
      </w:r>
      <w:r>
        <w:br w:type="textWrapping"/>
      </w:r>
      <w:r>
        <w:rPr>
          <w:rStyle w:val="VerbatimChar"/>
        </w:rPr>
        <w:t xml:space="preserve">## Leeds</w:t>
      </w:r>
      <w:r>
        <w:br w:type="textWrapping"/>
      </w:r>
      <w:r>
        <w:rPr>
          <w:rStyle w:val="VerbatimChar"/>
        </w:rPr>
        <w:t xml:space="preserve">## NA</w:t>
      </w:r>
      <w:r>
        <w:br w:type="textWrapping"/>
      </w:r>
      <w:r>
        <w:rPr>
          <w:rStyle w:val="VerbatimChar"/>
        </w:rPr>
        <w:t xml:space="preserve">## Ilkley</w:t>
      </w:r>
      <w:r>
        <w:br w:type="textWrapping"/>
      </w:r>
      <w:r>
        <w:rPr>
          <w:rStyle w:val="VerbatimChar"/>
        </w:rPr>
        <w:t xml:space="preserve">## Ben Rhydding</w:t>
      </w:r>
      <w:r>
        <w:br w:type="textWrapping"/>
      </w:r>
      <w:r>
        <w:rPr>
          <w:rStyle w:val="VerbatimChar"/>
        </w:rPr>
        <w:t xml:space="preserve">## Burley-in-Wharfedale</w:t>
      </w:r>
    </w:p>
    <w:p>
      <w:pPr>
        <w:pStyle w:val="FirstParagraph"/>
      </w:pPr>
      <w:r>
        <w:t xml:space="preserve">In actuality, Bradford and Wakefield have two stations and Pontefract has three, but I treated each place as having only one station to simplify things. (The rail network around Wakefield Kirkgate is complicated, with one line passing under another without being connected.)</w:t>
      </w:r>
    </w:p>
    <w:p>
      <w:pPr>
        <w:pStyle w:val="BodyText"/>
      </w:pPr>
      <w:r>
        <w:t xml:space="preserve">To read this in, I treat it as a one-column .csv, since some of the stations have spaces inside their names:</w:t>
      </w:r>
    </w:p>
    <w:p>
      <w:pPr>
        <w:pStyle w:val="SourceCode"/>
      </w:pPr>
      <w:r>
        <w:rPr>
          <w:rStyle w:val="NormalTok"/>
        </w:rPr>
        <w:t xml:space="preserve">yorks=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"yorkshire.txt"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station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yorks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145 x 1</w:t>
      </w:r>
      <w:r>
        <w:br w:type="textWrapping"/>
      </w:r>
      <w:r>
        <w:rPr>
          <w:rStyle w:val="VerbatimChar"/>
        </w:rPr>
        <w:t xml:space="preserve">##    station             </w:t>
      </w:r>
      <w:r>
        <w:br w:type="textWrapping"/>
      </w:r>
      <w:r>
        <w:rPr>
          <w:rStyle w:val="VerbatimChar"/>
        </w:rPr>
        <w:t xml:space="preserve">##    &lt;chr&gt;               </w:t>
      </w:r>
      <w:r>
        <w:br w:type="textWrapping"/>
      </w:r>
      <w:r>
        <w:rPr>
          <w:rStyle w:val="VerbatimChar"/>
        </w:rPr>
        <w:t xml:space="preserve">##  1 Skipton             </w:t>
      </w:r>
      <w:r>
        <w:br w:type="textWrapping"/>
      </w:r>
      <w:r>
        <w:rPr>
          <w:rStyle w:val="VerbatimChar"/>
        </w:rPr>
        <w:t xml:space="preserve">##  2 Cononley            </w:t>
      </w:r>
      <w:r>
        <w:br w:type="textWrapping"/>
      </w:r>
      <w:r>
        <w:rPr>
          <w:rStyle w:val="VerbatimChar"/>
        </w:rPr>
        <w:t xml:space="preserve">##  3 Steeton &amp; Silsden   </w:t>
      </w:r>
      <w:r>
        <w:br w:type="textWrapping"/>
      </w:r>
      <w:r>
        <w:rPr>
          <w:rStyle w:val="VerbatimChar"/>
        </w:rPr>
        <w:t xml:space="preserve">##  4 Keighley            </w:t>
      </w:r>
      <w:r>
        <w:br w:type="textWrapping"/>
      </w:r>
      <w:r>
        <w:rPr>
          <w:rStyle w:val="VerbatimChar"/>
        </w:rPr>
        <w:t xml:space="preserve">##  5 Crossflatts         </w:t>
      </w:r>
      <w:r>
        <w:br w:type="textWrapping"/>
      </w:r>
      <w:r>
        <w:rPr>
          <w:rStyle w:val="VerbatimChar"/>
        </w:rPr>
        <w:t xml:space="preserve">##  6 Bingley             </w:t>
      </w:r>
      <w:r>
        <w:br w:type="textWrapping"/>
      </w:r>
      <w:r>
        <w:rPr>
          <w:rStyle w:val="VerbatimChar"/>
        </w:rPr>
        <w:t xml:space="preserve">##  7 Saltaire            </w:t>
      </w:r>
      <w:r>
        <w:br w:type="textWrapping"/>
      </w:r>
      <w:r>
        <w:rPr>
          <w:rStyle w:val="VerbatimChar"/>
        </w:rPr>
        <w:t xml:space="preserve">##  8 Shipley             </w:t>
      </w:r>
      <w:r>
        <w:br w:type="textWrapping"/>
      </w:r>
      <w:r>
        <w:rPr>
          <w:rStyle w:val="VerbatimChar"/>
        </w:rPr>
        <w:t xml:space="preserve">##  9 Frizinghall         </w:t>
      </w:r>
      <w:r>
        <w:br w:type="textWrapping"/>
      </w:r>
      <w:r>
        <w:rPr>
          <w:rStyle w:val="VerbatimChar"/>
        </w:rPr>
        <w:t xml:space="preserve">## 10 Bradford            </w:t>
      </w:r>
      <w:r>
        <w:br w:type="textWrapping"/>
      </w:r>
      <w:r>
        <w:rPr>
          <w:rStyle w:val="VerbatimChar"/>
        </w:rPr>
        <w:t xml:space="preserve">## 11 &lt;NA&gt;                </w:t>
      </w:r>
      <w:r>
        <w:br w:type="textWrapping"/>
      </w:r>
      <w:r>
        <w:rPr>
          <w:rStyle w:val="VerbatimChar"/>
        </w:rPr>
        <w:t xml:space="preserve">## 12 Shipley             </w:t>
      </w:r>
      <w:r>
        <w:br w:type="textWrapping"/>
      </w:r>
      <w:r>
        <w:rPr>
          <w:rStyle w:val="VerbatimChar"/>
        </w:rPr>
        <w:t xml:space="preserve">## 13 Apperley Bridge     </w:t>
      </w:r>
      <w:r>
        <w:br w:type="textWrapping"/>
      </w:r>
      <w:r>
        <w:rPr>
          <w:rStyle w:val="VerbatimChar"/>
        </w:rPr>
        <w:t xml:space="preserve">## 14 Kirkstall Forge     </w:t>
      </w:r>
      <w:r>
        <w:br w:type="textWrapping"/>
      </w:r>
      <w:r>
        <w:rPr>
          <w:rStyle w:val="VerbatimChar"/>
        </w:rPr>
        <w:t xml:space="preserve">## 15 Leeds               </w:t>
      </w:r>
      <w:r>
        <w:br w:type="textWrapping"/>
      </w:r>
      <w:r>
        <w:rPr>
          <w:rStyle w:val="VerbatimChar"/>
        </w:rPr>
        <w:t xml:space="preserve">## 16 &lt;NA&gt;                </w:t>
      </w:r>
      <w:r>
        <w:br w:type="textWrapping"/>
      </w:r>
      <w:r>
        <w:rPr>
          <w:rStyle w:val="VerbatimChar"/>
        </w:rPr>
        <w:t xml:space="preserve">## 17 Ilkley              </w:t>
      </w:r>
      <w:r>
        <w:br w:type="textWrapping"/>
      </w:r>
      <w:r>
        <w:rPr>
          <w:rStyle w:val="VerbatimChar"/>
        </w:rPr>
        <w:t xml:space="preserve">## 18 Ben Rhydding        </w:t>
      </w:r>
      <w:r>
        <w:br w:type="textWrapping"/>
      </w:r>
      <w:r>
        <w:rPr>
          <w:rStyle w:val="VerbatimChar"/>
        </w:rPr>
        <w:t xml:space="preserve">## 19 Burley-in-Wharfedale</w:t>
      </w:r>
      <w:r>
        <w:br w:type="textWrapping"/>
      </w:r>
      <w:r>
        <w:rPr>
          <w:rStyle w:val="VerbatimChar"/>
        </w:rPr>
        <w:t xml:space="preserve">## 20 Menston             </w:t>
      </w:r>
      <w:r>
        <w:br w:type="textWrapping"/>
      </w:r>
      <w:r>
        <w:rPr>
          <w:rStyle w:val="VerbatimChar"/>
        </w:rPr>
        <w:t xml:space="preserve">## # ... with 125 more rows</w:t>
      </w:r>
    </w:p>
    <w:p>
      <w:pPr>
        <w:pStyle w:val="FirstParagraph"/>
      </w:pPr>
      <w:r>
        <w:t xml:space="preserve">Now, how to connect each station with the next one on the list? I realized that the</w:t>
      </w:r>
      <w:r>
        <w:t xml:space="preserve"> </w:t>
      </w:r>
      <w:r>
        <w:rPr>
          <w:rStyle w:val="VerbatimChar"/>
        </w:rPr>
        <w:t xml:space="preserve">lag</w:t>
      </w:r>
      <w:r>
        <w:t xml:space="preserve"> </w:t>
      </w:r>
      <w:r>
        <w:t xml:space="preserve">function would do exactly this:</w:t>
      </w:r>
    </w:p>
    <w:p>
      <w:pPr>
        <w:pStyle w:val="SourceCode"/>
      </w:pPr>
      <w:r>
        <w:rPr>
          <w:rStyle w:val="NormalTok"/>
        </w:rPr>
        <w:t xml:space="preserve">yorks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station2=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(station))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145 x 2</w:t>
      </w:r>
      <w:r>
        <w:br w:type="textWrapping"/>
      </w:r>
      <w:r>
        <w:rPr>
          <w:rStyle w:val="VerbatimChar"/>
        </w:rPr>
        <w:t xml:space="preserve">##    station              station2            </w:t>
      </w:r>
      <w:r>
        <w:br w:type="textWrapping"/>
      </w:r>
      <w:r>
        <w:rPr>
          <w:rStyle w:val="VerbatimChar"/>
        </w:rPr>
        <w:t xml:space="preserve">##    &lt;chr&gt;                &lt;chr&gt;               </w:t>
      </w:r>
      <w:r>
        <w:br w:type="textWrapping"/>
      </w:r>
      <w:r>
        <w:rPr>
          <w:rStyle w:val="VerbatimChar"/>
        </w:rPr>
        <w:t xml:space="preserve">##  1 Skipton              &lt;NA&gt;                </w:t>
      </w:r>
      <w:r>
        <w:br w:type="textWrapping"/>
      </w:r>
      <w:r>
        <w:rPr>
          <w:rStyle w:val="VerbatimChar"/>
        </w:rPr>
        <w:t xml:space="preserve">##  2 Cononley             Skipton             </w:t>
      </w:r>
      <w:r>
        <w:br w:type="textWrapping"/>
      </w:r>
      <w:r>
        <w:rPr>
          <w:rStyle w:val="VerbatimChar"/>
        </w:rPr>
        <w:t xml:space="preserve">##  3 Steeton &amp; Silsden    Cononley            </w:t>
      </w:r>
      <w:r>
        <w:br w:type="textWrapping"/>
      </w:r>
      <w:r>
        <w:rPr>
          <w:rStyle w:val="VerbatimChar"/>
        </w:rPr>
        <w:t xml:space="preserve">##  4 Keighley             Steeton &amp; Silsden   </w:t>
      </w:r>
      <w:r>
        <w:br w:type="textWrapping"/>
      </w:r>
      <w:r>
        <w:rPr>
          <w:rStyle w:val="VerbatimChar"/>
        </w:rPr>
        <w:t xml:space="preserve">##  5 Crossflatts          Keighley            </w:t>
      </w:r>
      <w:r>
        <w:br w:type="textWrapping"/>
      </w:r>
      <w:r>
        <w:rPr>
          <w:rStyle w:val="VerbatimChar"/>
        </w:rPr>
        <w:t xml:space="preserve">##  6 Bingley              Crossflatts         </w:t>
      </w:r>
      <w:r>
        <w:br w:type="textWrapping"/>
      </w:r>
      <w:r>
        <w:rPr>
          <w:rStyle w:val="VerbatimChar"/>
        </w:rPr>
        <w:t xml:space="preserve">##  7 Saltaire             Bingley             </w:t>
      </w:r>
      <w:r>
        <w:br w:type="textWrapping"/>
      </w:r>
      <w:r>
        <w:rPr>
          <w:rStyle w:val="VerbatimChar"/>
        </w:rPr>
        <w:t xml:space="preserve">##  8 Shipley              Saltaire            </w:t>
      </w:r>
      <w:r>
        <w:br w:type="textWrapping"/>
      </w:r>
      <w:r>
        <w:rPr>
          <w:rStyle w:val="VerbatimChar"/>
        </w:rPr>
        <w:t xml:space="preserve">##  9 Frizinghall          Shipley             </w:t>
      </w:r>
      <w:r>
        <w:br w:type="textWrapping"/>
      </w:r>
      <w:r>
        <w:rPr>
          <w:rStyle w:val="VerbatimChar"/>
        </w:rPr>
        <w:t xml:space="preserve">## 10 Bradford             Frizinghall         </w:t>
      </w:r>
      <w:r>
        <w:br w:type="textWrapping"/>
      </w:r>
      <w:r>
        <w:rPr>
          <w:rStyle w:val="VerbatimChar"/>
        </w:rPr>
        <w:t xml:space="preserve">## 11 &lt;NA&gt;                 Bradford            </w:t>
      </w:r>
      <w:r>
        <w:br w:type="textWrapping"/>
      </w:r>
      <w:r>
        <w:rPr>
          <w:rStyle w:val="VerbatimChar"/>
        </w:rPr>
        <w:t xml:space="preserve">## 12 Shipley              &lt;NA&gt;                </w:t>
      </w:r>
      <w:r>
        <w:br w:type="textWrapping"/>
      </w:r>
      <w:r>
        <w:rPr>
          <w:rStyle w:val="VerbatimChar"/>
        </w:rPr>
        <w:t xml:space="preserve">## 13 Apperley Bridge      Shipley             </w:t>
      </w:r>
      <w:r>
        <w:br w:type="textWrapping"/>
      </w:r>
      <w:r>
        <w:rPr>
          <w:rStyle w:val="VerbatimChar"/>
        </w:rPr>
        <w:t xml:space="preserve">## 14 Kirkstall Forge      Apperley Bridge     </w:t>
      </w:r>
      <w:r>
        <w:br w:type="textWrapping"/>
      </w:r>
      <w:r>
        <w:rPr>
          <w:rStyle w:val="VerbatimChar"/>
        </w:rPr>
        <w:t xml:space="preserve">## 15 Leeds                Kirkstall Forge     </w:t>
      </w:r>
      <w:r>
        <w:br w:type="textWrapping"/>
      </w:r>
      <w:r>
        <w:rPr>
          <w:rStyle w:val="VerbatimChar"/>
        </w:rPr>
        <w:t xml:space="preserve">## 16 &lt;NA&gt;                 Leeds               </w:t>
      </w:r>
      <w:r>
        <w:br w:type="textWrapping"/>
      </w:r>
      <w:r>
        <w:rPr>
          <w:rStyle w:val="VerbatimChar"/>
        </w:rPr>
        <w:t xml:space="preserve">## 17 Ilkley               &lt;NA&gt;                </w:t>
      </w:r>
      <w:r>
        <w:br w:type="textWrapping"/>
      </w:r>
      <w:r>
        <w:rPr>
          <w:rStyle w:val="VerbatimChar"/>
        </w:rPr>
        <w:t xml:space="preserve">## 18 Ben Rhydding         Ilkley              </w:t>
      </w:r>
      <w:r>
        <w:br w:type="textWrapping"/>
      </w:r>
      <w:r>
        <w:rPr>
          <w:rStyle w:val="VerbatimChar"/>
        </w:rPr>
        <w:t xml:space="preserve">## 19 Burley-in-Wharfedale Ben Rhydding        </w:t>
      </w:r>
      <w:r>
        <w:br w:type="textWrapping"/>
      </w:r>
      <w:r>
        <w:rPr>
          <w:rStyle w:val="VerbatimChar"/>
        </w:rPr>
        <w:t xml:space="preserve">## 20 Menston              Burley-in-Wharfedale</w:t>
      </w:r>
      <w:r>
        <w:br w:type="textWrapping"/>
      </w:r>
      <w:r>
        <w:rPr>
          <w:rStyle w:val="VerbatimChar"/>
        </w:rPr>
        <w:t xml:space="preserve">## # ... with 125 more rows</w:t>
      </w:r>
    </w:p>
    <w:p>
      <w:pPr>
        <w:pStyle w:val="FirstParagraph"/>
      </w:pPr>
      <w:r>
        <w:t xml:space="preserve">and now the rows of this data frame will be the edges of my graph. Separating the routes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was an accidentally-smart thing to do, since if I remove all the rows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them, I will get only the genuine edges I want for my graph:</w:t>
      </w:r>
    </w:p>
    <w:p>
      <w:pPr>
        <w:pStyle w:val="SourceCode"/>
      </w:pPr>
      <w:r>
        <w:rPr>
          <w:rStyle w:val="NormalTok"/>
        </w:rPr>
        <w:t xml:space="preserve">yorks2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yorks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station2=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(station))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(station),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(station2))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110 x 2</w:t>
      </w:r>
      <w:r>
        <w:br w:type="textWrapping"/>
      </w:r>
      <w:r>
        <w:rPr>
          <w:rStyle w:val="VerbatimChar"/>
        </w:rPr>
        <w:t xml:space="preserve">##    station              station2            </w:t>
      </w:r>
      <w:r>
        <w:br w:type="textWrapping"/>
      </w:r>
      <w:r>
        <w:rPr>
          <w:rStyle w:val="VerbatimChar"/>
        </w:rPr>
        <w:t xml:space="preserve">##    &lt;chr&gt;                &lt;chr&gt;               </w:t>
      </w:r>
      <w:r>
        <w:br w:type="textWrapping"/>
      </w:r>
      <w:r>
        <w:rPr>
          <w:rStyle w:val="VerbatimChar"/>
        </w:rPr>
        <w:t xml:space="preserve">##  1 Cononley             Skipton             </w:t>
      </w:r>
      <w:r>
        <w:br w:type="textWrapping"/>
      </w:r>
      <w:r>
        <w:rPr>
          <w:rStyle w:val="VerbatimChar"/>
        </w:rPr>
        <w:t xml:space="preserve">##  2 Steeton &amp; Silsden    Cononley            </w:t>
      </w:r>
      <w:r>
        <w:br w:type="textWrapping"/>
      </w:r>
      <w:r>
        <w:rPr>
          <w:rStyle w:val="VerbatimChar"/>
        </w:rPr>
        <w:t xml:space="preserve">##  3 Keighley             Steeton &amp; Silsden   </w:t>
      </w:r>
      <w:r>
        <w:br w:type="textWrapping"/>
      </w:r>
      <w:r>
        <w:rPr>
          <w:rStyle w:val="VerbatimChar"/>
        </w:rPr>
        <w:t xml:space="preserve">##  4 Crossflatts          Keighley            </w:t>
      </w:r>
      <w:r>
        <w:br w:type="textWrapping"/>
      </w:r>
      <w:r>
        <w:rPr>
          <w:rStyle w:val="VerbatimChar"/>
        </w:rPr>
        <w:t xml:space="preserve">##  5 Bingley              Crossflatts         </w:t>
      </w:r>
      <w:r>
        <w:br w:type="textWrapping"/>
      </w:r>
      <w:r>
        <w:rPr>
          <w:rStyle w:val="VerbatimChar"/>
        </w:rPr>
        <w:t xml:space="preserve">##  6 Saltaire             Bingley             </w:t>
      </w:r>
      <w:r>
        <w:br w:type="textWrapping"/>
      </w:r>
      <w:r>
        <w:rPr>
          <w:rStyle w:val="VerbatimChar"/>
        </w:rPr>
        <w:t xml:space="preserve">##  7 Shipley              Saltaire            </w:t>
      </w:r>
      <w:r>
        <w:br w:type="textWrapping"/>
      </w:r>
      <w:r>
        <w:rPr>
          <w:rStyle w:val="VerbatimChar"/>
        </w:rPr>
        <w:t xml:space="preserve">##  8 Frizinghall          Shipley             </w:t>
      </w:r>
      <w:r>
        <w:br w:type="textWrapping"/>
      </w:r>
      <w:r>
        <w:rPr>
          <w:rStyle w:val="VerbatimChar"/>
        </w:rPr>
        <w:t xml:space="preserve">##  9 Bradford             Frizinghall         </w:t>
      </w:r>
      <w:r>
        <w:br w:type="textWrapping"/>
      </w:r>
      <w:r>
        <w:rPr>
          <w:rStyle w:val="VerbatimChar"/>
        </w:rPr>
        <w:t xml:space="preserve">## 10 Apperley Bridge      Shipley             </w:t>
      </w:r>
      <w:r>
        <w:br w:type="textWrapping"/>
      </w:r>
      <w:r>
        <w:rPr>
          <w:rStyle w:val="VerbatimChar"/>
        </w:rPr>
        <w:t xml:space="preserve">## 11 Kirkstall Forge      Apperley Bridge     </w:t>
      </w:r>
      <w:r>
        <w:br w:type="textWrapping"/>
      </w:r>
      <w:r>
        <w:rPr>
          <w:rStyle w:val="VerbatimChar"/>
        </w:rPr>
        <w:t xml:space="preserve">## 12 Leeds                Kirkstall Forge     </w:t>
      </w:r>
      <w:r>
        <w:br w:type="textWrapping"/>
      </w:r>
      <w:r>
        <w:rPr>
          <w:rStyle w:val="VerbatimChar"/>
        </w:rPr>
        <w:t xml:space="preserve">## 13 Ben Rhydding         Ilkley              </w:t>
      </w:r>
      <w:r>
        <w:br w:type="textWrapping"/>
      </w:r>
      <w:r>
        <w:rPr>
          <w:rStyle w:val="VerbatimChar"/>
        </w:rPr>
        <w:t xml:space="preserve">## 14 Burley-in-Wharfedale Ben Rhydding        </w:t>
      </w:r>
      <w:r>
        <w:br w:type="textWrapping"/>
      </w:r>
      <w:r>
        <w:rPr>
          <w:rStyle w:val="VerbatimChar"/>
        </w:rPr>
        <w:t xml:space="preserve">## 15 Menston              Burley-in-Wharfedale</w:t>
      </w:r>
      <w:r>
        <w:br w:type="textWrapping"/>
      </w:r>
      <w:r>
        <w:rPr>
          <w:rStyle w:val="VerbatimChar"/>
        </w:rPr>
        <w:t xml:space="preserve">## 16 Guiseley             Menston             </w:t>
      </w:r>
      <w:r>
        <w:br w:type="textWrapping"/>
      </w:r>
      <w:r>
        <w:rPr>
          <w:rStyle w:val="VerbatimChar"/>
        </w:rPr>
        <w:t xml:space="preserve">## 17 Baildon              Guiseley            </w:t>
      </w:r>
      <w:r>
        <w:br w:type="textWrapping"/>
      </w:r>
      <w:r>
        <w:rPr>
          <w:rStyle w:val="VerbatimChar"/>
        </w:rPr>
        <w:t xml:space="preserve">## 18 Shipley              Baildon             </w:t>
      </w:r>
      <w:r>
        <w:br w:type="textWrapping"/>
      </w:r>
      <w:r>
        <w:rPr>
          <w:rStyle w:val="VerbatimChar"/>
        </w:rPr>
        <w:t xml:space="preserve">## 19 Kirkstall Forge      Guiseley            </w:t>
      </w:r>
      <w:r>
        <w:br w:type="textWrapping"/>
      </w:r>
      <w:r>
        <w:rPr>
          <w:rStyle w:val="VerbatimChar"/>
        </w:rPr>
        <w:t xml:space="preserve">## 20 Burley Park          Leeds               </w:t>
      </w:r>
      <w:r>
        <w:br w:type="textWrapping"/>
      </w:r>
      <w:r>
        <w:rPr>
          <w:rStyle w:val="VerbatimChar"/>
        </w:rPr>
        <w:t xml:space="preserve">## # ... with 90 more rows</w:t>
      </w:r>
    </w:p>
    <w:p>
      <w:pPr>
        <w:pStyle w:val="FirstParagraph"/>
      </w:pPr>
      <w:r>
        <w:t xml:space="preserve">(something I discovered the other day: if you put a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on the end of a pipeline, it prints the result</w:t>
      </w:r>
      <w:r>
        <w:t xml:space="preserve"> </w:t>
      </w:r>
      <w:r>
        <w:rPr>
          <w:i/>
        </w:rPr>
        <w:t xml:space="preserve">even if you have saved it in a variable</w:t>
      </w:r>
      <w:r>
        <w:t xml:space="preserve">.)</w:t>
      </w:r>
    </w:p>
    <w:p>
      <w:pPr>
        <w:pStyle w:val="BodyText"/>
      </w:pPr>
      <w:r>
        <w:rPr>
          <w:rStyle w:val="VerbatimChar"/>
        </w:rPr>
        <w:t xml:space="preserve">tidygraph</w:t>
      </w:r>
      <w:r>
        <w:t xml:space="preserve"> </w:t>
      </w:r>
      <w:r>
        <w:t xml:space="preserve">has a function for turning a data frame structured like this, with edges as rows, into an actual tidy graph:</w:t>
      </w:r>
    </w:p>
    <w:p>
      <w:pPr>
        <w:pStyle w:val="SourceCode"/>
      </w:pPr>
      <w:r>
        <w:rPr>
          <w:rStyle w:val="NormalTok"/>
        </w:rPr>
        <w:t xml:space="preserve">yorks_g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as_tbl_graph</w:t>
      </w:r>
      <w:r>
        <w:rPr>
          <w:rStyle w:val="NormalTok"/>
        </w:rPr>
        <w:t xml:space="preserve">(yorks2)</w:t>
      </w:r>
      <w:r>
        <w:br w:type="textWrapping"/>
      </w:r>
      <w:r>
        <w:rPr>
          <w:rStyle w:val="NormalTok"/>
        </w:rPr>
        <w:t xml:space="preserve">yorks_g</w:t>
      </w:r>
    </w:p>
    <w:p>
      <w:pPr>
        <w:pStyle w:val="SourceCode"/>
      </w:pPr>
      <w:r>
        <w:rPr>
          <w:rStyle w:val="VerbatimChar"/>
        </w:rPr>
        <w:t xml:space="preserve">## # A tbl_graph: 98 nodes and 110 edges</w:t>
      </w:r>
      <w:r>
        <w:br w:type="textWrapping"/>
      </w:r>
      <w:r>
        <w:rPr>
          <w:rStyle w:val="VerbatimChar"/>
        </w:rPr>
        <w:t xml:space="preserve">## #</w:t>
      </w:r>
      <w:r>
        <w:br w:type="textWrapping"/>
      </w:r>
      <w:r>
        <w:rPr>
          <w:rStyle w:val="VerbatimChar"/>
        </w:rPr>
        <w:t xml:space="preserve">## # A directed acyclic simple graph with 1 component</w:t>
      </w:r>
      <w:r>
        <w:br w:type="textWrapping"/>
      </w:r>
      <w:r>
        <w:rPr>
          <w:rStyle w:val="VerbatimChar"/>
        </w:rPr>
        <w:t xml:space="preserve">## #</w:t>
      </w:r>
      <w:r>
        <w:br w:type="textWrapping"/>
      </w:r>
      <w:r>
        <w:rPr>
          <w:rStyle w:val="VerbatimChar"/>
        </w:rPr>
        <w:t xml:space="preserve">## # Node Data: 98 x 1 (active)</w:t>
      </w:r>
      <w:r>
        <w:br w:type="textWrapping"/>
      </w:r>
      <w:r>
        <w:rPr>
          <w:rStyle w:val="VerbatimChar"/>
        </w:rPr>
        <w:t xml:space="preserve">##   name             </w:t>
      </w:r>
      <w:r>
        <w:br w:type="textWrapping"/>
      </w:r>
      <w:r>
        <w:rPr>
          <w:rStyle w:val="VerbatimChar"/>
        </w:rPr>
        <w:t xml:space="preserve">##   &lt;chr&gt;            </w:t>
      </w:r>
      <w:r>
        <w:br w:type="textWrapping"/>
      </w:r>
      <w:r>
        <w:rPr>
          <w:rStyle w:val="VerbatimChar"/>
        </w:rPr>
        <w:t xml:space="preserve">## 1 Cononley         </w:t>
      </w:r>
      <w:r>
        <w:br w:type="textWrapping"/>
      </w:r>
      <w:r>
        <w:rPr>
          <w:rStyle w:val="VerbatimChar"/>
        </w:rPr>
        <w:t xml:space="preserve">## 2 Steeton &amp; Silsden</w:t>
      </w:r>
      <w:r>
        <w:br w:type="textWrapping"/>
      </w:r>
      <w:r>
        <w:rPr>
          <w:rStyle w:val="VerbatimChar"/>
        </w:rPr>
        <w:t xml:space="preserve">## 3 Keighley         </w:t>
      </w:r>
      <w:r>
        <w:br w:type="textWrapping"/>
      </w:r>
      <w:r>
        <w:rPr>
          <w:rStyle w:val="VerbatimChar"/>
        </w:rPr>
        <w:t xml:space="preserve">## 4 Crossflatts      </w:t>
      </w:r>
      <w:r>
        <w:br w:type="textWrapping"/>
      </w:r>
      <w:r>
        <w:rPr>
          <w:rStyle w:val="VerbatimChar"/>
        </w:rPr>
        <w:t xml:space="preserve">## 5 Bingley          </w:t>
      </w:r>
      <w:r>
        <w:br w:type="textWrapping"/>
      </w:r>
      <w:r>
        <w:rPr>
          <w:rStyle w:val="VerbatimChar"/>
        </w:rPr>
        <w:t xml:space="preserve">## 6 Saltaire         </w:t>
      </w:r>
      <w:r>
        <w:br w:type="textWrapping"/>
      </w:r>
      <w:r>
        <w:rPr>
          <w:rStyle w:val="VerbatimChar"/>
        </w:rPr>
        <w:t xml:space="preserve">## # ... with 92 more rows</w:t>
      </w:r>
      <w:r>
        <w:br w:type="textWrapping"/>
      </w:r>
      <w:r>
        <w:rPr>
          <w:rStyle w:val="VerbatimChar"/>
        </w:rPr>
        <w:t xml:space="preserve">## #</w:t>
      </w:r>
      <w:r>
        <w:br w:type="textWrapping"/>
      </w:r>
      <w:r>
        <w:rPr>
          <w:rStyle w:val="VerbatimChar"/>
        </w:rPr>
        <w:t xml:space="preserve">## # Edge Data: 110 x 2</w:t>
      </w:r>
      <w:r>
        <w:br w:type="textWrapping"/>
      </w:r>
      <w:r>
        <w:rPr>
          <w:rStyle w:val="VerbatimChar"/>
        </w:rPr>
        <w:t xml:space="preserve">##    from    to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   1    97</w:t>
      </w:r>
      <w:r>
        <w:br w:type="textWrapping"/>
      </w:r>
      <w:r>
        <w:rPr>
          <w:rStyle w:val="VerbatimChar"/>
        </w:rPr>
        <w:t xml:space="preserve">## 2     2     1</w:t>
      </w:r>
      <w:r>
        <w:br w:type="textWrapping"/>
      </w:r>
      <w:r>
        <w:rPr>
          <w:rStyle w:val="VerbatimChar"/>
        </w:rPr>
        <w:t xml:space="preserve">## 3     3     2</w:t>
      </w:r>
      <w:r>
        <w:br w:type="textWrapping"/>
      </w:r>
      <w:r>
        <w:rPr>
          <w:rStyle w:val="VerbatimChar"/>
        </w:rPr>
        <w:t xml:space="preserve">## # ... with 107 more rows</w:t>
      </w:r>
    </w:p>
    <w:p>
      <w:pPr>
        <w:pStyle w:val="FirstParagraph"/>
      </w:pPr>
      <w:r>
        <w:t xml:space="preserve">The nodes and edges are shown separately, with the nodes numbered (those numbers are used in the edges).</w:t>
      </w:r>
    </w:p>
    <w:p>
      <w:pPr>
        <w:pStyle w:val="Heading2"/>
      </w:pPr>
      <w:bookmarkStart w:id="25" w:name="extracting-the-nodes-and-edges"/>
      <w:r>
        <w:t xml:space="preserve">Extracting the nodes and edges</w:t>
      </w:r>
      <w:bookmarkEnd w:id="25"/>
    </w:p>
    <w:p>
      <w:pPr>
        <w:pStyle w:val="FirstParagraph"/>
      </w:pPr>
      <w:r>
        <w:rPr>
          <w:rStyle w:val="VerbatimChar"/>
        </w:rPr>
        <w:t xml:space="preserve">tidygraph</w:t>
      </w:r>
      <w:r>
        <w:t xml:space="preserve"> </w:t>
      </w:r>
      <w:r>
        <w:t xml:space="preserve">uses the same pipeline ideas as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 but extra care is required because a tidy graph object has both nodes and edges in it. An extra verb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lets you specify which one you would like to be</w:t>
      </w:r>
      <w:r>
        <w:t xml:space="preserve"> </w:t>
      </w:r>
      <w:r>
        <w:t xml:space="preserve">“</w:t>
      </w:r>
      <w:r>
        <w:t xml:space="preserve">primary</w:t>
      </w:r>
      <w:r>
        <w:t xml:space="preserve">”</w:t>
      </w:r>
      <w:r>
        <w:t xml:space="preserve"> </w:t>
      </w:r>
      <w:r>
        <w:t xml:space="preserve">(but you can also access the other one). Piping the output of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as_tibble</w:t>
      </w:r>
      <w:r>
        <w:t xml:space="preserve"> </w:t>
      </w:r>
      <w:r>
        <w:t xml:space="preserve">lets you save the nodes or edges as a data frame, separately:</w:t>
      </w:r>
    </w:p>
    <w:p>
      <w:pPr>
        <w:pStyle w:val="SourceCode"/>
      </w:pPr>
      <w:r>
        <w:rPr>
          <w:rStyle w:val="NormalTok"/>
        </w:rPr>
        <w:t xml:space="preserve">nodes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yorks_g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activate</w:t>
      </w:r>
      <w:r>
        <w:rPr>
          <w:rStyle w:val="NormalTok"/>
        </w:rPr>
        <w:t xml:space="preserve">(nodes)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node_number=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98 x 2</w:t>
      </w:r>
      <w:r>
        <w:br w:type="textWrapping"/>
      </w:r>
      <w:r>
        <w:rPr>
          <w:rStyle w:val="VerbatimChar"/>
        </w:rPr>
        <w:t xml:space="preserve">##    name              node_number</w:t>
      </w:r>
      <w:r>
        <w:br w:type="textWrapping"/>
      </w:r>
      <w:r>
        <w:rPr>
          <w:rStyle w:val="VerbatimChar"/>
        </w:rPr>
        <w:t xml:space="preserve">##    &lt;chr&gt;                   &lt;int&gt;</w:t>
      </w:r>
      <w:r>
        <w:br w:type="textWrapping"/>
      </w:r>
      <w:r>
        <w:rPr>
          <w:rStyle w:val="VerbatimChar"/>
        </w:rPr>
        <w:t xml:space="preserve">##  1 Cononley                    1</w:t>
      </w:r>
      <w:r>
        <w:br w:type="textWrapping"/>
      </w:r>
      <w:r>
        <w:rPr>
          <w:rStyle w:val="VerbatimChar"/>
        </w:rPr>
        <w:t xml:space="preserve">##  2 Steeton &amp; Silsden           2</w:t>
      </w:r>
      <w:r>
        <w:br w:type="textWrapping"/>
      </w:r>
      <w:r>
        <w:rPr>
          <w:rStyle w:val="VerbatimChar"/>
        </w:rPr>
        <w:t xml:space="preserve">##  3 Keighley                    3</w:t>
      </w:r>
      <w:r>
        <w:br w:type="textWrapping"/>
      </w:r>
      <w:r>
        <w:rPr>
          <w:rStyle w:val="VerbatimChar"/>
        </w:rPr>
        <w:t xml:space="preserve">##  4 Crossflatts                 4</w:t>
      </w:r>
      <w:r>
        <w:br w:type="textWrapping"/>
      </w:r>
      <w:r>
        <w:rPr>
          <w:rStyle w:val="VerbatimChar"/>
        </w:rPr>
        <w:t xml:space="preserve">##  5 Bingley                     5</w:t>
      </w:r>
      <w:r>
        <w:br w:type="textWrapping"/>
      </w:r>
      <w:r>
        <w:rPr>
          <w:rStyle w:val="VerbatimChar"/>
        </w:rPr>
        <w:t xml:space="preserve">##  6 Saltaire                    6</w:t>
      </w:r>
      <w:r>
        <w:br w:type="textWrapping"/>
      </w:r>
      <w:r>
        <w:rPr>
          <w:rStyle w:val="VerbatimChar"/>
        </w:rPr>
        <w:t xml:space="preserve">##  7 Shipley                     7</w:t>
      </w:r>
      <w:r>
        <w:br w:type="textWrapping"/>
      </w:r>
      <w:r>
        <w:rPr>
          <w:rStyle w:val="VerbatimChar"/>
        </w:rPr>
        <w:t xml:space="preserve">##  8 Frizinghall                 8</w:t>
      </w:r>
      <w:r>
        <w:br w:type="textWrapping"/>
      </w:r>
      <w:r>
        <w:rPr>
          <w:rStyle w:val="VerbatimChar"/>
        </w:rPr>
        <w:t xml:space="preserve">##  9 Bradford                    9</w:t>
      </w:r>
      <w:r>
        <w:br w:type="textWrapping"/>
      </w:r>
      <w:r>
        <w:rPr>
          <w:rStyle w:val="VerbatimChar"/>
        </w:rPr>
        <w:t xml:space="preserve">## 10 Apperley Bridge            10</w:t>
      </w:r>
      <w:r>
        <w:br w:type="textWrapping"/>
      </w:r>
      <w:r>
        <w:rPr>
          <w:rStyle w:val="VerbatimChar"/>
        </w:rPr>
        <w:t xml:space="preserve">## # ... with 88 more rows</w:t>
      </w:r>
    </w:p>
    <w:p>
      <w:pPr>
        <w:pStyle w:val="SourceCode"/>
      </w:pPr>
      <w:r>
        <w:rPr>
          <w:rStyle w:val="NormalTok"/>
        </w:rPr>
        <w:t xml:space="preserve">edges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yorks_g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activate</w:t>
      </w:r>
      <w:r>
        <w:rPr>
          <w:rStyle w:val="NormalTok"/>
        </w:rPr>
        <w:t xml:space="preserve">(edges)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110 x 2</w:t>
      </w:r>
      <w:r>
        <w:br w:type="textWrapping"/>
      </w:r>
      <w:r>
        <w:rPr>
          <w:rStyle w:val="VerbatimChar"/>
        </w:rPr>
        <w:t xml:space="preserve">##     from    to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   1    97</w:t>
      </w:r>
      <w:r>
        <w:br w:type="textWrapping"/>
      </w:r>
      <w:r>
        <w:rPr>
          <w:rStyle w:val="VerbatimChar"/>
        </w:rPr>
        <w:t xml:space="preserve">##  2     2     1</w:t>
      </w:r>
      <w:r>
        <w:br w:type="textWrapping"/>
      </w:r>
      <w:r>
        <w:rPr>
          <w:rStyle w:val="VerbatimChar"/>
        </w:rPr>
        <w:t xml:space="preserve">##  3     3     2</w:t>
      </w:r>
      <w:r>
        <w:br w:type="textWrapping"/>
      </w:r>
      <w:r>
        <w:rPr>
          <w:rStyle w:val="VerbatimChar"/>
        </w:rPr>
        <w:t xml:space="preserve">##  4     4     3</w:t>
      </w:r>
      <w:r>
        <w:br w:type="textWrapping"/>
      </w:r>
      <w:r>
        <w:rPr>
          <w:rStyle w:val="VerbatimChar"/>
        </w:rPr>
        <w:t xml:space="preserve">##  5     5     4</w:t>
      </w:r>
      <w:r>
        <w:br w:type="textWrapping"/>
      </w:r>
      <w:r>
        <w:rPr>
          <w:rStyle w:val="VerbatimChar"/>
        </w:rPr>
        <w:t xml:space="preserve">##  6     6     5</w:t>
      </w:r>
      <w:r>
        <w:br w:type="textWrapping"/>
      </w:r>
      <w:r>
        <w:rPr>
          <w:rStyle w:val="VerbatimChar"/>
        </w:rPr>
        <w:t xml:space="preserve">##  7     7     6</w:t>
      </w:r>
      <w:r>
        <w:br w:type="textWrapping"/>
      </w:r>
      <w:r>
        <w:rPr>
          <w:rStyle w:val="VerbatimChar"/>
        </w:rPr>
        <w:t xml:space="preserve">##  8     8     7</w:t>
      </w:r>
      <w:r>
        <w:br w:type="textWrapping"/>
      </w:r>
      <w:r>
        <w:rPr>
          <w:rStyle w:val="VerbatimChar"/>
        </w:rPr>
        <w:t xml:space="preserve">##  9     9     8</w:t>
      </w:r>
      <w:r>
        <w:br w:type="textWrapping"/>
      </w:r>
      <w:r>
        <w:rPr>
          <w:rStyle w:val="VerbatimChar"/>
        </w:rPr>
        <w:t xml:space="preserve">## 10    10     7</w:t>
      </w:r>
      <w:r>
        <w:br w:type="textWrapping"/>
      </w:r>
      <w:r>
        <w:rPr>
          <w:rStyle w:val="VerbatimChar"/>
        </w:rPr>
        <w:t xml:space="preserve">## # ... with 100 more rows</w:t>
      </w:r>
    </w:p>
    <w:p>
      <w:pPr>
        <w:pStyle w:val="FirstParagraph"/>
      </w:pPr>
      <w:r>
        <w:t xml:space="preserve">I saved the node numbers as well as names into the nodes data frame. This lets me look up the</w:t>
      </w:r>
      <w:r>
        <w:t xml:space="preserve"> </w:t>
      </w:r>
      <w:r>
        <w:rPr>
          <w:i/>
        </w:rPr>
        <w:t xml:space="preserve">names</w:t>
      </w:r>
      <w:r>
        <w:t xml:space="preserve"> </w:t>
      </w:r>
      <w:r>
        <w:t xml:space="preserve">of the nodes referred to in the edges, to convince myself that I have something sensible:</w:t>
      </w:r>
    </w:p>
    <w:p>
      <w:pPr>
        <w:pStyle w:val="SourceCode"/>
      </w:pPr>
      <w:r>
        <w:rPr>
          <w:rStyle w:val="NormalTok"/>
        </w:rPr>
        <w:t xml:space="preserve">edges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(nodes,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(nodes,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110 x 4</w:t>
      </w:r>
      <w:r>
        <w:br w:type="textWrapping"/>
      </w:r>
      <w:r>
        <w:rPr>
          <w:rStyle w:val="VerbatimChar"/>
        </w:rPr>
        <w:t xml:space="preserve">##     from    to name.x               name.y              </w:t>
      </w:r>
      <w:r>
        <w:br w:type="textWrapping"/>
      </w:r>
      <w:r>
        <w:rPr>
          <w:rStyle w:val="VerbatimChar"/>
        </w:rPr>
        <w:t xml:space="preserve">##    &lt;int&gt; &lt;int&gt; &lt;chr&gt;                &lt;chr&gt;               </w:t>
      </w:r>
      <w:r>
        <w:br w:type="textWrapping"/>
      </w:r>
      <w:r>
        <w:rPr>
          <w:rStyle w:val="VerbatimChar"/>
        </w:rPr>
        <w:t xml:space="preserve">##  1     1    97 Cononley             Skipton             </w:t>
      </w:r>
      <w:r>
        <w:br w:type="textWrapping"/>
      </w:r>
      <w:r>
        <w:rPr>
          <w:rStyle w:val="VerbatimChar"/>
        </w:rPr>
        <w:t xml:space="preserve">##  2     2     1 Steeton &amp; Silsden    Cononley            </w:t>
      </w:r>
      <w:r>
        <w:br w:type="textWrapping"/>
      </w:r>
      <w:r>
        <w:rPr>
          <w:rStyle w:val="VerbatimChar"/>
        </w:rPr>
        <w:t xml:space="preserve">##  3     3     2 Keighley             Steeton &amp; Silsden   </w:t>
      </w:r>
      <w:r>
        <w:br w:type="textWrapping"/>
      </w:r>
      <w:r>
        <w:rPr>
          <w:rStyle w:val="VerbatimChar"/>
        </w:rPr>
        <w:t xml:space="preserve">##  4     4     3 Crossflatts          Keighley            </w:t>
      </w:r>
      <w:r>
        <w:br w:type="textWrapping"/>
      </w:r>
      <w:r>
        <w:rPr>
          <w:rStyle w:val="VerbatimChar"/>
        </w:rPr>
        <w:t xml:space="preserve">##  5     5     4 Bingley              Crossflatts         </w:t>
      </w:r>
      <w:r>
        <w:br w:type="textWrapping"/>
      </w:r>
      <w:r>
        <w:rPr>
          <w:rStyle w:val="VerbatimChar"/>
        </w:rPr>
        <w:t xml:space="preserve">##  6     6     5 Saltaire             Bingley             </w:t>
      </w:r>
      <w:r>
        <w:br w:type="textWrapping"/>
      </w:r>
      <w:r>
        <w:rPr>
          <w:rStyle w:val="VerbatimChar"/>
        </w:rPr>
        <w:t xml:space="preserve">##  7     7     6 Shipley              Saltaire            </w:t>
      </w:r>
      <w:r>
        <w:br w:type="textWrapping"/>
      </w:r>
      <w:r>
        <w:rPr>
          <w:rStyle w:val="VerbatimChar"/>
        </w:rPr>
        <w:t xml:space="preserve">##  8     8     7 Frizinghall          Shipley             </w:t>
      </w:r>
      <w:r>
        <w:br w:type="textWrapping"/>
      </w:r>
      <w:r>
        <w:rPr>
          <w:rStyle w:val="VerbatimChar"/>
        </w:rPr>
        <w:t xml:space="preserve">##  9     9     8 Bradford             Frizinghall         </w:t>
      </w:r>
      <w:r>
        <w:br w:type="textWrapping"/>
      </w:r>
      <w:r>
        <w:rPr>
          <w:rStyle w:val="VerbatimChar"/>
        </w:rPr>
        <w:t xml:space="preserve">## 10    10     7 Apperley Bridge      Shipley             </w:t>
      </w:r>
      <w:r>
        <w:br w:type="textWrapping"/>
      </w:r>
      <w:r>
        <w:rPr>
          <w:rStyle w:val="VerbatimChar"/>
        </w:rPr>
        <w:t xml:space="preserve">## 11    11    10 Kirkstall Forge      Apperley Bridge     </w:t>
      </w:r>
      <w:r>
        <w:br w:type="textWrapping"/>
      </w:r>
      <w:r>
        <w:rPr>
          <w:rStyle w:val="VerbatimChar"/>
        </w:rPr>
        <w:t xml:space="preserve">## 12    12    11 Leeds                Kirkstall Forge     </w:t>
      </w:r>
      <w:r>
        <w:br w:type="textWrapping"/>
      </w:r>
      <w:r>
        <w:rPr>
          <w:rStyle w:val="VerbatimChar"/>
        </w:rPr>
        <w:t xml:space="preserve">## 13    13    98 Ben Rhydding         Ilkley              </w:t>
      </w:r>
      <w:r>
        <w:br w:type="textWrapping"/>
      </w:r>
      <w:r>
        <w:rPr>
          <w:rStyle w:val="VerbatimChar"/>
        </w:rPr>
        <w:t xml:space="preserve">## 14    14    13 Burley-in-Wharfedale Ben Rhydding        </w:t>
      </w:r>
      <w:r>
        <w:br w:type="textWrapping"/>
      </w:r>
      <w:r>
        <w:rPr>
          <w:rStyle w:val="VerbatimChar"/>
        </w:rPr>
        <w:t xml:space="preserve">## 15    15    14 Menston              Burley-in-Wharfedale</w:t>
      </w:r>
      <w:r>
        <w:br w:type="textWrapping"/>
      </w:r>
      <w:r>
        <w:rPr>
          <w:rStyle w:val="VerbatimChar"/>
        </w:rPr>
        <w:t xml:space="preserve">## 16    16    15 Guiseley             Menston             </w:t>
      </w:r>
      <w:r>
        <w:br w:type="textWrapping"/>
      </w:r>
      <w:r>
        <w:rPr>
          <w:rStyle w:val="VerbatimChar"/>
        </w:rPr>
        <w:t xml:space="preserve">## 17    17    16 Baildon              Guiseley            </w:t>
      </w:r>
      <w:r>
        <w:br w:type="textWrapping"/>
      </w:r>
      <w:r>
        <w:rPr>
          <w:rStyle w:val="VerbatimChar"/>
        </w:rPr>
        <w:t xml:space="preserve">## 18     7    17 Shipley              Baildon             </w:t>
      </w:r>
      <w:r>
        <w:br w:type="textWrapping"/>
      </w:r>
      <w:r>
        <w:rPr>
          <w:rStyle w:val="VerbatimChar"/>
        </w:rPr>
        <w:t xml:space="preserve">## 19    11    16 Kirkstall Forge      Guiseley            </w:t>
      </w:r>
      <w:r>
        <w:br w:type="textWrapping"/>
      </w:r>
      <w:r>
        <w:rPr>
          <w:rStyle w:val="VerbatimChar"/>
        </w:rPr>
        <w:t xml:space="preserve">## 20    18    12 Burley Park          Leeds               </w:t>
      </w:r>
      <w:r>
        <w:br w:type="textWrapping"/>
      </w:r>
      <w:r>
        <w:rPr>
          <w:rStyle w:val="VerbatimChar"/>
        </w:rPr>
        <w:t xml:space="preserve">## # ... with 90 more rows</w:t>
      </w:r>
    </w:p>
    <w:p>
      <w:pPr>
        <w:pStyle w:val="FirstParagraph"/>
      </w:pPr>
      <w:r>
        <w:t xml:space="preserve">This is what I started with.</w:t>
      </w:r>
    </w:p>
    <w:p>
      <w:pPr>
        <w:pStyle w:val="Heading2"/>
      </w:pPr>
      <w:bookmarkStart w:id="26" w:name="drawing-the-graph"/>
      <w:r>
        <w:t xml:space="preserve">Drawing the graph</w:t>
      </w:r>
      <w:bookmarkEnd w:id="26"/>
    </w:p>
    <w:p>
      <w:pPr>
        <w:pStyle w:val="FirstParagraph"/>
      </w:pPr>
      <w:r>
        <w:t xml:space="preserve">Thomas Lin Pedersen also wrote the package</w:t>
      </w:r>
      <w:r>
        <w:t xml:space="preserve"> </w:t>
      </w:r>
      <w:r>
        <w:rPr>
          <w:rStyle w:val="VerbatimChar"/>
        </w:rPr>
        <w:t xml:space="preserve">ggraph</w:t>
      </w:r>
      <w:r>
        <w:t xml:space="preserve"> </w:t>
      </w:r>
      <w:r>
        <w:t xml:space="preserve">which allows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-style plotting of graphs. For our example, this was my ultimate aim: I wanted to see how well the connection information enabled us to reproduce the map above.</w:t>
      </w:r>
    </w:p>
    <w:p>
      <w:pPr>
        <w:pStyle w:val="BodyText"/>
      </w:pPr>
      <w:r>
        <w:t xml:space="preserve">Graphs can be plotted in many different ways. For this graph, I know there is a representation in two dimensions, since the stations are scattered across the 2D-space of West Yorkshire. In</w:t>
      </w:r>
      <w:r>
        <w:t xml:space="preserve"> </w:t>
      </w:r>
      <w:r>
        <w:rPr>
          <w:rStyle w:val="VerbatimChar"/>
        </w:rPr>
        <w:t xml:space="preserve">ggraph</w:t>
      </w:r>
      <w:r>
        <w:t xml:space="preserve">, this is controlled by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parameter of the</w:t>
      </w:r>
      <w:r>
        <w:t xml:space="preserve"> </w:t>
      </w:r>
      <w:r>
        <w:rPr>
          <w:rStyle w:val="VerbatimChar"/>
        </w:rPr>
        <w:t xml:space="preserve">ggraph</w:t>
      </w:r>
      <w:r>
        <w:t xml:space="preserve"> </w:t>
      </w:r>
      <w:r>
        <w:t xml:space="preserve">command. The Kamada-Kawai method tries to plot neighbouring nodes a constant distance apart, and chooses their locations as if they are connected by unit-length springs. I find this works well here. In addition, I want to draw the edges (as lines), draw the nodes (as points), and label the nodes by which station they are. These are accomplished by</w:t>
      </w:r>
      <w:r>
        <w:t xml:space="preserve"> </w:t>
      </w:r>
      <w:r>
        <w:rPr>
          <w:rStyle w:val="VerbatimChar"/>
        </w:rPr>
        <w:t xml:space="preserve">geom_edge_link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geom_node_point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geom_node_text</w:t>
      </w:r>
      <w:r>
        <w:t xml:space="preserve">. Additional notes: the</w:t>
      </w:r>
      <w:r>
        <w:t xml:space="preserve"> </w:t>
      </w:r>
      <w:r>
        <w:rPr>
          <w:rStyle w:val="VerbatimChar"/>
        </w:rPr>
        <w:t xml:space="preserve">alpha=0.3</w:t>
      </w:r>
      <w:r>
        <w:t xml:space="preserve"> </w:t>
      </w:r>
      <w:r>
        <w:t xml:space="preserve">draws the edges partly transparent, so that the station names stand out; the use of</w:t>
      </w:r>
      <w:r>
        <w:t xml:space="preserve"> </w:t>
      </w:r>
      <w:r>
        <w:rPr>
          <w:rStyle w:val="VerbatimChar"/>
        </w:rPr>
        <w:t xml:space="preserve">repel=T</w:t>
      </w:r>
      <w:r>
        <w:t xml:space="preserve"> </w:t>
      </w:r>
      <w:r>
        <w:t xml:space="preserve">“</w:t>
      </w:r>
      <w:r>
        <w:t xml:space="preserve">repels</w:t>
      </w:r>
      <w:r>
        <w:t xml:space="preserve">”</w:t>
      </w:r>
      <w:r>
        <w:t xml:space="preserve"> </w:t>
      </w:r>
      <w:r>
        <w:t xml:space="preserve">the station names away from the points they represent so that you can see them (in the manner of</w:t>
      </w:r>
      <w:r>
        <w:t xml:space="preserve"> </w:t>
      </w:r>
      <w:r>
        <w:rPr>
          <w:rStyle w:val="VerbatimChar"/>
        </w:rPr>
        <w:t xml:space="preserve">geom_text_repel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ggraph</w:t>
      </w:r>
      <w:r>
        <w:rPr>
          <w:rStyle w:val="NormalTok"/>
        </w:rPr>
        <w:t xml:space="preserve">(yorks_g,</w:t>
      </w:r>
      <w:r>
        <w:rPr>
          <w:rStyle w:val="DataTypeTok"/>
        </w:rPr>
        <w:t xml:space="preserve">layout=</w:t>
      </w:r>
      <w:r>
        <w:rPr>
          <w:rStyle w:val="StringTok"/>
        </w:rPr>
        <w:t xml:space="preserve">"kk"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repel=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-12-30-drawing-a-network-with-ggraph-and-tidygraph_files/figure-docx/ggr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seems to do a nice job of reproducing the topology in a clear fashion with no overlaps where there shouldn’t be any. (I tried this using the separate stations, Westgate and Kirkgate, in Wakefield, and the display was a lot more confusing.) It doesn’t get compass directions right (it seems to have west and east reversed), but we had no right to expect that it would.</w:t>
      </w:r>
    </w:p>
    <w:p>
      <w:pPr>
        <w:pStyle w:val="BodyText"/>
      </w:pPr>
      <w:r>
        <w:t xml:space="preserve">Another plausible layout is the one called</w:t>
      </w:r>
      <w:r>
        <w:t xml:space="preserve"> </w:t>
      </w:r>
      <w:r>
        <w:rPr>
          <w:rStyle w:val="VerbatimChar"/>
        </w:rPr>
        <w:t xml:space="preserve">lgl</w:t>
      </w:r>
      <w:r>
        <w:t xml:space="preserve">. How does that work here? We leave everything else the same:</w:t>
      </w:r>
    </w:p>
    <w:p>
      <w:pPr>
        <w:pStyle w:val="SourceCode"/>
      </w:pPr>
      <w:r>
        <w:rPr>
          <w:rStyle w:val="KeywordTok"/>
        </w:rPr>
        <w:t xml:space="preserve">ggraph</w:t>
      </w:r>
      <w:r>
        <w:rPr>
          <w:rStyle w:val="NormalTok"/>
        </w:rPr>
        <w:t xml:space="preserve">(yorks_g,</w:t>
      </w:r>
      <w:r>
        <w:rPr>
          <w:rStyle w:val="DataTypeTok"/>
        </w:rPr>
        <w:t xml:space="preserve">layout=</w:t>
      </w:r>
      <w:r>
        <w:rPr>
          <w:rStyle w:val="StringTok"/>
        </w:rPr>
        <w:t xml:space="preserve">"lgl"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repel=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-12-30-drawing-a-network-with-ggraph-and-tidygraph_files/figure-docx/ggr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much less pleasing, especially in the middle. Can I make it try more iterations than the default 150?</w:t>
      </w:r>
    </w:p>
    <w:p>
      <w:pPr>
        <w:pStyle w:val="SourceCode"/>
      </w:pPr>
      <w:r>
        <w:rPr>
          <w:rStyle w:val="KeywordTok"/>
        </w:rPr>
        <w:t xml:space="preserve">ggraph</w:t>
      </w:r>
      <w:r>
        <w:rPr>
          <w:rStyle w:val="NormalTok"/>
        </w:rPr>
        <w:t xml:space="preserve">(yorks_g,</w:t>
      </w:r>
      <w:r>
        <w:rPr>
          <w:rStyle w:val="DataTypeTok"/>
        </w:rPr>
        <w:t xml:space="preserve">layout=</w:t>
      </w:r>
      <w:r>
        <w:rPr>
          <w:rStyle w:val="StringTok"/>
        </w:rPr>
        <w:t xml:space="preserve">"lgl"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repel=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-12-30-drawing-a-network-with-ggraph-and-tidygraph_files/figure-docx/ggr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lot better, but still has some unnecessary crossings.</w:t>
      </w:r>
    </w:p>
    <w:p>
      <w:pPr>
        <w:pStyle w:val="BodyText"/>
      </w:pPr>
      <w:r>
        <w:t xml:space="preserve">One more try: the GEM</w:t>
      </w:r>
      <w:r>
        <w:t xml:space="preserve"> </w:t>
      </w:r>
      <w:r>
        <w:t xml:space="preserve">“</w:t>
      </w:r>
      <w:r>
        <w:t xml:space="preserve">force-directed</w:t>
      </w:r>
      <w:r>
        <w:t xml:space="preserve">”</w:t>
      </w:r>
      <w:r>
        <w:t xml:space="preserve"> </w:t>
      </w:r>
      <w:r>
        <w:t xml:space="preserve">layout:</w:t>
      </w:r>
    </w:p>
    <w:p>
      <w:pPr>
        <w:pStyle w:val="SourceCode"/>
      </w:pPr>
      <w:r>
        <w:rPr>
          <w:rStyle w:val="KeywordTok"/>
        </w:rPr>
        <w:t xml:space="preserve">ggraph</w:t>
      </w:r>
      <w:r>
        <w:rPr>
          <w:rStyle w:val="NormalTok"/>
        </w:rPr>
        <w:t xml:space="preserve">(yorks_g,</w:t>
      </w:r>
      <w:r>
        <w:rPr>
          <w:rStyle w:val="DataTypeTok"/>
        </w:rPr>
        <w:t xml:space="preserve">layout=</w:t>
      </w:r>
      <w:r>
        <w:rPr>
          <w:rStyle w:val="StringTok"/>
        </w:rPr>
        <w:t xml:space="preserve">"gem"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repel=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-12-30-drawing-a-network-with-ggraph-and-tidygraph_files/figure-docx/gg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better, but I like the</w:t>
      </w:r>
      <w:r>
        <w:t xml:space="preserve"> </w:t>
      </w:r>
      <w:r>
        <w:rPr>
          <w:rStyle w:val="VerbatimChar"/>
        </w:rPr>
        <w:t xml:space="preserve">kk</w:t>
      </w:r>
      <w:r>
        <w:t xml:space="preserve"> </w:t>
      </w:r>
      <w:r>
        <w:t xml:space="preserve">one the best.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3" Target="https://en.wikipedia.org/wiki/West_Yorkshire" TargetMode="External" /><Relationship Type="http://schemas.openxmlformats.org/officeDocument/2006/relationships/hyperlink" Id="rId21" Target="https://github.com/thomasp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West_Yorkshire" TargetMode="External" /><Relationship Type="http://schemas.openxmlformats.org/officeDocument/2006/relationships/hyperlink" Id="rId21" Target="https://github.com/thomasp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Drawing a network with ggraph and tidygraph</dc:title>
  <dc:creator>Ken</dc:creator>
  <cp:keywords/>
  <dcterms:created xsi:type="dcterms:W3CDTF">2018-05-07T18:53:30Z</dcterms:created>
  <dcterms:modified xsi:type="dcterms:W3CDTF">2018-05-07T18:53:30Z</dcterms:modified>
</cp:coreProperties>
</file>