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CellMar>
          <w:top w:w="600" w:type="dxa"/>
          <w:bottom w:w="600" w:type="dxa"/>
          <w:left w:w="560" w:type="dxa"/>
          <w:right w:w="560" w:type="dxa"/>
        </w:tblCellMar>
      </w:tblPr>
      <w:tblGrid>
        <w:gridCol w:w="9412"/>
      </w:tblGrid>
      <w:tr>
        <w:tc>
          <w:tcPr>
            <w:tcW w:type="dxa" w:w="9411"/>
            <w:shd w:val="clear" w:fill="101820"/>
          </w:tcPr>
          <w:p>
            <w:pPr>
              <w:spacing w:before="1200"/>
            </w:pPr>
            <w:r>
              <w:rPr>
                <w:rFonts w:ascii="Calibri" w:hAnsi="Calibri" w:eastAsia="Calibri"/>
                <w:b/>
                <w:color w:val="34D399"/>
                <w:sz w:val="18"/>
              </w:rPr>
              <w:t>SMART INDIA HACKATHON 2026  ·  PROBLEM STATEMENT SIH26002</w:t>
            </w:r>
          </w:p>
          <w:p>
            <w:pPr>
              <w:spacing w:before="280"/>
            </w:pPr>
            <w:r>
              <w:rPr>
                <w:rFonts w:ascii="Georgia" w:hAnsi="Georgia" w:eastAsia="Georgia"/>
                <w:b/>
                <w:color w:val="F5F8F6"/>
                <w:sz w:val="80"/>
              </w:rPr>
              <w:t>RASTA AI</w:t>
            </w:r>
          </w:p>
          <w:p>
            <w:r>
              <w:rPr>
                <w:rFonts w:ascii="Georgia" w:hAnsi="Georgia" w:eastAsia="Georgia"/>
                <w:color w:val="E2EAE5"/>
                <w:sz w:val="30"/>
              </w:rPr>
              <w:t>Day 1 Task 3  —  Functional Frontend &amp; Backend Development</w:t>
            </w:r>
          </w:p>
          <w:p>
            <w:pPr>
              <w:spacing w:before="600" w:after="1200"/>
            </w:pPr>
            <w:r>
              <w:rPr>
                <w:rFonts w:ascii="Calibri" w:hAnsi="Calibri" w:eastAsia="Calibri"/>
                <w:color w:val="B4C2BA"/>
                <w:sz w:val="20"/>
              </w:rPr>
              <w:t>NER-AI LOGISTICS  ·  Team 17  ·  18 September 2026</w:t>
            </w:r>
          </w:p>
        </w:tc>
      </w:tr>
    </w:tbl>
    <w:p>
      <w:pPr>
        <w:spacing w:after="200"/>
      </w:pPr>
    </w:p>
    <w:tbl>
      <w:tblPr>
        <w:tblW w:type="auto" w:w="0"/>
        <w:jc w:val="center"/>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70" w:type="dxa"/>
          <w:bottom w:w="70" w:type="dxa"/>
          <w:left w:w="60" w:type="dxa"/>
          <w:right w:w="60" w:type="dxa"/>
        </w:tblCellMar>
      </w:tblPr>
      <w:tblGrid>
        <w:gridCol w:w="4706"/>
        <w:gridCol w:w="4706"/>
      </w:tblGrid>
      <w:tr>
        <w:tc>
          <w:tcPr>
            <w:tcW w:type="dxa" w:w="2381"/>
          </w:tcPr>
          <w:p>
            <w:r>
              <w:rPr>
                <w:rFonts w:ascii="Calibri" w:hAnsi="Calibri" w:eastAsia="Calibri"/>
                <w:b/>
                <w:color w:val="5B6770"/>
                <w:sz w:val="18"/>
              </w:rPr>
              <w:t>Problem statement</w:t>
            </w:r>
          </w:p>
        </w:tc>
        <w:tc>
          <w:tcPr>
            <w:tcW w:type="dxa" w:w="7030"/>
          </w:tcPr>
          <w:p>
            <w:r>
              <w:rPr>
                <w:rFonts w:ascii="Calibri" w:hAnsi="Calibri" w:eastAsia="Calibri"/>
                <w:sz w:val="19"/>
              </w:rPr>
              <w:t>SIH26002 — AI-Based Smart Logistics and Accessibility Intelligence Platform for the North Eastern Region (MDoNER)</w:t>
            </w:r>
          </w:p>
        </w:tc>
      </w:tr>
      <w:tr>
        <w:tc>
          <w:tcPr>
            <w:tcW w:type="dxa" w:w="2381"/>
          </w:tcPr>
          <w:p>
            <w:r>
              <w:rPr>
                <w:rFonts w:ascii="Calibri" w:hAnsi="Calibri" w:eastAsia="Calibri"/>
                <w:b/>
                <w:color w:val="5B6770"/>
                <w:sz w:val="18"/>
              </w:rPr>
              <w:t>Team</w:t>
            </w:r>
          </w:p>
        </w:tc>
        <w:tc>
          <w:tcPr>
            <w:tcW w:type="dxa" w:w="7030"/>
          </w:tcPr>
          <w:p>
            <w:r>
              <w:rPr>
                <w:rFonts w:ascii="Calibri" w:hAnsi="Calibri" w:eastAsia="Calibri"/>
                <w:sz w:val="19"/>
              </w:rPr>
              <w:t>NER-AI LOGISTICS, Team 17</w:t>
            </w:r>
          </w:p>
        </w:tc>
      </w:tr>
      <w:tr>
        <w:tc>
          <w:tcPr>
            <w:tcW w:type="dxa" w:w="2381"/>
          </w:tcPr>
          <w:p>
            <w:r>
              <w:rPr>
                <w:rFonts w:ascii="Calibri" w:hAnsi="Calibri" w:eastAsia="Calibri"/>
                <w:b/>
                <w:color w:val="5B6770"/>
                <w:sz w:val="18"/>
              </w:rPr>
              <w:t>Product</w:t>
            </w:r>
          </w:p>
        </w:tc>
        <w:tc>
          <w:tcPr>
            <w:tcW w:type="dxa" w:w="7030"/>
          </w:tcPr>
          <w:p>
            <w:r>
              <w:rPr>
                <w:rFonts w:ascii="Calibri" w:hAnsi="Calibri" w:eastAsia="Calibri"/>
                <w:sz w:val="19"/>
              </w:rPr>
              <w:t>RASTA AI — a fleet console for dispatchers and a driver app for the cab</w:t>
            </w:r>
          </w:p>
        </w:tc>
      </w:tr>
      <w:tr>
        <w:tc>
          <w:tcPr>
            <w:tcW w:type="dxa" w:w="2381"/>
          </w:tcPr>
          <w:p>
            <w:r>
              <w:rPr>
                <w:rFonts w:ascii="Calibri" w:hAnsi="Calibri" w:eastAsia="Calibri"/>
                <w:b/>
                <w:color w:val="5B6770"/>
                <w:sz w:val="18"/>
              </w:rPr>
              <w:t>Date</w:t>
            </w:r>
          </w:p>
        </w:tc>
        <w:tc>
          <w:tcPr>
            <w:tcW w:type="dxa" w:w="7030"/>
          </w:tcPr>
          <w:p>
            <w:r>
              <w:rPr>
                <w:rFonts w:ascii="Calibri" w:hAnsi="Calibri" w:eastAsia="Calibri"/>
                <w:sz w:val="19"/>
              </w:rPr>
              <w:t>18 September 2026</w:t>
            </w:r>
          </w:p>
        </w:tc>
      </w:tr>
      <w:tr>
        <w:tc>
          <w:tcPr>
            <w:tcW w:type="dxa" w:w="2381"/>
          </w:tcPr>
          <w:p>
            <w:r>
              <w:rPr>
                <w:rFonts w:ascii="Calibri" w:hAnsi="Calibri" w:eastAsia="Calibri"/>
                <w:b/>
                <w:color w:val="5B6770"/>
                <w:sz w:val="18"/>
              </w:rPr>
              <w:t>Code state</w:t>
            </w:r>
          </w:p>
        </w:tc>
        <w:tc>
          <w:tcPr>
            <w:tcW w:type="dxa" w:w="7030"/>
          </w:tcPr>
          <w:p>
            <w:r>
              <w:rPr>
                <w:rFonts w:ascii="Consolas" w:hAnsi="Consolas" w:eastAsia="Consolas"/>
                <w:sz w:val="17"/>
              </w:rPr>
              <w:t>main</w:t>
            </w:r>
            <w:r>
              <w:rPr>
                <w:rFonts w:ascii="Calibri" w:hAnsi="Calibri" w:eastAsia="Calibri"/>
                <w:sz w:val="19"/>
              </w:rPr>
              <w:t xml:space="preserve"> at </w:t>
            </w:r>
            <w:r>
              <w:rPr>
                <w:rFonts w:ascii="Consolas" w:hAnsi="Consolas" w:eastAsia="Consolas"/>
                <w:sz w:val="17"/>
              </w:rPr>
              <w:t>8561f46</w:t>
            </w:r>
            <w:r>
              <w:rPr>
                <w:rFonts w:ascii="Calibri" w:hAnsi="Calibri" w:eastAsia="Calibri"/>
                <w:sz w:val="19"/>
              </w:rPr>
              <w:t xml:space="preserve"> when we started. Our changes were committed later the same afternoon inside </w:t>
            </w:r>
            <w:r>
              <w:rPr>
                <w:rFonts w:ascii="Consolas" w:hAnsi="Consolas" w:eastAsia="Consolas"/>
                <w:sz w:val="17"/>
              </w:rPr>
              <w:t>985db6d</w:t>
            </w:r>
            <w:r>
              <w:rPr>
                <w:rFonts w:ascii="Calibri" w:hAnsi="Calibri" w:eastAsia="Calibri"/>
                <w:sz w:val="19"/>
              </w:rPr>
              <w:t xml:space="preserve">; </w:t>
            </w:r>
            <w:r>
              <w:rPr>
                <w:rFonts w:ascii="Consolas" w:hAnsi="Consolas" w:eastAsia="Consolas"/>
                <w:sz w:val="17"/>
              </w:rPr>
              <w:t>main</w:t>
            </w:r>
            <w:r>
              <w:rPr>
                <w:rFonts w:ascii="Calibri" w:hAnsi="Calibri" w:eastAsia="Calibri"/>
                <w:sz w:val="19"/>
              </w:rPr>
              <w:t xml:space="preserve"> was at </w:t>
            </w:r>
            <w:r>
              <w:rPr>
                <w:rFonts w:ascii="Consolas" w:hAnsi="Consolas" w:eastAsia="Consolas"/>
                <w:sz w:val="17"/>
              </w:rPr>
              <w:t>5dcc608</w:t>
            </w:r>
            <w:r>
              <w:rPr>
                <w:rFonts w:ascii="Calibri" w:hAnsi="Calibri" w:eastAsia="Calibri"/>
                <w:sz w:val="19"/>
              </w:rPr>
              <w:t xml:space="preserve"> when we finished this write-up</w:t>
            </w:r>
          </w:p>
        </w:tc>
      </w:tr>
      <w:tr>
        <w:tc>
          <w:tcPr>
            <w:tcW w:type="dxa" w:w="2381"/>
          </w:tcPr>
          <w:p>
            <w:r>
              <w:rPr>
                <w:rFonts w:ascii="Calibri" w:hAnsi="Calibri" w:eastAsia="Calibri"/>
                <w:b/>
                <w:color w:val="5B6770"/>
                <w:sz w:val="18"/>
              </w:rPr>
              <w:t>What this report rests on</w:t>
            </w:r>
          </w:p>
        </w:tc>
        <w:tc>
          <w:tcPr>
            <w:tcW w:type="dxa" w:w="7030"/>
          </w:tcPr>
          <w:p>
            <w:r>
              <w:rPr>
                <w:rFonts w:ascii="Calibri" w:hAnsi="Calibri" w:eastAsia="Calibri"/>
                <w:sz w:val="19"/>
              </w:rPr>
              <w:t>Test suites we ran today, a local copy of the whole stack started from this checkout, 40 API calls we made by hand, 21 screenshots taken from that stack, and one read-only health check of the hosted deployment</w:t>
            </w:r>
          </w:p>
        </w:tc>
      </w:tr>
    </w:tbl>
    <w:p>
      <w:pPr>
        <w:spacing w:before="120" w:after="200"/>
        <w:ind w:left="198"/>
        <w:shd w:val="clear" w:fill="F3F6F4"/>
        <w:pBdr>
          <w:left w:val="single" w:sz="24" w:space="4" w:color="143D2E"/>
        </w:pBdr>
      </w:pPr>
      <w:r>
        <w:rPr>
          <w:rFonts w:ascii="Calibri" w:hAnsi="Calibri" w:eastAsia="Calibri"/>
          <w:color w:val="101820"/>
          <w:sz w:val="20"/>
        </w:rPr>
        <w:t xml:space="preserve">A note on how we wrote this. Everything below was either run by us today or is quoted from an earlier certification log that we name. Where we could not verify something in the time we had, we say so and mark it </w:t>
      </w:r>
      <w:r>
        <w:rPr>
          <w:rFonts w:ascii="Calibri" w:hAnsi="Calibri" w:eastAsia="Calibri"/>
          <w:i/>
          <w:color w:val="101820"/>
          <w:sz w:val="20"/>
        </w:rPr>
        <w:t>needs testing</w:t>
      </w:r>
      <w:r>
        <w:rPr>
          <w:rFonts w:ascii="Calibri" w:hAnsi="Calibri" w:eastAsia="Calibri"/>
          <w:color w:val="101820"/>
          <w:sz w:val="20"/>
        </w:rPr>
        <w:t>. Nothing has been rounded up.</w:t>
      </w:r>
    </w:p>
    <w:p>
      <w:r>
        <w:br w:type="page"/>
      </w:r>
    </w:p>
    <w:p>
      <w:pPr>
        <w:pStyle w:val="Heading1"/>
        <w:pBdr>
          <w:bottom w:val="single" w:sz="8" w:space="4" w:color="143D2E"/>
        </w:pBdr>
      </w:pPr>
      <w:r>
        <w:t>Contents</w:t>
      </w:r>
    </w:p>
    <w:p>
      <w:r>
        <w:rPr>
          <w:rFonts w:ascii="Calibri" w:hAnsi="Calibri" w:eastAsia="Calibri"/>
          <w:color w:val="5B6770"/>
          <w:sz w:val="20"/>
        </w:rPr>
        <w:fldChar w:fldCharType="begin"/>
      </w:r>
      <w:r>
        <w:rPr>
          <w:rFonts w:ascii="Calibri" w:hAnsi="Calibri" w:eastAsia="Calibri"/>
          <w:color w:val="5B6770"/>
          <w:sz w:val="20"/>
        </w:rPr>
        <w:instrText xml:space="preserve">TOC \o "1-2" \h \z \u</w:instrText>
      </w:r>
      <w:r>
        <w:rPr>
          <w:rFonts w:ascii="Calibri" w:hAnsi="Calibri" w:eastAsia="Calibri"/>
          <w:color w:val="5B6770"/>
          <w:sz w:val="20"/>
        </w:rPr>
        <w:fldChar w:fldCharType="separate"/>
      </w:r>
      <w:r>
        <w:rPr>
          <w:rFonts w:ascii="Calibri" w:hAnsi="Calibri" w:eastAsia="Calibri"/>
          <w:color w:val="5B6770"/>
          <w:sz w:val="20"/>
        </w:rPr>
      </w:r>
      <w:r>
        <w:rPr>
          <w:rFonts w:ascii="Calibri" w:hAnsi="Calibri" w:eastAsia="Calibri"/>
          <w:color w:val="5B6770"/>
          <w:sz w:val="20"/>
        </w:rPr>
        <w:fldChar w:fldCharType="end"/>
      </w:r>
    </w:p>
    <w:p>
      <w:r>
        <w:br w:type="page"/>
      </w:r>
    </w:p>
    <w:p>
      <w:pPr>
        <w:pStyle w:val="Heading1"/>
        <w:pBdr>
          <w:bottom w:val="single" w:sz="8" w:space="4" w:color="143D2E"/>
        </w:pBdr>
      </w:pPr>
      <w:r>
        <w:rPr>
          <w:rFonts w:ascii="Georgia" w:hAnsi="Georgia" w:eastAsia="Georgia"/>
        </w:rPr>
        <w:t>1. What Task 3 asked of us, and how we went about it</w:t>
      </w:r>
    </w:p>
    <w:p>
      <w:r>
        <w:rPr>
          <w:rFonts w:ascii="Calibri" w:hAnsi="Calibri" w:eastAsia="Calibri"/>
        </w:rPr>
        <w:t>Task 3 is the "does it actually work" checkpoint. The brief lists the major screens, the REST endpoints those screens depend on, sign-in and permissions, business rules, input validation, error handling, the states a page can be in (loading, empty, error, success) and, bluntly, "broken buttons, forms, routes and API calls". It also says: use the existing project, do not rebuild working features.</w:t>
      </w:r>
    </w:p>
    <w:p>
      <w:r>
        <w:rPr>
          <w:rFonts w:ascii="Calibri" w:hAnsi="Calibri" w:eastAsia="Calibri"/>
        </w:rPr>
        <w:t>That last line mattered, because RASTA AI was not a blank page on the morning of Day 1. The repository already had a manager console, a driver app, a FastAPI backend with more than a thousand tests, and a hosted deployment that had been certified end to end two days earlier (</w:t>
      </w:r>
      <w:r>
        <w:rPr>
          <w:rFonts w:ascii="Consolas" w:hAnsi="Consolas" w:eastAsia="Consolas"/>
          <w:sz w:val="19"/>
        </w:rPr>
        <w:t>docs/terrain/HANDOFF.md</w:t>
      </w:r>
      <w:r>
        <w:rPr>
          <w:rFonts w:ascii="Calibri" w:hAnsi="Calibri" w:eastAsia="Calibri"/>
        </w:rPr>
        <w:t>, sections 17 to 19). So we treated Task 3 as an audit rather than a build:</w:t>
      </w:r>
    </w:p>
    <w:p>
      <w:pPr>
        <w:pStyle w:val="ListNumber"/>
      </w:pPr>
      <w:r>
        <w:rPr>
          <w:rFonts w:ascii="Calibri" w:hAnsi="Calibri" w:eastAsia="Calibri"/>
        </w:rPr>
        <w:t>Read the code and the previous certification logs, screen by screen and endpoint by endpoint.</w:t>
      </w:r>
    </w:p>
    <w:p>
      <w:pPr>
        <w:pStyle w:val="ListNumber"/>
      </w:pPr>
      <w:r>
        <w:rPr>
          <w:rFonts w:ascii="Calibri" w:hAnsi="Calibri" w:eastAsia="Calibri"/>
        </w:rPr>
        <w:t>Run every test suite from a clean state and record what it said.</w:t>
      </w:r>
    </w:p>
    <w:p>
      <w:pPr>
        <w:pStyle w:val="ListNumber"/>
      </w:pPr>
      <w:r>
        <w:rPr>
          <w:rFonts w:ascii="Calibri" w:hAnsi="Calibri" w:eastAsia="Calibri"/>
        </w:rPr>
        <w:t>Start the whole stack locally from the current checkout and drive it in a real browser, at three screen widths, with a real login.</w:t>
      </w:r>
    </w:p>
    <w:p>
      <w:pPr>
        <w:pStyle w:val="ListNumber"/>
      </w:pPr>
      <w:r>
        <w:rPr>
          <w:rFonts w:ascii="Calibri" w:hAnsi="Calibri" w:eastAsia="Calibri"/>
        </w:rPr>
        <w:t>Fix whatever we found, add a test that fails without the fix, and re-run.</w:t>
      </w:r>
    </w:p>
    <w:p>
      <w:pPr>
        <w:pStyle w:val="ListNumber"/>
      </w:pPr>
      <w:r>
        <w:rPr>
          <w:rFonts w:ascii="Calibri" w:hAnsi="Calibri" w:eastAsia="Calibri"/>
        </w:rPr>
        <w:t>Write down exactly what we saw, including the awkward bits.</w:t>
      </w:r>
    </w:p>
    <w:p>
      <w:r>
        <w:rPr>
          <w:rFonts w:ascii="Calibri" w:hAnsi="Calibri" w:eastAsia="Calibri"/>
        </w:rPr>
        <w:t>We found two genuine gaps (section 6). Both were small, both were real, and both are now covered by tests. Everything else in the brief we were able to verify without changing code.</w:t>
      </w:r>
    </w:p>
    <w:p>
      <w:pPr>
        <w:pStyle w:val="Heading1"/>
        <w:pBdr>
          <w:bottom w:val="single" w:sz="8" w:space="4" w:color="143D2E"/>
        </w:pBdr>
      </w:pPr>
      <w:r>
        <w:rPr>
          <w:rFonts w:ascii="Georgia" w:hAnsi="Georgia" w:eastAsia="Georgia"/>
        </w:rPr>
        <w:t>2. The system in one page</w:t>
      </w:r>
    </w:p>
    <w:p>
      <w:r>
        <w:rPr>
          <w:rFonts w:ascii="Calibri" w:hAnsi="Calibri" w:eastAsia="Calibri"/>
        </w:rPr>
        <w:t>RASTA AI has two clients and one backend.</w:t>
      </w:r>
    </w:p>
    <w:p>
      <w:r>
        <w:rPr>
          <w:rFonts w:ascii="Calibri" w:hAnsi="Calibri" w:eastAsia="Calibri"/>
        </w:rPr>
        <w:t xml:space="preserve">The </w:t>
      </w:r>
      <w:r>
        <w:rPr>
          <w:rFonts w:ascii="Calibri" w:hAnsi="Calibri" w:eastAsia="Calibri"/>
          <w:b/>
        </w:rPr>
        <w:t>manager console</w:t>
      </w:r>
      <w:r>
        <w:rPr>
          <w:rFonts w:ascii="Calibri" w:hAnsi="Calibri" w:eastAsia="Calibri"/>
        </w:rPr>
        <w:t xml:space="preserve"> (React, in a browser) is where a dispatcher creates drivers and trucks, pairs them, plans a shipment and its trip in one step, checks the road conditions on the candidate routes, approves a route, dispatches, and then watches the truck move on a map. The </w:t>
      </w:r>
      <w:r>
        <w:rPr>
          <w:rFonts w:ascii="Calibri" w:hAnsi="Calibri" w:eastAsia="Calibri"/>
          <w:b/>
        </w:rPr>
        <w:t>driver app</w:t>
      </w:r>
      <w:r>
        <w:rPr>
          <w:rFonts w:ascii="Calibri" w:hAnsi="Calibri" w:eastAsia="Calibri"/>
        </w:rPr>
        <w:t xml:space="preserve"> (Expo / React Native, the same code on Android and on the web) is where the driver signs in with a phone number, verifies the truck they are sitting in, accepts and starts the trip, follows turn-by-turn guidance, works through the stops, and can reach emergency numbers and offline first-aid guidance without a signal.</w:t>
      </w:r>
    </w:p>
    <w:p>
      <w:r>
        <w:rPr>
          <w:rFonts w:ascii="Calibri" w:hAnsi="Calibri" w:eastAsia="Calibri"/>
        </w:rPr>
        <w:t xml:space="preserve">Both talk to a </w:t>
      </w:r>
      <w:r>
        <w:rPr>
          <w:rFonts w:ascii="Calibri" w:hAnsi="Calibri" w:eastAsia="Calibri"/>
          <w:b/>
        </w:rPr>
        <w:t>FastAPI backend</w:t>
      </w:r>
      <w:r>
        <w:rPr>
          <w:rFonts w:ascii="Calibri" w:hAnsi="Calibri" w:eastAsia="Calibri"/>
        </w:rPr>
        <w:t xml:space="preserve"> over HTTPS. That backend owns every rule that matters: who may do what, whether a truck can carry the cargo, whether a road is eligible, whether a trip may move from one state to the next. Neither client holds a database credential.</w:t>
      </w:r>
    </w:p>
    <w:p>
      <w:pPr>
        <w:keepNext/>
        <w:spacing w:before="120" w:after="40"/>
        <w:jc w:val="center"/>
      </w:pPr>
      <w:r>
        <w:drawing>
          <wp:inline xmlns:a="http://schemas.openxmlformats.org/drawingml/2006/main" xmlns:pic="http://schemas.openxmlformats.org/drawingml/2006/picture">
            <wp:extent cx="5472000" cy="5152098"/>
            <wp:docPr id="1" name="Picture 1"/>
            <wp:cNvGraphicFramePr>
              <a:graphicFrameLocks noChangeAspect="1"/>
            </wp:cNvGraphicFramePr>
            <a:graphic>
              <a:graphicData uri="http://schemas.openxmlformats.org/drawingml/2006/picture">
                <pic:pic>
                  <pic:nvPicPr>
                    <pic:cNvPr id="0" name="00-architecture.png"/>
                    <pic:cNvPicPr/>
                  </pic:nvPicPr>
                  <pic:blipFill>
                    <a:blip r:embed="rId11"/>
                    <a:stretch>
                      <a:fillRect/>
                    </a:stretch>
                  </pic:blipFill>
                  <pic:spPr>
                    <a:xfrm>
                      <a:off x="0" y="0"/>
                      <a:ext cx="5472000" cy="5152098"/>
                    </a:xfrm>
                    <a:prstGeom prst="rect"/>
                  </pic:spPr>
                </pic:pic>
              </a:graphicData>
            </a:graphic>
          </wp:inline>
        </w:drawing>
      </w:r>
    </w:p>
    <w:p>
      <w:pPr>
        <w:spacing w:after="240"/>
        <w:jc w:val="center"/>
      </w:pPr>
      <w:r>
        <w:rPr>
          <w:rFonts w:ascii="Calibri" w:hAnsi="Calibri" w:eastAsia="Calibri"/>
          <w:b/>
          <w:color w:val="1E5A44"/>
          <w:sz w:val="18"/>
        </w:rPr>
        <w:t xml:space="preserve">Figure 1.  </w:t>
      </w:r>
      <w:r>
        <w:rPr>
          <w:rFonts w:ascii="Calibri" w:hAnsi="Calibri" w:eastAsia="Calibri"/>
          <w:color w:val="5B6770"/>
          <w:sz w:val="18"/>
        </w:rPr>
        <w:t>The high-level architecture, reused from our Task 1 document. Both clients talk only to FastAPI; FastAPI talks to Supabase PostgreSQL/PostGIS and, behind interfaces, to the routing, weather and terrain providers.</w:t>
      </w:r>
    </w:p>
    <w:p>
      <w:r>
        <w:rPr>
          <w:rFonts w:ascii="Calibri" w:hAnsi="Calibri" w:eastAsia="Calibri"/>
        </w:rPr>
        <w:t>There are two ways to run it, and we used both today.</w:t>
      </w:r>
    </w:p>
    <w:p>
      <w:pPr>
        <w:pStyle w:val="ListBullet"/>
      </w:pPr>
      <w:r>
        <w:rPr>
          <w:rFonts w:ascii="Calibri" w:hAnsi="Calibri" w:eastAsia="Calibri"/>
          <w:b/>
        </w:rPr>
        <w:t>Local REST mode.</w:t>
      </w:r>
      <w:r>
        <w:rPr>
          <w:rFonts w:ascii="Calibri" w:hAnsi="Calibri" w:eastAsia="Calibri"/>
        </w:rPr>
        <w:t xml:space="preserve"> Everything goes through FastAPI, which talks to a PostgreSQL/PostGIS cluster on the laptop. This is the mode we verified in this report, because it exercises the full backend path: authentication, permissions, validation, business logic, database.</w:t>
      </w:r>
    </w:p>
    <w:p>
      <w:pPr>
        <w:pStyle w:val="ListBullet"/>
      </w:pPr>
      <w:r>
        <w:rPr>
          <w:rFonts w:ascii="Calibri" w:hAnsi="Calibri" w:eastAsia="Calibri"/>
          <w:b/>
        </w:rPr>
        <w:t>Hosted mode.</w:t>
      </w:r>
      <w:r>
        <w:rPr>
          <w:rFonts w:ascii="Calibri" w:hAnsi="Calibri" w:eastAsia="Calibri"/>
        </w:rPr>
        <w:t xml:space="preserve"> The console and the app authenticate against Supabase and read operational state through its Data API, while the FastAPI "intelligence" service (routing, risk, weather, terrain, navigation packages) runs on Render. This was certified on 18 September in the handoff log; today we only checked that all three hosted services answer, which they do (section 12).</w:t>
      </w:r>
    </w:p>
    <w:p>
      <w:r>
        <w:rPr>
          <w:rFonts w:ascii="Calibri" w:hAnsi="Calibri" w:eastAsia="Calibri"/>
        </w:rPr>
        <w:t xml:space="preserve">The split exists because the intelligence service holds no state of its own. If it is down, routes report their accessibility as </w:t>
      </w:r>
      <w:r>
        <w:rPr>
          <w:rFonts w:ascii="Calibri" w:hAnsi="Calibri" w:eastAsia="Calibri"/>
          <w:i/>
        </w:rPr>
        <w:t>unassessed</w:t>
      </w:r>
      <w:r>
        <w:rPr>
          <w:rFonts w:ascii="Calibri" w:hAnsi="Calibri" w:eastAsia="Calibri"/>
        </w:rPr>
        <w:t xml:space="preserve"> and every other workflow keeps working. That property is what let us host the tested Python engine instead of porting it to something else in a hurry.</w:t>
      </w:r>
    </w:p>
    <w:p>
      <w:pPr>
        <w:pStyle w:val="Heading1"/>
        <w:pBdr>
          <w:bottom w:val="single" w:sz="8" w:space="4" w:color="143D2E"/>
        </w:pBdr>
      </w:pPr>
      <w:r>
        <w:rPr>
          <w:rFonts w:ascii="Georgia" w:hAnsi="Georgia" w:eastAsia="Georgia"/>
        </w:rPr>
        <w:t>3. What it is built with</w:t>
      </w:r>
    </w:p>
    <w:p>
      <w:r>
        <w:rPr>
          <w:rFonts w:ascii="Calibri" w:hAnsi="Calibri" w:eastAsia="Calibri"/>
        </w:rPr>
        <w:t>We read the versions off the installed environment rather than off a wishlist.</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2353"/>
        <w:gridCol w:w="2353"/>
        <w:gridCol w:w="2353"/>
        <w:gridCol w:w="2353"/>
      </w:tblGrid>
      <w:tr>
        <w:trPr>
          <w:tblHeader/>
        </w:trPr>
        <w:tc>
          <w:tcPr>
            <w:tcW w:type="dxa" w:w="1685"/>
            <w:shd w:val="clear" w:fill="143D2E"/>
          </w:tcPr>
          <w:p>
            <w:pPr>
              <w:spacing w:after="0" w:line="240" w:lineRule="auto"/>
            </w:pPr>
            <w:r>
              <w:rPr>
                <w:rFonts w:ascii="Calibri" w:hAnsi="Calibri" w:eastAsia="Calibri"/>
                <w:b/>
                <w:color w:val="FFFFFF"/>
                <w:sz w:val="18"/>
              </w:rPr>
              <w:t>Part</w:t>
            </w:r>
          </w:p>
        </w:tc>
        <w:tc>
          <w:tcPr>
            <w:tcW w:type="dxa" w:w="2770"/>
            <w:shd w:val="clear" w:fill="143D2E"/>
          </w:tcPr>
          <w:p>
            <w:pPr>
              <w:spacing w:after="0" w:line="240" w:lineRule="auto"/>
            </w:pPr>
            <w:r>
              <w:rPr>
                <w:rFonts w:ascii="Calibri" w:hAnsi="Calibri" w:eastAsia="Calibri"/>
                <w:b/>
                <w:color w:val="FFFFFF"/>
                <w:sz w:val="18"/>
              </w:rPr>
              <w:t>Technology</w:t>
            </w:r>
          </w:p>
        </w:tc>
        <w:tc>
          <w:tcPr>
            <w:tcW w:type="dxa" w:w="1602"/>
            <w:shd w:val="clear" w:fill="143D2E"/>
          </w:tcPr>
          <w:p>
            <w:pPr>
              <w:spacing w:after="0" w:line="240" w:lineRule="auto"/>
            </w:pPr>
            <w:r>
              <w:rPr>
                <w:rFonts w:ascii="Calibri" w:hAnsi="Calibri" w:eastAsia="Calibri"/>
                <w:b/>
                <w:color w:val="FFFFFF"/>
                <w:sz w:val="18"/>
              </w:rPr>
              <w:t>Version</w:t>
            </w:r>
          </w:p>
        </w:tc>
        <w:tc>
          <w:tcPr>
            <w:tcW w:type="dxa" w:w="3354"/>
            <w:shd w:val="clear" w:fill="143D2E"/>
          </w:tcPr>
          <w:p>
            <w:pPr>
              <w:spacing w:after="0" w:line="240" w:lineRule="auto"/>
            </w:pPr>
            <w:r>
              <w:rPr>
                <w:rFonts w:ascii="Calibri" w:hAnsi="Calibri" w:eastAsia="Calibri"/>
                <w:b/>
                <w:color w:val="FFFFFF"/>
                <w:sz w:val="18"/>
              </w:rPr>
              <w:t>Notes</w:t>
            </w:r>
          </w:p>
        </w:tc>
      </w:tr>
      <w:tr>
        <w:tc>
          <w:tcPr>
            <w:tcW w:type="dxa" w:w="1685"/>
          </w:tcPr>
          <w:p>
            <w:pPr>
              <w:spacing w:after="0" w:line="240" w:lineRule="auto"/>
            </w:pPr>
            <w:r>
              <w:rPr>
                <w:rFonts w:ascii="Calibri" w:hAnsi="Calibri" w:eastAsia="Calibri"/>
                <w:sz w:val="18"/>
              </w:rPr>
              <w:t>Backend runtime</w:t>
            </w:r>
          </w:p>
        </w:tc>
        <w:tc>
          <w:tcPr>
            <w:tcW w:type="dxa" w:w="2770"/>
          </w:tcPr>
          <w:p>
            <w:pPr>
              <w:spacing w:after="0" w:line="240" w:lineRule="auto"/>
            </w:pPr>
            <w:r>
              <w:rPr>
                <w:rFonts w:ascii="Calibri" w:hAnsi="Calibri" w:eastAsia="Calibri"/>
                <w:sz w:val="18"/>
              </w:rPr>
              <w:t>Python</w:t>
            </w:r>
          </w:p>
        </w:tc>
        <w:tc>
          <w:tcPr>
            <w:tcW w:type="dxa" w:w="1602"/>
          </w:tcPr>
          <w:p>
            <w:pPr>
              <w:spacing w:after="0" w:line="240" w:lineRule="auto"/>
            </w:pPr>
            <w:r>
              <w:rPr>
                <w:rFonts w:ascii="Calibri" w:hAnsi="Calibri" w:eastAsia="Calibri"/>
                <w:sz w:val="18"/>
              </w:rPr>
              <w:t>3.11.9</w:t>
            </w:r>
          </w:p>
        </w:tc>
        <w:tc>
          <w:tcPr>
            <w:tcW w:type="dxa" w:w="3354"/>
          </w:tcPr>
          <w:p>
            <w:pPr>
              <w:spacing w:after="0" w:line="240" w:lineRule="auto"/>
            </w:pPr>
            <w:r>
              <w:rPr>
                <w:rFonts w:ascii="Calibri" w:hAnsi="Calibri" w:eastAsia="Calibri"/>
                <w:sz w:val="18"/>
              </w:rPr>
              <w:t>Deliberately not 3.14; some ML dependencies have no wheels for it yet</w:t>
            </w:r>
          </w:p>
        </w:tc>
      </w:tr>
      <w:tr>
        <w:tc>
          <w:tcPr>
            <w:tcW w:type="dxa" w:w="1685"/>
            <w:shd w:val="clear" w:fill="F3F6F4"/>
          </w:tcPr>
          <w:p>
            <w:pPr>
              <w:spacing w:after="0" w:line="240" w:lineRule="auto"/>
            </w:pPr>
            <w:r>
              <w:rPr>
                <w:rFonts w:ascii="Calibri" w:hAnsi="Calibri" w:eastAsia="Calibri"/>
                <w:sz w:val="18"/>
              </w:rPr>
              <w:t>Web framework</w:t>
            </w:r>
          </w:p>
        </w:tc>
        <w:tc>
          <w:tcPr>
            <w:tcW w:type="dxa" w:w="2770"/>
            <w:shd w:val="clear" w:fill="F3F6F4"/>
          </w:tcPr>
          <w:p>
            <w:pPr>
              <w:spacing w:after="0" w:line="240" w:lineRule="auto"/>
            </w:pPr>
            <w:r>
              <w:rPr>
                <w:rFonts w:ascii="Calibri" w:hAnsi="Calibri" w:eastAsia="Calibri"/>
                <w:sz w:val="18"/>
              </w:rPr>
              <w:t>FastAPI on Uvicorn</w:t>
            </w:r>
          </w:p>
        </w:tc>
        <w:tc>
          <w:tcPr>
            <w:tcW w:type="dxa" w:w="1602"/>
            <w:shd w:val="clear" w:fill="F3F6F4"/>
          </w:tcPr>
          <w:p>
            <w:pPr>
              <w:spacing w:after="0" w:line="240" w:lineRule="auto"/>
            </w:pPr>
            <w:r>
              <w:rPr>
                <w:rFonts w:ascii="Calibri" w:hAnsi="Calibri" w:eastAsia="Calibri"/>
                <w:sz w:val="18"/>
              </w:rPr>
              <w:t>0.115.6 / 0.34.0</w:t>
            </w:r>
          </w:p>
        </w:tc>
        <w:tc>
          <w:tcPr>
            <w:tcW w:type="dxa" w:w="3354"/>
            <w:shd w:val="clear" w:fill="F3F6F4"/>
          </w:tcPr>
          <w:p>
            <w:pPr>
              <w:spacing w:after="0" w:line="240" w:lineRule="auto"/>
            </w:pPr>
            <w:r>
              <w:rPr>
                <w:rFonts w:ascii="Calibri" w:hAnsi="Calibri" w:eastAsia="Calibri"/>
                <w:sz w:val="18"/>
              </w:rPr>
              <w:t xml:space="preserve">84 routes at </w:t>
            </w:r>
            <w:r>
              <w:rPr>
                <w:rFonts w:ascii="Consolas" w:hAnsi="Consolas" w:eastAsia="Consolas"/>
                <w:sz w:val="16"/>
              </w:rPr>
              <w:t>8561f46</w:t>
            </w:r>
          </w:p>
        </w:tc>
      </w:tr>
      <w:tr>
        <w:tc>
          <w:tcPr>
            <w:tcW w:type="dxa" w:w="1685"/>
          </w:tcPr>
          <w:p>
            <w:pPr>
              <w:spacing w:after="0" w:line="240" w:lineRule="auto"/>
            </w:pPr>
            <w:r>
              <w:rPr>
                <w:rFonts w:ascii="Calibri" w:hAnsi="Calibri" w:eastAsia="Calibri"/>
                <w:sz w:val="18"/>
              </w:rPr>
              <w:t>Validation</w:t>
            </w:r>
          </w:p>
        </w:tc>
        <w:tc>
          <w:tcPr>
            <w:tcW w:type="dxa" w:w="2770"/>
          </w:tcPr>
          <w:p>
            <w:pPr>
              <w:spacing w:after="0" w:line="240" w:lineRule="auto"/>
            </w:pPr>
            <w:r>
              <w:rPr>
                <w:rFonts w:ascii="Calibri" w:hAnsi="Calibri" w:eastAsia="Calibri"/>
                <w:sz w:val="18"/>
              </w:rPr>
              <w:t>Pydantic</w:t>
            </w:r>
          </w:p>
        </w:tc>
        <w:tc>
          <w:tcPr>
            <w:tcW w:type="dxa" w:w="1602"/>
          </w:tcPr>
          <w:p>
            <w:pPr>
              <w:spacing w:after="0" w:line="240" w:lineRule="auto"/>
            </w:pPr>
            <w:r>
              <w:rPr>
                <w:rFonts w:ascii="Calibri" w:hAnsi="Calibri" w:eastAsia="Calibri"/>
                <w:sz w:val="18"/>
              </w:rPr>
              <w:t>2.10.4</w:t>
            </w:r>
          </w:p>
        </w:tc>
        <w:tc>
          <w:tcPr>
            <w:tcW w:type="dxa" w:w="3354"/>
          </w:tcPr>
          <w:p>
            <w:pPr>
              <w:spacing w:after="0" w:line="240" w:lineRule="auto"/>
            </w:pPr>
            <w:r>
              <w:rPr>
                <w:rFonts w:ascii="Calibri" w:hAnsi="Calibri" w:eastAsia="Calibri"/>
                <w:sz w:val="18"/>
              </w:rPr>
              <w:t>Every request body and path parameter</w:t>
            </w:r>
          </w:p>
        </w:tc>
      </w:tr>
      <w:tr>
        <w:tc>
          <w:tcPr>
            <w:tcW w:type="dxa" w:w="1685"/>
            <w:shd w:val="clear" w:fill="F3F6F4"/>
          </w:tcPr>
          <w:p>
            <w:pPr>
              <w:spacing w:after="0" w:line="240" w:lineRule="auto"/>
            </w:pPr>
            <w:r>
              <w:rPr>
                <w:rFonts w:ascii="Calibri" w:hAnsi="Calibri" w:eastAsia="Calibri"/>
                <w:sz w:val="18"/>
              </w:rPr>
              <w:t>Database access</w:t>
            </w:r>
          </w:p>
        </w:tc>
        <w:tc>
          <w:tcPr>
            <w:tcW w:type="dxa" w:w="2770"/>
            <w:shd w:val="clear" w:fill="F3F6F4"/>
          </w:tcPr>
          <w:p>
            <w:pPr>
              <w:spacing w:after="0" w:line="240" w:lineRule="auto"/>
            </w:pPr>
            <w:r>
              <w:rPr>
                <w:rFonts w:ascii="Calibri" w:hAnsi="Calibri" w:eastAsia="Calibri"/>
                <w:sz w:val="18"/>
              </w:rPr>
              <w:t>SQLAlchemy (async) with psycopg</w:t>
            </w:r>
          </w:p>
        </w:tc>
        <w:tc>
          <w:tcPr>
            <w:tcW w:type="dxa" w:w="1602"/>
            <w:shd w:val="clear" w:fill="F3F6F4"/>
          </w:tcPr>
          <w:p>
            <w:pPr>
              <w:spacing w:after="0" w:line="240" w:lineRule="auto"/>
            </w:pPr>
            <w:r>
              <w:rPr>
                <w:rFonts w:ascii="Calibri" w:hAnsi="Calibri" w:eastAsia="Calibri"/>
                <w:sz w:val="18"/>
              </w:rPr>
              <w:t>2.0.36 / 3.2.3</w:t>
            </w:r>
          </w:p>
        </w:tc>
        <w:tc>
          <w:tcPr>
            <w:tcW w:type="dxa" w:w="3354"/>
            <w:shd w:val="clear" w:fill="F3F6F4"/>
          </w:tcPr>
          <w:p>
            <w:pPr>
              <w:spacing w:after="0" w:line="240" w:lineRule="auto"/>
            </w:pPr>
            <w:r>
              <w:rPr>
                <w:rFonts w:ascii="Calibri" w:hAnsi="Calibri" w:eastAsia="Calibri"/>
                <w:sz w:val="18"/>
              </w:rPr>
              <w:t>Parameterised SQL only; no string formatting anywhere near PostGIS</w:t>
            </w:r>
          </w:p>
        </w:tc>
      </w:tr>
      <w:tr>
        <w:tc>
          <w:tcPr>
            <w:tcW w:type="dxa" w:w="1685"/>
          </w:tcPr>
          <w:p>
            <w:pPr>
              <w:spacing w:after="0" w:line="240" w:lineRule="auto"/>
            </w:pPr>
            <w:r>
              <w:rPr>
                <w:rFonts w:ascii="Calibri" w:hAnsi="Calibri" w:eastAsia="Calibri"/>
                <w:sz w:val="18"/>
              </w:rPr>
              <w:t>Migrations</w:t>
            </w:r>
          </w:p>
        </w:tc>
        <w:tc>
          <w:tcPr>
            <w:tcW w:type="dxa" w:w="2770"/>
          </w:tcPr>
          <w:p>
            <w:pPr>
              <w:spacing w:after="0" w:line="240" w:lineRule="auto"/>
            </w:pPr>
            <w:r>
              <w:rPr>
                <w:rFonts w:ascii="Calibri" w:hAnsi="Calibri" w:eastAsia="Calibri"/>
                <w:sz w:val="18"/>
              </w:rPr>
              <w:t>Alembic</w:t>
            </w:r>
          </w:p>
        </w:tc>
        <w:tc>
          <w:tcPr>
            <w:tcW w:type="dxa" w:w="1602"/>
          </w:tcPr>
          <w:p>
            <w:pPr>
              <w:spacing w:after="0" w:line="240" w:lineRule="auto"/>
            </w:pPr>
            <w:r>
              <w:rPr>
                <w:rFonts w:ascii="Calibri" w:hAnsi="Calibri" w:eastAsia="Calibri"/>
                <w:sz w:val="18"/>
              </w:rPr>
              <w:t>1.14.0</w:t>
            </w:r>
          </w:p>
        </w:tc>
        <w:tc>
          <w:tcPr>
            <w:tcW w:type="dxa" w:w="3354"/>
          </w:tcPr>
          <w:p>
            <w:pPr>
              <w:spacing w:after="0" w:line="240" w:lineRule="auto"/>
            </w:pPr>
            <w:r>
              <w:rPr>
                <w:rFonts w:ascii="Calibri" w:hAnsi="Calibri" w:eastAsia="Calibri"/>
                <w:sz w:val="18"/>
              </w:rPr>
              <w:t>12 versions; row-level security enabled on every table</w:t>
            </w:r>
          </w:p>
        </w:tc>
      </w:tr>
      <w:tr>
        <w:tc>
          <w:tcPr>
            <w:tcW w:type="dxa" w:w="1685"/>
            <w:shd w:val="clear" w:fill="F3F6F4"/>
          </w:tcPr>
          <w:p>
            <w:pPr>
              <w:spacing w:after="0" w:line="240" w:lineRule="auto"/>
            </w:pPr>
            <w:r>
              <w:rPr>
                <w:rFonts w:ascii="Calibri" w:hAnsi="Calibri" w:eastAsia="Calibri"/>
                <w:sz w:val="18"/>
              </w:rPr>
              <w:t>Passwords and tokens</w:t>
            </w:r>
          </w:p>
        </w:tc>
        <w:tc>
          <w:tcPr>
            <w:tcW w:type="dxa" w:w="2770"/>
            <w:shd w:val="clear" w:fill="F3F6F4"/>
          </w:tcPr>
          <w:p>
            <w:pPr>
              <w:spacing w:after="0" w:line="240" w:lineRule="auto"/>
            </w:pPr>
            <w:r>
              <w:rPr>
                <w:rFonts w:ascii="Calibri" w:hAnsi="Calibri" w:eastAsia="Calibri"/>
                <w:sz w:val="18"/>
              </w:rPr>
              <w:t>argon2-cffi, PyJWT</w:t>
            </w:r>
          </w:p>
        </w:tc>
        <w:tc>
          <w:tcPr>
            <w:tcW w:type="dxa" w:w="1602"/>
            <w:shd w:val="clear" w:fill="F3F6F4"/>
          </w:tcPr>
          <w:p>
            <w:pPr>
              <w:spacing w:after="0" w:line="240" w:lineRule="auto"/>
            </w:pPr>
            <w:r>
              <w:rPr>
                <w:rFonts w:ascii="Calibri" w:hAnsi="Calibri" w:eastAsia="Calibri"/>
                <w:sz w:val="18"/>
              </w:rPr>
              <w:t>23.1.0 / 2.10.1</w:t>
            </w:r>
          </w:p>
        </w:tc>
        <w:tc>
          <w:tcPr>
            <w:tcW w:type="dxa" w:w="3354"/>
            <w:shd w:val="clear" w:fill="F3F6F4"/>
          </w:tcPr>
          <w:p>
            <w:pPr>
              <w:spacing w:after="0" w:line="240" w:lineRule="auto"/>
            </w:pPr>
            <w:r>
              <w:rPr>
                <w:rFonts w:ascii="Calibri" w:hAnsi="Calibri" w:eastAsia="Calibri"/>
                <w:sz w:val="18"/>
              </w:rPr>
              <w:t>Argon2id hashes; signed access tokens</w:t>
            </w:r>
          </w:p>
        </w:tc>
      </w:tr>
      <w:tr>
        <w:tc>
          <w:tcPr>
            <w:tcW w:type="dxa" w:w="1685"/>
          </w:tcPr>
          <w:p>
            <w:pPr>
              <w:spacing w:after="0" w:line="240" w:lineRule="auto"/>
            </w:pPr>
            <w:r>
              <w:rPr>
                <w:rFonts w:ascii="Calibri" w:hAnsi="Calibri" w:eastAsia="Calibri"/>
                <w:sz w:val="18"/>
              </w:rPr>
              <w:t>Hosted database</w:t>
            </w:r>
          </w:p>
        </w:tc>
        <w:tc>
          <w:tcPr>
            <w:tcW w:type="dxa" w:w="2770"/>
          </w:tcPr>
          <w:p>
            <w:pPr>
              <w:spacing w:after="0" w:line="240" w:lineRule="auto"/>
            </w:pPr>
            <w:r>
              <w:rPr>
                <w:rFonts w:ascii="Calibri" w:hAnsi="Calibri" w:eastAsia="Calibri"/>
                <w:sz w:val="18"/>
              </w:rPr>
              <w:t>Supabase PostgreSQL + PostGIS</w:t>
            </w:r>
          </w:p>
        </w:tc>
        <w:tc>
          <w:tcPr>
            <w:tcW w:type="dxa" w:w="1602"/>
          </w:tcPr>
          <w:p>
            <w:pPr>
              <w:spacing w:after="0" w:line="240" w:lineRule="auto"/>
            </w:pPr>
            <w:r>
              <w:rPr>
                <w:rFonts w:ascii="Calibri" w:hAnsi="Calibri" w:eastAsia="Calibri"/>
                <w:sz w:val="18"/>
              </w:rPr>
              <w:t>17.6 / 3.3</w:t>
            </w:r>
          </w:p>
        </w:tc>
        <w:tc>
          <w:tcPr>
            <w:tcW w:type="dxa" w:w="3354"/>
          </w:tcPr>
          <w:p>
            <w:pPr>
              <w:spacing w:after="0" w:line="240" w:lineRule="auto"/>
            </w:pPr>
            <w:r>
              <w:rPr>
                <w:rFonts w:ascii="Calibri" w:hAnsi="Calibri" w:eastAsia="Calibri"/>
                <w:sz w:val="18"/>
              </w:rPr>
              <w:t>Mumbai region; primary for the running product</w:t>
            </w:r>
          </w:p>
        </w:tc>
      </w:tr>
      <w:tr>
        <w:tc>
          <w:tcPr>
            <w:tcW w:type="dxa" w:w="1685"/>
            <w:shd w:val="clear" w:fill="F3F6F4"/>
          </w:tcPr>
          <w:p>
            <w:pPr>
              <w:spacing w:after="0" w:line="240" w:lineRule="auto"/>
            </w:pPr>
            <w:r>
              <w:rPr>
                <w:rFonts w:ascii="Calibri" w:hAnsi="Calibri" w:eastAsia="Calibri"/>
                <w:sz w:val="18"/>
              </w:rPr>
              <w:t>Local database</w:t>
            </w:r>
          </w:p>
        </w:tc>
        <w:tc>
          <w:tcPr>
            <w:tcW w:type="dxa" w:w="2770"/>
            <w:shd w:val="clear" w:fill="F3F6F4"/>
          </w:tcPr>
          <w:p>
            <w:pPr>
              <w:spacing w:after="0" w:line="240" w:lineRule="auto"/>
            </w:pPr>
            <w:r>
              <w:rPr>
                <w:rFonts w:ascii="Calibri" w:hAnsi="Calibri" w:eastAsia="Calibri"/>
                <w:sz w:val="18"/>
              </w:rPr>
              <w:t>PostgreSQL + PostGIS</w:t>
            </w:r>
          </w:p>
        </w:tc>
        <w:tc>
          <w:tcPr>
            <w:tcW w:type="dxa" w:w="1602"/>
            <w:shd w:val="clear" w:fill="F3F6F4"/>
          </w:tcPr>
          <w:p>
            <w:pPr>
              <w:spacing w:after="0" w:line="240" w:lineRule="auto"/>
            </w:pPr>
            <w:r>
              <w:rPr>
                <w:rFonts w:ascii="Calibri" w:hAnsi="Calibri" w:eastAsia="Calibri"/>
                <w:sz w:val="18"/>
              </w:rPr>
              <w:t>18.2 / 3.6</w:t>
            </w:r>
          </w:p>
        </w:tc>
        <w:tc>
          <w:tcPr>
            <w:tcW w:type="dxa" w:w="3354"/>
            <w:shd w:val="clear" w:fill="F3F6F4"/>
          </w:tcPr>
          <w:p>
            <w:pPr>
              <w:spacing w:after="0" w:line="240" w:lineRule="auto"/>
            </w:pPr>
            <w:r>
              <w:rPr>
                <w:rFonts w:ascii="Calibri" w:hAnsi="Calibri" w:eastAsia="Calibri"/>
                <w:sz w:val="18"/>
              </w:rPr>
              <w:t xml:space="preserve">An isolated cluster on </w:t>
            </w:r>
            <w:r>
              <w:rPr>
                <w:rFonts w:ascii="Consolas" w:hAnsi="Consolas" w:eastAsia="Consolas"/>
                <w:sz w:val="16"/>
              </w:rPr>
              <w:t>127.0.0.1:55432</w:t>
            </w:r>
            <w:r>
              <w:rPr>
                <w:rFonts w:ascii="Calibri" w:hAnsi="Calibri" w:eastAsia="Calibri"/>
                <w:sz w:val="18"/>
              </w:rPr>
              <w:t>, used by every test and by today's local stack</w:t>
            </w:r>
          </w:p>
        </w:tc>
      </w:tr>
      <w:tr>
        <w:tc>
          <w:tcPr>
            <w:tcW w:type="dxa" w:w="1685"/>
          </w:tcPr>
          <w:p>
            <w:pPr>
              <w:spacing w:after="0" w:line="240" w:lineRule="auto"/>
            </w:pPr>
            <w:r>
              <w:rPr>
                <w:rFonts w:ascii="Calibri" w:hAnsi="Calibri" w:eastAsia="Calibri"/>
                <w:sz w:val="18"/>
              </w:rPr>
              <w:t>Manager console</w:t>
            </w:r>
          </w:p>
        </w:tc>
        <w:tc>
          <w:tcPr>
            <w:tcW w:type="dxa" w:w="2770"/>
          </w:tcPr>
          <w:p>
            <w:pPr>
              <w:spacing w:after="0" w:line="240" w:lineRule="auto"/>
            </w:pPr>
            <w:r>
              <w:rPr>
                <w:rFonts w:ascii="Calibri" w:hAnsi="Calibri" w:eastAsia="Calibri"/>
                <w:sz w:val="18"/>
              </w:rPr>
              <w:t>React, TypeScript, Vite</w:t>
            </w:r>
          </w:p>
        </w:tc>
        <w:tc>
          <w:tcPr>
            <w:tcW w:type="dxa" w:w="1602"/>
          </w:tcPr>
          <w:p>
            <w:pPr>
              <w:spacing w:after="0" w:line="240" w:lineRule="auto"/>
            </w:pPr>
            <w:r>
              <w:rPr>
                <w:rFonts w:ascii="Calibri" w:hAnsi="Calibri" w:eastAsia="Calibri"/>
                <w:sz w:val="18"/>
              </w:rPr>
              <w:t>19.2 / 6.0 / 8.2</w:t>
            </w:r>
          </w:p>
        </w:tc>
        <w:tc>
          <w:tcPr>
            <w:tcW w:type="dxa" w:w="3354"/>
          </w:tcPr>
          <w:p>
            <w:pPr>
              <w:spacing w:after="0" w:line="240" w:lineRule="auto"/>
            </w:pPr>
          </w:p>
        </w:tc>
      </w:tr>
      <w:tr>
        <w:tc>
          <w:tcPr>
            <w:tcW w:type="dxa" w:w="1685"/>
            <w:shd w:val="clear" w:fill="F3F6F4"/>
          </w:tcPr>
          <w:p>
            <w:pPr>
              <w:spacing w:after="0" w:line="240" w:lineRule="auto"/>
            </w:pPr>
            <w:r>
              <w:rPr>
                <w:rFonts w:ascii="Calibri" w:hAnsi="Calibri" w:eastAsia="Calibri"/>
                <w:sz w:val="18"/>
              </w:rPr>
              <w:t>Manager UI</w:t>
            </w:r>
          </w:p>
        </w:tc>
        <w:tc>
          <w:tcPr>
            <w:tcW w:type="dxa" w:w="2770"/>
            <w:shd w:val="clear" w:fill="F3F6F4"/>
          </w:tcPr>
          <w:p>
            <w:pPr>
              <w:spacing w:after="0" w:line="240" w:lineRule="auto"/>
            </w:pPr>
            <w:r>
              <w:rPr>
                <w:rFonts w:ascii="Calibri" w:hAnsi="Calibri" w:eastAsia="Calibri"/>
                <w:sz w:val="18"/>
              </w:rPr>
              <w:t>Tailwind CSS, lucide-react, MapLibre GL</w:t>
            </w:r>
          </w:p>
        </w:tc>
        <w:tc>
          <w:tcPr>
            <w:tcW w:type="dxa" w:w="1602"/>
            <w:shd w:val="clear" w:fill="F3F6F4"/>
          </w:tcPr>
          <w:p>
            <w:pPr>
              <w:spacing w:after="0" w:line="240" w:lineRule="auto"/>
            </w:pPr>
            <w:r>
              <w:rPr>
                <w:rFonts w:ascii="Calibri" w:hAnsi="Calibri" w:eastAsia="Calibri"/>
                <w:sz w:val="18"/>
              </w:rPr>
              <w:t>4.3 / 1.45 / 6.6</w:t>
            </w:r>
          </w:p>
        </w:tc>
        <w:tc>
          <w:tcPr>
            <w:tcW w:type="dxa" w:w="3354"/>
            <w:shd w:val="clear" w:fill="F3F6F4"/>
          </w:tcPr>
          <w:p>
            <w:pPr>
              <w:spacing w:after="0" w:line="240" w:lineRule="auto"/>
            </w:pPr>
            <w:r>
              <w:rPr>
                <w:rFonts w:ascii="Calibri" w:hAnsi="Calibri" w:eastAsia="Calibri"/>
                <w:sz w:val="18"/>
              </w:rPr>
              <w:t>Fleet map on OpenStreetMap tiles</w:t>
            </w:r>
          </w:p>
        </w:tc>
      </w:tr>
      <w:tr>
        <w:tc>
          <w:tcPr>
            <w:tcW w:type="dxa" w:w="1685"/>
          </w:tcPr>
          <w:p>
            <w:pPr>
              <w:spacing w:after="0" w:line="240" w:lineRule="auto"/>
            </w:pPr>
            <w:r>
              <w:rPr>
                <w:rFonts w:ascii="Calibri" w:hAnsi="Calibri" w:eastAsia="Calibri"/>
                <w:sz w:val="18"/>
              </w:rPr>
              <w:t>Client routing</w:t>
            </w:r>
          </w:p>
        </w:tc>
        <w:tc>
          <w:tcPr>
            <w:tcW w:type="dxa" w:w="2770"/>
          </w:tcPr>
          <w:p>
            <w:pPr>
              <w:spacing w:after="0" w:line="240" w:lineRule="auto"/>
            </w:pPr>
            <w:r>
              <w:rPr>
                <w:rFonts w:ascii="Calibri" w:hAnsi="Calibri" w:eastAsia="Calibri"/>
                <w:sz w:val="18"/>
              </w:rPr>
              <w:t>react-router-dom</w:t>
            </w:r>
          </w:p>
        </w:tc>
        <w:tc>
          <w:tcPr>
            <w:tcW w:type="dxa" w:w="1602"/>
          </w:tcPr>
          <w:p>
            <w:pPr>
              <w:spacing w:after="0" w:line="240" w:lineRule="auto"/>
            </w:pPr>
            <w:r>
              <w:rPr>
                <w:rFonts w:ascii="Calibri" w:hAnsi="Calibri" w:eastAsia="Calibri"/>
                <w:sz w:val="18"/>
              </w:rPr>
              <w:t>7.18</w:t>
            </w:r>
          </w:p>
        </w:tc>
        <w:tc>
          <w:tcPr>
            <w:tcW w:type="dxa" w:w="3354"/>
          </w:tcPr>
          <w:p>
            <w:pPr>
              <w:spacing w:after="0" w:line="240" w:lineRule="auto"/>
            </w:pPr>
            <w:r>
              <w:rPr>
                <w:rFonts w:ascii="Calibri" w:hAnsi="Calibri" w:eastAsia="Calibri"/>
                <w:sz w:val="18"/>
              </w:rPr>
              <w:t>Per-role guards on every screen (section 6.1)</w:t>
            </w:r>
          </w:p>
        </w:tc>
      </w:tr>
      <w:tr>
        <w:tc>
          <w:tcPr>
            <w:tcW w:type="dxa" w:w="1685"/>
            <w:shd w:val="clear" w:fill="F3F6F4"/>
          </w:tcPr>
          <w:p>
            <w:pPr>
              <w:spacing w:after="0" w:line="240" w:lineRule="auto"/>
            </w:pPr>
            <w:r>
              <w:rPr>
                <w:rFonts w:ascii="Calibri" w:hAnsi="Calibri" w:eastAsia="Calibri"/>
                <w:sz w:val="18"/>
              </w:rPr>
              <w:t>Driver app</w:t>
            </w:r>
          </w:p>
        </w:tc>
        <w:tc>
          <w:tcPr>
            <w:tcW w:type="dxa" w:w="2770"/>
            <w:shd w:val="clear" w:fill="F3F6F4"/>
          </w:tcPr>
          <w:p>
            <w:pPr>
              <w:spacing w:after="0" w:line="240" w:lineRule="auto"/>
            </w:pPr>
            <w:r>
              <w:rPr>
                <w:rFonts w:ascii="Calibri" w:hAnsi="Calibri" w:eastAsia="Calibri"/>
                <w:sz w:val="18"/>
              </w:rPr>
              <w:t>Expo SDK, React Native, react-native-web</w:t>
            </w:r>
          </w:p>
        </w:tc>
        <w:tc>
          <w:tcPr>
            <w:tcW w:type="dxa" w:w="1602"/>
            <w:shd w:val="clear" w:fill="F3F6F4"/>
          </w:tcPr>
          <w:p>
            <w:pPr>
              <w:spacing w:after="0" w:line="240" w:lineRule="auto"/>
            </w:pPr>
            <w:r>
              <w:rPr>
                <w:rFonts w:ascii="Calibri" w:hAnsi="Calibri" w:eastAsia="Calibri"/>
                <w:sz w:val="18"/>
              </w:rPr>
              <w:t>57 / 0.86.3 / 0.21</w:t>
            </w:r>
          </w:p>
        </w:tc>
        <w:tc>
          <w:tcPr>
            <w:tcW w:type="dxa" w:w="3354"/>
            <w:shd w:val="clear" w:fill="F3F6F4"/>
          </w:tcPr>
          <w:p>
            <w:pPr>
              <w:spacing w:after="0" w:line="240" w:lineRule="auto"/>
            </w:pPr>
            <w:r>
              <w:rPr>
                <w:rFonts w:ascii="Calibri" w:hAnsi="Calibri" w:eastAsia="Calibri"/>
                <w:sz w:val="18"/>
              </w:rPr>
              <w:t>One codebase for the Android APK and the web build</w:t>
            </w:r>
          </w:p>
        </w:tc>
      </w:tr>
      <w:tr>
        <w:tc>
          <w:tcPr>
            <w:tcW w:type="dxa" w:w="1685"/>
          </w:tcPr>
          <w:p>
            <w:pPr>
              <w:spacing w:after="0" w:line="240" w:lineRule="auto"/>
            </w:pPr>
            <w:r>
              <w:rPr>
                <w:rFonts w:ascii="Calibri" w:hAnsi="Calibri" w:eastAsia="Calibri"/>
                <w:sz w:val="18"/>
              </w:rPr>
              <w:t>Driver map</w:t>
            </w:r>
          </w:p>
        </w:tc>
        <w:tc>
          <w:tcPr>
            <w:tcW w:type="dxa" w:w="2770"/>
          </w:tcPr>
          <w:p>
            <w:pPr>
              <w:spacing w:after="0" w:line="240" w:lineRule="auto"/>
            </w:pPr>
            <w:r>
              <w:rPr>
                <w:rFonts w:ascii="Calibri" w:hAnsi="Calibri" w:eastAsia="Calibri"/>
                <w:sz w:val="18"/>
              </w:rPr>
              <w:t>Leaflet inside a WebView</w:t>
            </w:r>
          </w:p>
        </w:tc>
        <w:tc>
          <w:tcPr>
            <w:tcW w:type="dxa" w:w="1602"/>
          </w:tcPr>
          <w:p>
            <w:pPr>
              <w:spacing w:after="0" w:line="240" w:lineRule="auto"/>
            </w:pPr>
            <w:r>
              <w:rPr>
                <w:rFonts w:ascii="Calibri" w:hAnsi="Calibri" w:eastAsia="Calibri"/>
                <w:sz w:val="18"/>
              </w:rPr>
              <w:t>1.9.4</w:t>
            </w:r>
          </w:p>
        </w:tc>
        <w:tc>
          <w:tcPr>
            <w:tcW w:type="dxa" w:w="3354"/>
          </w:tcPr>
          <w:p>
            <w:pPr>
              <w:spacing w:after="0" w:line="240" w:lineRule="auto"/>
            </w:pPr>
            <w:r>
              <w:rPr>
                <w:rFonts w:ascii="Calibri" w:hAnsi="Calibri" w:eastAsia="Calibri"/>
                <w:sz w:val="18"/>
              </w:rPr>
              <w:t>OSM tiles, no API key</w:t>
            </w:r>
          </w:p>
        </w:tc>
      </w:tr>
      <w:tr>
        <w:tc>
          <w:tcPr>
            <w:tcW w:type="dxa" w:w="1685"/>
            <w:shd w:val="clear" w:fill="F3F6F4"/>
          </w:tcPr>
          <w:p>
            <w:pPr>
              <w:spacing w:after="0" w:line="240" w:lineRule="auto"/>
            </w:pPr>
            <w:r>
              <w:rPr>
                <w:rFonts w:ascii="Calibri" w:hAnsi="Calibri" w:eastAsia="Calibri"/>
                <w:sz w:val="18"/>
              </w:rPr>
              <w:t>Tests</w:t>
            </w:r>
          </w:p>
        </w:tc>
        <w:tc>
          <w:tcPr>
            <w:tcW w:type="dxa" w:w="2770"/>
            <w:shd w:val="clear" w:fill="F3F6F4"/>
          </w:tcPr>
          <w:p>
            <w:pPr>
              <w:spacing w:after="0" w:line="240" w:lineRule="auto"/>
            </w:pPr>
            <w:r>
              <w:rPr>
                <w:rFonts w:ascii="Calibri" w:hAnsi="Calibri" w:eastAsia="Calibri"/>
                <w:sz w:val="18"/>
              </w:rPr>
              <w:t>pytest, Vitest, Testing Library</w:t>
            </w:r>
          </w:p>
        </w:tc>
        <w:tc>
          <w:tcPr>
            <w:tcW w:type="dxa" w:w="1602"/>
            <w:shd w:val="clear" w:fill="F3F6F4"/>
          </w:tcPr>
          <w:p>
            <w:pPr>
              <w:spacing w:after="0" w:line="240" w:lineRule="auto"/>
            </w:pPr>
            <w:r>
              <w:rPr>
                <w:rFonts w:ascii="Calibri" w:hAnsi="Calibri" w:eastAsia="Calibri"/>
                <w:sz w:val="18"/>
              </w:rPr>
              <w:t>—</w:t>
            </w:r>
          </w:p>
        </w:tc>
        <w:tc>
          <w:tcPr>
            <w:tcW w:type="dxa" w:w="3354"/>
            <w:shd w:val="clear" w:fill="F3F6F4"/>
          </w:tcPr>
          <w:p>
            <w:pPr>
              <w:spacing w:after="0" w:line="240" w:lineRule="auto"/>
            </w:pPr>
            <w:r>
              <w:rPr>
                <w:rFonts w:ascii="Calibri" w:hAnsi="Calibri" w:eastAsia="Calibri"/>
                <w:sz w:val="18"/>
              </w:rPr>
              <w:t>See section 12</w:t>
            </w:r>
          </w:p>
        </w:tc>
      </w:tr>
      <w:tr>
        <w:tc>
          <w:tcPr>
            <w:tcW w:type="dxa" w:w="1685"/>
          </w:tcPr>
          <w:p>
            <w:pPr>
              <w:spacing w:after="0" w:line="240" w:lineRule="auto"/>
            </w:pPr>
            <w:r>
              <w:rPr>
                <w:rFonts w:ascii="Calibri" w:hAnsi="Calibri" w:eastAsia="Calibri"/>
                <w:sz w:val="18"/>
              </w:rPr>
              <w:t>Hosting</w:t>
            </w:r>
          </w:p>
        </w:tc>
        <w:tc>
          <w:tcPr>
            <w:tcW w:type="dxa" w:w="2770"/>
          </w:tcPr>
          <w:p>
            <w:pPr>
              <w:spacing w:after="0" w:line="240" w:lineRule="auto"/>
            </w:pPr>
            <w:r>
              <w:rPr>
                <w:rFonts w:ascii="Calibri" w:hAnsi="Calibri" w:eastAsia="Calibri"/>
                <w:sz w:val="18"/>
              </w:rPr>
              <w:t>Render (API, manager, driver web) and Supabase</w:t>
            </w:r>
          </w:p>
        </w:tc>
        <w:tc>
          <w:tcPr>
            <w:tcW w:type="dxa" w:w="1602"/>
          </w:tcPr>
          <w:p>
            <w:pPr>
              <w:spacing w:after="0" w:line="240" w:lineRule="auto"/>
            </w:pPr>
            <w:r>
              <w:rPr>
                <w:rFonts w:ascii="Calibri" w:hAnsi="Calibri" w:eastAsia="Calibri"/>
                <w:sz w:val="18"/>
              </w:rPr>
              <w:t>—</w:t>
            </w:r>
          </w:p>
        </w:tc>
        <w:tc>
          <w:tcPr>
            <w:tcW w:type="dxa" w:w="3354"/>
          </w:tcPr>
          <w:p>
            <w:pPr>
              <w:spacing w:after="0" w:line="240" w:lineRule="auto"/>
            </w:pPr>
            <w:r>
              <w:rPr>
                <w:rFonts w:ascii="Calibri" w:hAnsi="Calibri" w:eastAsia="Calibri"/>
                <w:sz w:val="18"/>
              </w:rPr>
              <w:t xml:space="preserve">Declared in </w:t>
            </w:r>
            <w:r>
              <w:rPr>
                <w:rFonts w:ascii="Consolas" w:hAnsi="Consolas" w:eastAsia="Consolas"/>
                <w:sz w:val="16"/>
              </w:rPr>
              <w:t>render.yaml</w:t>
            </w:r>
          </w:p>
        </w:tc>
      </w:tr>
    </w:tbl>
    <w:p>
      <w:pPr>
        <w:spacing w:after="40"/>
      </w:pPr>
    </w:p>
    <w:p>
      <w:pPr>
        <w:pStyle w:val="Heading1"/>
        <w:pBdr>
          <w:bottom w:val="single" w:sz="8" w:space="4" w:color="143D2E"/>
        </w:pBdr>
      </w:pPr>
      <w:r>
        <w:rPr>
          <w:rFonts w:ascii="Georgia" w:hAnsi="Georgia" w:eastAsia="Georgia"/>
        </w:rPr>
        <w:t>4. How the code is laid out</w:t>
      </w:r>
    </w:p>
    <w:p>
      <w:pPr>
        <w:pStyle w:val="Heading2"/>
      </w:pPr>
      <w:r>
        <w:rPr>
          <w:rFonts w:ascii="Georgia" w:hAnsi="Georgia" w:eastAsia="Georgia"/>
        </w:rPr>
        <w:t>4.1 Manager console — `manager-web/src`</w:t>
      </w:r>
    </w:p>
    <w:p>
      <w:r>
        <w:rPr>
          <w:rFonts w:ascii="Calibri" w:hAnsi="Calibri" w:eastAsia="Calibri"/>
        </w:rPr>
        <w:t xml:space="preserve">The console is organised so that a page never touches </w:t>
      </w:r>
      <w:r>
        <w:rPr>
          <w:rFonts w:ascii="Consolas" w:hAnsi="Consolas" w:eastAsia="Consolas"/>
          <w:sz w:val="19"/>
        </w:rPr>
        <w:t>fetch</w:t>
      </w:r>
      <w:r>
        <w:rPr>
          <w:rFonts w:ascii="Calibri" w:hAnsi="Calibri" w:eastAsia="Calibri"/>
        </w:rPr>
        <w:t xml:space="preserve"> directly. Pages compose components, components call the API layer, and the API layer is the only thing that knows about tokens, timeouts and the error envelope.</w:t>
      </w:r>
    </w:p>
    <w:p>
      <w:r>
        <w:rPr>
          <w:rFonts w:ascii="Calibri" w:hAnsi="Calibri" w:eastAsia="Calibri"/>
          <w:b/>
        </w:rPr>
        <w:t>Pages.</w:t>
      </w:r>
      <w:r>
        <w:rPr>
          <w:rFonts w:ascii="Calibri" w:hAnsi="Calibri" w:eastAsia="Calibri"/>
        </w:rPr>
        <w:t xml:space="preserve"> One file per screen: </w:t>
      </w:r>
      <w:r>
        <w:rPr>
          <w:rFonts w:ascii="Consolas" w:hAnsi="Consolas" w:eastAsia="Consolas"/>
          <w:sz w:val="19"/>
        </w:rPr>
        <w:t>LoginPage</w:t>
      </w:r>
      <w:r>
        <w:rPr>
          <w:rFonts w:ascii="Calibri" w:hAnsi="Calibri" w:eastAsia="Calibri"/>
        </w:rPr>
        <w:t xml:space="preserve">, </w:t>
      </w:r>
      <w:r>
        <w:rPr>
          <w:rFonts w:ascii="Consolas" w:hAnsi="Consolas" w:eastAsia="Consolas"/>
          <w:sz w:val="19"/>
        </w:rPr>
        <w:t>FleetPage</w:t>
      </w:r>
      <w:r>
        <w:rPr>
          <w:rFonts w:ascii="Calibri" w:hAnsi="Calibri" w:eastAsia="Calibri"/>
        </w:rPr>
        <w:t xml:space="preserve"> (the dispatcher's home, with the map), </w:t>
      </w:r>
      <w:r>
        <w:rPr>
          <w:rFonts w:ascii="Consolas" w:hAnsi="Consolas" w:eastAsia="Consolas"/>
          <w:sz w:val="19"/>
        </w:rPr>
        <w:t>TripsPage</w:t>
      </w:r>
      <w:r>
        <w:rPr>
          <w:rFonts w:ascii="Calibri" w:hAnsi="Calibri" w:eastAsia="Calibri"/>
        </w:rPr>
        <w:t xml:space="preserve"> (plan, review, dispatch), </w:t>
      </w:r>
      <w:r>
        <w:rPr>
          <w:rFonts w:ascii="Consolas" w:hAnsi="Consolas" w:eastAsia="Consolas"/>
          <w:sz w:val="19"/>
        </w:rPr>
        <w:t>DriversPage</w:t>
      </w:r>
      <w:r>
        <w:rPr>
          <w:rFonts w:ascii="Calibri" w:hAnsi="Calibri" w:eastAsia="Calibri"/>
        </w:rPr>
        <w:t xml:space="preserve">, </w:t>
      </w:r>
      <w:r>
        <w:rPr>
          <w:rFonts w:ascii="Consolas" w:hAnsi="Consolas" w:eastAsia="Consolas"/>
          <w:sz w:val="19"/>
        </w:rPr>
        <w:t>TrucksPage</w:t>
      </w:r>
      <w:r>
        <w:rPr>
          <w:rFonts w:ascii="Calibri" w:hAnsi="Calibri" w:eastAsia="Calibri"/>
        </w:rPr>
        <w:t xml:space="preserve">, </w:t>
      </w:r>
      <w:r>
        <w:rPr>
          <w:rFonts w:ascii="Consolas" w:hAnsi="Consolas" w:eastAsia="Consolas"/>
          <w:sz w:val="19"/>
        </w:rPr>
        <w:t>AssignmentsPage</w:t>
      </w:r>
      <w:r>
        <w:rPr>
          <w:rFonts w:ascii="Calibri" w:hAnsi="Calibri" w:eastAsia="Calibri"/>
        </w:rPr>
        <w:t xml:space="preserve">, </w:t>
      </w:r>
      <w:r>
        <w:rPr>
          <w:rFonts w:ascii="Consolas" w:hAnsi="Consolas" w:eastAsia="Consolas"/>
          <w:sz w:val="19"/>
        </w:rPr>
        <w:t>ReviewPage</w:t>
      </w:r>
      <w:r>
        <w:rPr>
          <w:rFonts w:ascii="Calibri" w:hAnsi="Calibri" w:eastAsia="Calibri"/>
        </w:rPr>
        <w:t xml:space="preserve"> (the optional second-level reviewer) and </w:t>
      </w:r>
      <w:r>
        <w:rPr>
          <w:rFonts w:ascii="Consolas" w:hAnsi="Consolas" w:eastAsia="Consolas"/>
          <w:sz w:val="19"/>
        </w:rPr>
        <w:t>SystemPage</w:t>
      </w:r>
      <w:r>
        <w:rPr>
          <w:rFonts w:ascii="Calibri" w:hAnsi="Calibri" w:eastAsia="Calibri"/>
        </w:rPr>
        <w:t xml:space="preserve"> (diagnostics). A control the signed-in role cannot use is simply not rendered; we never draw a disabled button that would 403 if you could click it.</w:t>
      </w:r>
    </w:p>
    <w:p>
      <w:r>
        <w:rPr>
          <w:rFonts w:ascii="Calibri" w:hAnsi="Calibri" w:eastAsia="Calibri"/>
          <w:b/>
        </w:rPr>
        <w:t>Components.</w:t>
      </w:r>
      <w:r>
        <w:rPr>
          <w:rFonts w:ascii="Calibri" w:hAnsi="Calibri" w:eastAsia="Calibri"/>
        </w:rPr>
        <w:t xml:space="preserve"> </w:t>
      </w:r>
      <w:r>
        <w:rPr>
          <w:rFonts w:ascii="Consolas" w:hAnsi="Consolas" w:eastAsia="Consolas"/>
          <w:sz w:val="19"/>
        </w:rPr>
        <w:t>ui.tsx</w:t>
      </w:r>
      <w:r>
        <w:rPr>
          <w:rFonts w:ascii="Calibri" w:hAnsi="Calibri" w:eastAsia="Calibri"/>
        </w:rPr>
        <w:t xml:space="preserve"> holds the primitives everyone uses: </w:t>
      </w:r>
      <w:r>
        <w:rPr>
          <w:rFonts w:ascii="Consolas" w:hAnsi="Consolas" w:eastAsia="Consolas"/>
          <w:sz w:val="19"/>
        </w:rPr>
        <w:t>Button</w:t>
      </w:r>
      <w:r>
        <w:rPr>
          <w:rFonts w:ascii="Calibri" w:hAnsi="Calibri" w:eastAsia="Calibri"/>
        </w:rPr>
        <w:t xml:space="preserve">, </w:t>
      </w:r>
      <w:r>
        <w:rPr>
          <w:rFonts w:ascii="Consolas" w:hAnsi="Consolas" w:eastAsia="Consolas"/>
          <w:sz w:val="19"/>
        </w:rPr>
        <w:t>Field</w:t>
      </w:r>
      <w:r>
        <w:rPr>
          <w:rFonts w:ascii="Calibri" w:hAnsi="Calibri" w:eastAsia="Calibri"/>
        </w:rPr>
        <w:t xml:space="preserve">, </w:t>
      </w:r>
      <w:r>
        <w:rPr>
          <w:rFonts w:ascii="Consolas" w:hAnsi="Consolas" w:eastAsia="Consolas"/>
          <w:sz w:val="19"/>
        </w:rPr>
        <w:t>StatusPill</w:t>
      </w:r>
      <w:r>
        <w:rPr>
          <w:rFonts w:ascii="Calibri" w:hAnsi="Calibri" w:eastAsia="Calibri"/>
        </w:rPr>
        <w:t xml:space="preserve">, </w:t>
      </w:r>
      <w:r>
        <w:rPr>
          <w:rFonts w:ascii="Consolas" w:hAnsi="Consolas" w:eastAsia="Consolas"/>
          <w:sz w:val="19"/>
        </w:rPr>
        <w:t>Card</w:t>
      </w:r>
      <w:r>
        <w:rPr>
          <w:rFonts w:ascii="Calibri" w:hAnsi="Calibri" w:eastAsia="Calibri"/>
        </w:rPr>
        <w:t xml:space="preserve">, and the three state components </w:t>
      </w:r>
      <w:r>
        <w:rPr>
          <w:rFonts w:ascii="Consolas" w:hAnsi="Consolas" w:eastAsia="Consolas"/>
          <w:sz w:val="19"/>
        </w:rPr>
        <w:t>LoadingState</w:t>
      </w:r>
      <w:r>
        <w:rPr>
          <w:rFonts w:ascii="Calibri" w:hAnsi="Calibri" w:eastAsia="Calibri"/>
        </w:rPr>
        <w:t xml:space="preserve">, </w:t>
      </w:r>
      <w:r>
        <w:rPr>
          <w:rFonts w:ascii="Consolas" w:hAnsi="Consolas" w:eastAsia="Consolas"/>
          <w:sz w:val="19"/>
        </w:rPr>
        <w:t>EmptyState</w:t>
      </w:r>
      <w:r>
        <w:rPr>
          <w:rFonts w:ascii="Calibri" w:hAnsi="Calibri" w:eastAsia="Calibri"/>
        </w:rPr>
        <w:t xml:space="preserve"> and </w:t>
      </w:r>
      <w:r>
        <w:rPr>
          <w:rFonts w:ascii="Consolas" w:hAnsi="Consolas" w:eastAsia="Consolas"/>
          <w:sz w:val="19"/>
        </w:rPr>
        <w:t>ErrorState</w:t>
      </w:r>
      <w:r>
        <w:rPr>
          <w:rFonts w:ascii="Calibri" w:hAnsi="Calibri" w:eastAsia="Calibri"/>
        </w:rPr>
        <w:t xml:space="preserve">. The bigger pieces are </w:t>
      </w:r>
      <w:r>
        <w:rPr>
          <w:rFonts w:ascii="Consolas" w:hAnsi="Consolas" w:eastAsia="Consolas"/>
          <w:sz w:val="19"/>
        </w:rPr>
        <w:t>FleetMap</w:t>
      </w:r>
      <w:r>
        <w:rPr>
          <w:rFonts w:ascii="Calibri" w:hAnsi="Calibri" w:eastAsia="Calibri"/>
        </w:rPr>
        <w:t xml:space="preserve"> and </w:t>
      </w:r>
      <w:r>
        <w:rPr>
          <w:rFonts w:ascii="Consolas" w:hAnsi="Consolas" w:eastAsia="Consolas"/>
          <w:sz w:val="19"/>
        </w:rPr>
        <w:t>FleetKpiBar</w:t>
      </w:r>
      <w:r>
        <w:rPr>
          <w:rFonts w:ascii="Calibri" w:hAnsi="Calibri" w:eastAsia="Calibri"/>
        </w:rPr>
        <w:t xml:space="preserve">; the route work in </w:t>
      </w:r>
      <w:r>
        <w:rPr>
          <w:rFonts w:ascii="Consolas" w:hAnsi="Consolas" w:eastAsia="Consolas"/>
          <w:sz w:val="19"/>
        </w:rPr>
        <w:t>TripRouteReview</w:t>
      </w:r>
      <w:r>
        <w:rPr>
          <w:rFonts w:ascii="Calibri" w:hAnsi="Calibri" w:eastAsia="Calibri"/>
        </w:rPr>
        <w:t xml:space="preserve">, </w:t>
      </w:r>
      <w:r>
        <w:rPr>
          <w:rFonts w:ascii="Consolas" w:hAnsi="Consolas" w:eastAsia="Consolas"/>
          <w:sz w:val="19"/>
        </w:rPr>
        <w:t>RouteCandidateCards</w:t>
      </w:r>
      <w:r>
        <w:rPr>
          <w:rFonts w:ascii="Calibri" w:hAnsi="Calibri" w:eastAsia="Calibri"/>
        </w:rPr>
        <w:t xml:space="preserve"> and </w:t>
      </w:r>
      <w:r>
        <w:rPr>
          <w:rFonts w:ascii="Consolas" w:hAnsi="Consolas" w:eastAsia="Consolas"/>
          <w:sz w:val="19"/>
        </w:rPr>
        <w:t>RouteApprovalDialog</w:t>
      </w:r>
      <w:r>
        <w:rPr>
          <w:rFonts w:ascii="Calibri" w:hAnsi="Calibri" w:eastAsia="Calibri"/>
        </w:rPr>
        <w:t xml:space="preserve">; </w:t>
      </w:r>
      <w:r>
        <w:rPr>
          <w:rFonts w:ascii="Consolas" w:hAnsi="Consolas" w:eastAsia="Consolas"/>
          <w:sz w:val="19"/>
        </w:rPr>
        <w:t>AddressPicker</w:t>
      </w:r>
      <w:r>
        <w:rPr>
          <w:rFonts w:ascii="Calibri" w:hAnsi="Calibri" w:eastAsia="Calibri"/>
        </w:rPr>
        <w:t xml:space="preserve"> (Google Places, "choose on map", or paste a Maps link); </w:t>
      </w:r>
      <w:r>
        <w:rPr>
          <w:rFonts w:ascii="Consolas" w:hAnsi="Consolas" w:eastAsia="Consolas"/>
          <w:sz w:val="19"/>
        </w:rPr>
        <w:t>AssignTruckDialog</w:t>
      </w:r>
      <w:r>
        <w:rPr>
          <w:rFonts w:ascii="Calibri" w:hAnsi="Calibri" w:eastAsia="Calibri"/>
        </w:rPr>
        <w:t>; and two side drawers for driver and truck context.</w:t>
      </w:r>
    </w:p>
    <w:p>
      <w:r>
        <w:rPr>
          <w:rFonts w:ascii="Calibri" w:hAnsi="Calibri" w:eastAsia="Calibri"/>
          <w:b/>
        </w:rPr>
        <w:t>API layer.</w:t>
      </w:r>
      <w:r>
        <w:rPr>
          <w:rFonts w:ascii="Calibri" w:hAnsi="Calibri" w:eastAsia="Calibri"/>
        </w:rPr>
        <w:t xml:space="preserve"> </w:t>
      </w:r>
      <w:r>
        <w:rPr>
          <w:rFonts w:ascii="Consolas" w:hAnsi="Consolas" w:eastAsia="Consolas"/>
          <w:sz w:val="19"/>
        </w:rPr>
        <w:t>api/client.ts</w:t>
      </w:r>
      <w:r>
        <w:rPr>
          <w:rFonts w:ascii="Calibri" w:hAnsi="Calibri" w:eastAsia="Calibri"/>
        </w:rPr>
        <w:t xml:space="preserve"> is the REST client: </w:t>
      </w:r>
      <w:r>
        <w:rPr>
          <w:rFonts w:ascii="Consolas" w:hAnsi="Consolas" w:eastAsia="Consolas"/>
          <w:sz w:val="19"/>
        </w:rPr>
        <w:t>ApiError</w:t>
      </w:r>
      <w:r>
        <w:rPr>
          <w:rFonts w:ascii="Calibri" w:hAnsi="Calibri" w:eastAsia="Calibri"/>
        </w:rPr>
        <w:t xml:space="preserve"> and </w:t>
      </w:r>
      <w:r>
        <w:rPr>
          <w:rFonts w:ascii="Consolas" w:hAnsi="Consolas" w:eastAsia="Consolas"/>
          <w:sz w:val="19"/>
        </w:rPr>
        <w:t>NetworkError</w:t>
      </w:r>
      <w:r>
        <w:rPr>
          <w:rFonts w:ascii="Calibri" w:hAnsi="Calibri" w:eastAsia="Calibri"/>
        </w:rPr>
        <w:t xml:space="preserve">, an in-memory access token, a single-flight token refresh that is also serialised across browser tabs, a 15-second timeout (90 s for route assessments, which fan out to several providers), and since today a </w:t>
      </w:r>
      <w:r>
        <w:rPr>
          <w:rFonts w:ascii="Consolas" w:hAnsi="Consolas" w:eastAsia="Consolas"/>
          <w:sz w:val="19"/>
        </w:rPr>
        <w:t>fieldErrors()</w:t>
      </w:r>
      <w:r>
        <w:rPr>
          <w:rFonts w:ascii="Calibri" w:hAnsi="Calibri" w:eastAsia="Calibri"/>
        </w:rPr>
        <w:t xml:space="preserve"> helper (section 6.2). </w:t>
      </w:r>
      <w:r>
        <w:rPr>
          <w:rFonts w:ascii="Consolas" w:hAnsi="Consolas" w:eastAsia="Consolas"/>
          <w:sz w:val="19"/>
        </w:rPr>
        <w:t>api/supabaseManagerApi.ts</w:t>
      </w:r>
      <w:r>
        <w:rPr>
          <w:rFonts w:ascii="Calibri" w:hAnsi="Calibri" w:eastAsia="Calibri"/>
        </w:rPr>
        <w:t xml:space="preserve"> is the hosted-mode implementation of the same interface. </w:t>
      </w:r>
      <w:r>
        <w:rPr>
          <w:rFonts w:ascii="Consolas" w:hAnsi="Consolas" w:eastAsia="Consolas"/>
          <w:sz w:val="19"/>
        </w:rPr>
        <w:t>api/connectivity.ts</w:t>
      </w:r>
      <w:r>
        <w:rPr>
          <w:rFonts w:ascii="Calibri" w:hAnsi="Calibri" w:eastAsia="Calibri"/>
        </w:rPr>
        <w:t xml:space="preserve"> decides whether the console is online from whether the last request succeeded, not from </w:t>
      </w:r>
      <w:r>
        <w:rPr>
          <w:rFonts w:ascii="Consolas" w:hAnsi="Consolas" w:eastAsia="Consolas"/>
          <w:sz w:val="19"/>
        </w:rPr>
        <w:t>navigator.onLine</w:t>
      </w:r>
      <w:r>
        <w:rPr>
          <w:rFonts w:ascii="Calibri" w:hAnsi="Calibri" w:eastAsia="Calibri"/>
        </w:rPr>
        <w:t>.</w:t>
      </w:r>
    </w:p>
    <w:p>
      <w:r>
        <w:rPr>
          <w:rFonts w:ascii="Calibri" w:hAnsi="Calibri" w:eastAsia="Calibri"/>
          <w:b/>
        </w:rPr>
        <w:t>Hooks.</w:t>
      </w:r>
      <w:r>
        <w:rPr>
          <w:rFonts w:ascii="Calibri" w:hAnsi="Calibri" w:eastAsia="Calibri"/>
        </w:rPr>
        <w:t xml:space="preserve"> </w:t>
      </w:r>
      <w:r>
        <w:rPr>
          <w:rFonts w:ascii="Consolas" w:hAnsi="Consolas" w:eastAsia="Consolas"/>
          <w:sz w:val="19"/>
        </w:rPr>
        <w:t>useResource</w:t>
      </w:r>
      <w:r>
        <w:rPr>
          <w:rFonts w:ascii="Calibri" w:hAnsi="Calibri" w:eastAsia="Calibri"/>
        </w:rPr>
        <w:t xml:space="preserve"> is the data-fetch state machine (idle, loading, success, error) with a stale-while-revalidate cache in </w:t>
      </w:r>
      <w:r>
        <w:rPr>
          <w:rFonts w:ascii="Consolas" w:hAnsi="Consolas" w:eastAsia="Consolas"/>
          <w:sz w:val="19"/>
        </w:rPr>
        <w:t>localStorage</w:t>
      </w:r>
      <w:r>
        <w:rPr>
          <w:rFonts w:ascii="Calibri" w:hAnsi="Calibri" w:eastAsia="Calibri"/>
        </w:rPr>
        <w:t xml:space="preserve"> and optional polling that pauses when the tab is hidden. </w:t>
      </w:r>
      <w:r>
        <w:rPr>
          <w:rFonts w:ascii="Consolas" w:hAnsi="Consolas" w:eastAsia="Consolas"/>
          <w:sz w:val="19"/>
        </w:rPr>
        <w:t>useMutation</w:t>
      </w:r>
      <w:r>
        <w:rPr>
          <w:rFonts w:ascii="Calibri" w:hAnsi="Calibri" w:eastAsia="Calibri"/>
        </w:rPr>
        <w:t xml:space="preserve"> guards against double submits and hands the error back synchronously so a form can map a 422 onto its fields.</w:t>
      </w:r>
    </w:p>
    <w:p>
      <w:r>
        <w:rPr>
          <w:rFonts w:ascii="Calibri" w:hAnsi="Calibri" w:eastAsia="Calibri"/>
          <w:b/>
        </w:rPr>
        <w:t>Utilities.</w:t>
      </w:r>
      <w:r>
        <w:rPr>
          <w:rFonts w:ascii="Calibri" w:hAnsi="Calibri" w:eastAsia="Calibri"/>
        </w:rPr>
        <w:t xml:space="preserve"> Pure functions with their own tests: </w:t>
      </w:r>
      <w:r>
        <w:rPr>
          <w:rFonts w:ascii="Consolas" w:hAnsi="Consolas" w:eastAsia="Consolas"/>
          <w:sz w:val="19"/>
        </w:rPr>
        <w:t>track.ts</w:t>
      </w:r>
      <w:r>
        <w:rPr>
          <w:rFonts w:ascii="Calibri" w:hAnsi="Calibri" w:eastAsia="Calibri"/>
        </w:rPr>
        <w:t xml:space="preserve"> (splits the GPS track where the truck was not actually sampled), </w:t>
      </w:r>
      <w:r>
        <w:rPr>
          <w:rFonts w:ascii="Consolas" w:hAnsi="Consolas" w:eastAsia="Consolas"/>
          <w:sz w:val="19"/>
        </w:rPr>
        <w:t>terrain.ts</w:t>
      </w:r>
      <w:r>
        <w:rPr>
          <w:rFonts w:ascii="Calibri" w:hAnsi="Calibri" w:eastAsia="Calibri"/>
        </w:rPr>
        <w:t xml:space="preserve">, </w:t>
      </w:r>
      <w:r>
        <w:rPr>
          <w:rFonts w:ascii="Consolas" w:hAnsi="Consolas" w:eastAsia="Consolas"/>
          <w:sz w:val="19"/>
        </w:rPr>
        <w:t>focusTrap.ts</w:t>
      </w:r>
      <w:r>
        <w:rPr>
          <w:rFonts w:ascii="Calibri" w:hAnsi="Calibri" w:eastAsia="Calibri"/>
        </w:rPr>
        <w:t xml:space="preserve">, </w:t>
      </w:r>
      <w:r>
        <w:rPr>
          <w:rFonts w:ascii="Consolas" w:hAnsi="Consolas" w:eastAsia="Consolas"/>
          <w:sz w:val="19"/>
        </w:rPr>
        <w:t>planValidation.ts</w:t>
      </w:r>
      <w:r>
        <w:rPr>
          <w:rFonts w:ascii="Calibri" w:hAnsi="Calibri" w:eastAsia="Calibri"/>
        </w:rPr>
        <w:t xml:space="preserve">, </w:t>
      </w:r>
      <w:r>
        <w:rPr>
          <w:rFonts w:ascii="Consolas" w:hAnsi="Consolas" w:eastAsia="Consolas"/>
          <w:sz w:val="19"/>
        </w:rPr>
        <w:t>googleMapsUrl.ts</w:t>
      </w:r>
      <w:r>
        <w:rPr>
          <w:rFonts w:ascii="Calibri" w:hAnsi="Calibri" w:eastAsia="Calibri"/>
        </w:rPr>
        <w:t xml:space="preserve">, </w:t>
      </w:r>
      <w:r>
        <w:rPr>
          <w:rFonts w:ascii="Consolas" w:hAnsi="Consolas" w:eastAsia="Consolas"/>
          <w:sz w:val="19"/>
        </w:rPr>
        <w:t>i18n/reasonCodes.ts</w:t>
      </w:r>
      <w:r>
        <w:rPr>
          <w:rFonts w:ascii="Calibri" w:hAnsi="Calibri" w:eastAsia="Calibri"/>
        </w:rPr>
        <w:t>.</w:t>
      </w:r>
    </w:p>
    <w:p>
      <w:r>
        <w:rPr>
          <w:rFonts w:ascii="Calibri" w:hAnsi="Calibri" w:eastAsia="Calibri"/>
          <w:b/>
        </w:rPr>
        <w:t>Auth.</w:t>
      </w:r>
      <w:r>
        <w:rPr>
          <w:rFonts w:ascii="Calibri" w:hAnsi="Calibri" w:eastAsia="Calibri"/>
        </w:rPr>
        <w:t xml:space="preserve"> </w:t>
      </w:r>
      <w:r>
        <w:rPr>
          <w:rFonts w:ascii="Consolas" w:hAnsi="Consolas" w:eastAsia="Consolas"/>
          <w:sz w:val="19"/>
        </w:rPr>
        <w:t>AuthProvider.tsx</w:t>
      </w:r>
      <w:r>
        <w:rPr>
          <w:rFonts w:ascii="Calibri" w:hAnsi="Calibri" w:eastAsia="Calibri"/>
        </w:rPr>
        <w:t xml:space="preserve"> restores the session on reload, exposes </w:t>
      </w:r>
      <w:r>
        <w:rPr>
          <w:rFonts w:ascii="Consolas" w:hAnsi="Consolas" w:eastAsia="Consolas"/>
          <w:sz w:val="19"/>
        </w:rPr>
        <w:t>can(permission)</w:t>
      </w:r>
      <w:r>
        <w:rPr>
          <w:rFonts w:ascii="Calibri" w:hAnsi="Calibri" w:eastAsia="Calibri"/>
        </w:rPr>
        <w:t>, and refuses a driver's credentials at the console with one sentence.</w:t>
      </w:r>
    </w:p>
    <w:p>
      <w:pPr>
        <w:pStyle w:val="Heading2"/>
      </w:pPr>
      <w:r>
        <w:rPr>
          <w:rFonts w:ascii="Georgia" w:hAnsi="Georgia" w:eastAsia="Georgia"/>
        </w:rPr>
        <w:t>4.2 Driver app — `driver-app/src`</w:t>
      </w:r>
    </w:p>
    <w:p>
      <w:r>
        <w:rPr>
          <w:rFonts w:ascii="Calibri" w:hAnsi="Calibri" w:eastAsia="Calibri"/>
        </w:rPr>
        <w:t xml:space="preserve">Four tabs: </w:t>
      </w:r>
      <w:r>
        <w:rPr>
          <w:rFonts w:ascii="Calibri" w:hAnsi="Calibri" w:eastAsia="Calibri"/>
          <w:b/>
        </w:rPr>
        <w:t>Trip</w:t>
      </w:r>
      <w:r>
        <w:rPr>
          <w:rFonts w:ascii="Calibri" w:hAnsi="Calibri" w:eastAsia="Calibri"/>
        </w:rPr>
        <w:t xml:space="preserve">, </w:t>
      </w:r>
      <w:r>
        <w:rPr>
          <w:rFonts w:ascii="Calibri" w:hAnsi="Calibri" w:eastAsia="Calibri"/>
          <w:b/>
        </w:rPr>
        <w:t>Navigate</w:t>
      </w:r>
      <w:r>
        <w:rPr>
          <w:rFonts w:ascii="Calibri" w:hAnsi="Calibri" w:eastAsia="Calibri"/>
        </w:rPr>
        <w:t xml:space="preserve">, </w:t>
      </w:r>
      <w:r>
        <w:rPr>
          <w:rFonts w:ascii="Calibri" w:hAnsi="Calibri" w:eastAsia="Calibri"/>
          <w:b/>
        </w:rPr>
        <w:t>Safety</w:t>
      </w:r>
      <w:r>
        <w:rPr>
          <w:rFonts w:ascii="Calibri" w:hAnsi="Calibri" w:eastAsia="Calibri"/>
        </w:rPr>
        <w:t xml:space="preserve">, </w:t>
      </w:r>
      <w:r>
        <w:rPr>
          <w:rFonts w:ascii="Calibri" w:hAnsi="Calibri" w:eastAsia="Calibri"/>
          <w:b/>
        </w:rPr>
        <w:t>More</w:t>
      </w:r>
      <w:r>
        <w:rPr>
          <w:rFonts w:ascii="Calibri" w:hAnsi="Calibri" w:eastAsia="Calibri"/>
        </w:rPr>
        <w:t xml:space="preserve">. The screens are </w:t>
      </w:r>
      <w:r>
        <w:rPr>
          <w:rFonts w:ascii="Consolas" w:hAnsi="Consolas" w:eastAsia="Consolas"/>
          <w:sz w:val="19"/>
        </w:rPr>
        <w:t>LoginScreen</w:t>
      </w:r>
      <w:r>
        <w:rPr>
          <w:rFonts w:ascii="Calibri" w:hAnsi="Calibri" w:eastAsia="Calibri"/>
        </w:rPr>
        <w:t xml:space="preserve">, </w:t>
      </w:r>
      <w:r>
        <w:rPr>
          <w:rFonts w:ascii="Consolas" w:hAnsi="Consolas" w:eastAsia="Consolas"/>
          <w:sz w:val="19"/>
        </w:rPr>
        <w:t>TripScreen</w:t>
      </w:r>
      <w:r>
        <w:rPr>
          <w:rFonts w:ascii="Calibri" w:hAnsi="Calibri" w:eastAsia="Calibri"/>
        </w:rPr>
        <w:t xml:space="preserve">, </w:t>
      </w:r>
      <w:r>
        <w:rPr>
          <w:rFonts w:ascii="Consolas" w:hAnsi="Consolas" w:eastAsia="Consolas"/>
          <w:sz w:val="19"/>
        </w:rPr>
        <w:t>AssignmentScreen</w:t>
      </w:r>
      <w:r>
        <w:rPr>
          <w:rFonts w:ascii="Calibri" w:hAnsi="Calibri" w:eastAsia="Calibri"/>
        </w:rPr>
        <w:t xml:space="preserve"> (truck verification), </w:t>
      </w:r>
      <w:r>
        <w:rPr>
          <w:rFonts w:ascii="Consolas" w:hAnsi="Consolas" w:eastAsia="Consolas"/>
          <w:sz w:val="19"/>
        </w:rPr>
        <w:t>MapScreen</w:t>
      </w:r>
      <w:r>
        <w:rPr>
          <w:rFonts w:ascii="Calibri" w:hAnsi="Calibri" w:eastAsia="Calibri"/>
        </w:rPr>
        <w:t xml:space="preserve">, </w:t>
      </w:r>
      <w:r>
        <w:rPr>
          <w:rFonts w:ascii="Consolas" w:hAnsi="Consolas" w:eastAsia="Consolas"/>
          <w:sz w:val="19"/>
        </w:rPr>
        <w:t>SafetyScreen</w:t>
      </w:r>
      <w:r>
        <w:rPr>
          <w:rFonts w:ascii="Calibri" w:hAnsi="Calibri" w:eastAsia="Calibri"/>
        </w:rPr>
        <w:t xml:space="preserve">, </w:t>
      </w:r>
      <w:r>
        <w:rPr>
          <w:rFonts w:ascii="Consolas" w:hAnsi="Consolas" w:eastAsia="Consolas"/>
          <w:sz w:val="19"/>
        </w:rPr>
        <w:t>MoreScreen</w:t>
      </w:r>
      <w:r>
        <w:rPr>
          <w:rFonts w:ascii="Calibri" w:hAnsi="Calibri" w:eastAsia="Calibri"/>
        </w:rPr>
        <w:t xml:space="preserve">, </w:t>
      </w:r>
      <w:r>
        <w:rPr>
          <w:rFonts w:ascii="Consolas" w:hAnsi="Consolas" w:eastAsia="Consolas"/>
          <w:sz w:val="19"/>
        </w:rPr>
        <w:t>MyDetailsScreen</w:t>
      </w:r>
      <w:r>
        <w:rPr>
          <w:rFonts w:ascii="Calibri" w:hAnsi="Calibri" w:eastAsia="Calibri"/>
        </w:rPr>
        <w:t xml:space="preserve">, </w:t>
      </w:r>
      <w:r>
        <w:rPr>
          <w:rFonts w:ascii="Consolas" w:hAnsi="Consolas" w:eastAsia="Consolas"/>
          <w:sz w:val="19"/>
        </w:rPr>
        <w:t>AssistantScreen</w:t>
      </w:r>
      <w:r>
        <w:rPr>
          <w:rFonts w:ascii="Calibri" w:hAnsi="Calibri" w:eastAsia="Calibri"/>
        </w:rPr>
        <w:t xml:space="preserve"> and </w:t>
      </w:r>
      <w:r>
        <w:rPr>
          <w:rFonts w:ascii="Consolas" w:hAnsi="Consolas" w:eastAsia="Consolas"/>
          <w:sz w:val="19"/>
        </w:rPr>
        <w:t>PhrasebookScreen</w:t>
      </w:r>
      <w:r>
        <w:rPr>
          <w:rFonts w:ascii="Calibri" w:hAnsi="Calibri" w:eastAsia="Calibri"/>
        </w:rPr>
        <w:t>.</w:t>
      </w:r>
    </w:p>
    <w:p>
      <w:r>
        <w:rPr>
          <w:rFonts w:ascii="Calibri" w:hAnsi="Calibri" w:eastAsia="Calibri"/>
        </w:rPr>
        <w:t xml:space="preserve">Under them: </w:t>
      </w:r>
      <w:r>
        <w:rPr>
          <w:rFonts w:ascii="Consolas" w:hAnsi="Consolas" w:eastAsia="Consolas"/>
          <w:sz w:val="19"/>
        </w:rPr>
        <w:t>api/</w:t>
      </w:r>
      <w:r>
        <w:rPr>
          <w:rFonts w:ascii="Calibri" w:hAnsi="Calibri" w:eastAsia="Calibri"/>
        </w:rPr>
        <w:t xml:space="preserve"> (backend selection and the same error model as the console), </w:t>
      </w:r>
      <w:r>
        <w:rPr>
          <w:rFonts w:ascii="Consolas" w:hAnsi="Consolas" w:eastAsia="Consolas"/>
          <w:sz w:val="19"/>
        </w:rPr>
        <w:t>tracking/</w:t>
      </w:r>
      <w:r>
        <w:rPr>
          <w:rFonts w:ascii="Calibri" w:hAnsi="Calibri" w:eastAsia="Calibri"/>
        </w:rPr>
        <w:t xml:space="preserve"> (GPS batching with an idempotent replay queue, so a reconnecting phone cannot duplicate rows), </w:t>
      </w:r>
      <w:r>
        <w:rPr>
          <w:rFonts w:ascii="Consolas" w:hAnsi="Consolas" w:eastAsia="Consolas"/>
          <w:sz w:val="19"/>
        </w:rPr>
        <w:t>notify/</w:t>
      </w:r>
      <w:r>
        <w:rPr>
          <w:rFonts w:ascii="Calibri" w:hAnsi="Calibri" w:eastAsia="Calibri"/>
        </w:rPr>
        <w:t xml:space="preserve"> (push), </w:t>
      </w:r>
      <w:r>
        <w:rPr>
          <w:rFonts w:ascii="Consolas" w:hAnsi="Consolas" w:eastAsia="Consolas"/>
          <w:sz w:val="19"/>
        </w:rPr>
        <w:t>offline/</w:t>
      </w:r>
      <w:r>
        <w:rPr>
          <w:rFonts w:ascii="Calibri" w:hAnsi="Calibri" w:eastAsia="Calibri"/>
        </w:rPr>
        <w:t xml:space="preserve"> (the corridor package and bundled guidance), </w:t>
      </w:r>
      <w:r>
        <w:rPr>
          <w:rFonts w:ascii="Consolas" w:hAnsi="Consolas" w:eastAsia="Consolas"/>
          <w:sz w:val="19"/>
        </w:rPr>
        <w:t>map/</w:t>
      </w:r>
      <w:r>
        <w:rPr>
          <w:rFonts w:ascii="Calibri" w:hAnsi="Calibri" w:eastAsia="Calibri"/>
        </w:rPr>
        <w:t xml:space="preserve"> (manoeuvre cards, navigation state, spoken guidance — muted by default), </w:t>
      </w:r>
      <w:r>
        <w:rPr>
          <w:rFonts w:ascii="Consolas" w:hAnsi="Consolas" w:eastAsia="Consolas"/>
          <w:sz w:val="19"/>
        </w:rPr>
        <w:t>trip/TripProvider.tsx</w:t>
      </w:r>
      <w:r>
        <w:rPr>
          <w:rFonts w:ascii="Calibri" w:hAnsi="Calibri" w:eastAsia="Calibri"/>
        </w:rPr>
        <w:t xml:space="preserve"> (the trip state, and the connection status derived from the last successful poll), and </w:t>
      </w:r>
      <w:r>
        <w:rPr>
          <w:rFonts w:ascii="Consolas" w:hAnsi="Consolas" w:eastAsia="Consolas"/>
          <w:sz w:val="19"/>
        </w:rPr>
        <w:t>i18n/</w:t>
      </w:r>
      <w:r>
        <w:rPr>
          <w:rFonts w:ascii="Calibri" w:hAnsi="Calibri" w:eastAsia="Calibri"/>
        </w:rPr>
        <w:t xml:space="preserve"> (English plus the 22 scheduled languages selectable; some translations are still drafts and fall back to English).</w:t>
      </w:r>
    </w:p>
    <w:p>
      <w:pPr>
        <w:pStyle w:val="Heading2"/>
      </w:pPr>
      <w:r>
        <w:rPr>
          <w:rFonts w:ascii="Georgia" w:hAnsi="Georgia" w:eastAsia="Georgia"/>
        </w:rPr>
        <w:t>4.3 Backend — `backend/app`</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4706"/>
        <w:gridCol w:w="4706"/>
      </w:tblGrid>
      <w:tr>
        <w:trPr>
          <w:tblHeader/>
        </w:trPr>
        <w:tc>
          <w:tcPr>
            <w:tcW w:type="dxa" w:w="2849"/>
            <w:shd w:val="clear" w:fill="143D2E"/>
          </w:tcPr>
          <w:p>
            <w:pPr>
              <w:spacing w:after="0" w:line="240" w:lineRule="auto"/>
            </w:pPr>
            <w:r>
              <w:rPr>
                <w:rFonts w:ascii="Calibri" w:hAnsi="Calibri" w:eastAsia="Calibri"/>
                <w:b/>
                <w:color w:val="FFFFFF"/>
                <w:sz w:val="19"/>
              </w:rPr>
              <w:t>Package</w:t>
            </w:r>
          </w:p>
        </w:tc>
        <w:tc>
          <w:tcPr>
            <w:tcW w:type="dxa" w:w="6562"/>
            <w:shd w:val="clear" w:fill="143D2E"/>
          </w:tcPr>
          <w:p>
            <w:pPr>
              <w:spacing w:after="0" w:line="240" w:lineRule="auto"/>
            </w:pPr>
            <w:r>
              <w:rPr>
                <w:rFonts w:ascii="Calibri" w:hAnsi="Calibri" w:eastAsia="Calibri"/>
                <w:b/>
                <w:color w:val="FFFFFF"/>
                <w:sz w:val="19"/>
              </w:rPr>
              <w:t>What lives there</w:t>
            </w:r>
          </w:p>
        </w:tc>
      </w:tr>
      <w:tr>
        <w:tc>
          <w:tcPr>
            <w:tcW w:type="dxa" w:w="2849"/>
          </w:tcPr>
          <w:p>
            <w:pPr>
              <w:spacing w:after="0" w:line="240" w:lineRule="auto"/>
            </w:pPr>
            <w:r>
              <w:rPr>
                <w:rFonts w:ascii="Consolas" w:hAnsi="Consolas" w:eastAsia="Consolas"/>
                <w:sz w:val="17"/>
              </w:rPr>
              <w:t>api/</w:t>
            </w:r>
          </w:p>
        </w:tc>
        <w:tc>
          <w:tcPr>
            <w:tcW w:type="dxa" w:w="6562"/>
          </w:tcPr>
          <w:p>
            <w:pPr>
              <w:spacing w:after="0" w:line="240" w:lineRule="auto"/>
            </w:pPr>
            <w:r>
              <w:rPr>
                <w:rFonts w:ascii="Calibri" w:hAnsi="Calibri" w:eastAsia="Calibri"/>
                <w:sz w:val="19"/>
              </w:rPr>
              <w:t xml:space="preserve">The routers: </w:t>
            </w:r>
            <w:r>
              <w:rPr>
                <w:rFonts w:ascii="Consolas" w:hAnsi="Consolas" w:eastAsia="Consolas"/>
                <w:sz w:val="17"/>
              </w:rPr>
              <w:t>auth</w:t>
            </w:r>
            <w:r>
              <w:rPr>
                <w:rFonts w:ascii="Calibri" w:hAnsi="Calibri" w:eastAsia="Calibri"/>
                <w:sz w:val="19"/>
              </w:rPr>
              <w:t xml:space="preserve">, </w:t>
            </w:r>
            <w:r>
              <w:rPr>
                <w:rFonts w:ascii="Consolas" w:hAnsi="Consolas" w:eastAsia="Consolas"/>
                <w:sz w:val="17"/>
              </w:rPr>
              <w:t>driver</w:t>
            </w:r>
            <w:r>
              <w:rPr>
                <w:rFonts w:ascii="Calibri" w:hAnsi="Calibri" w:eastAsia="Calibri"/>
                <w:sz w:val="19"/>
              </w:rPr>
              <w:t xml:space="preserve"> (everything under </w:t>
            </w:r>
            <w:r>
              <w:rPr>
                <w:rFonts w:ascii="Consolas" w:hAnsi="Consolas" w:eastAsia="Consolas"/>
                <w:sz w:val="17"/>
              </w:rPr>
              <w:t>/api/driver/me</w:t>
            </w:r>
            <w:r>
              <w:rPr>
                <w:rFonts w:ascii="Calibri" w:hAnsi="Calibri" w:eastAsia="Calibri"/>
                <w:sz w:val="19"/>
              </w:rPr>
              <w:t xml:space="preserve">), </w:t>
            </w:r>
            <w:r>
              <w:rPr>
                <w:rFonts w:ascii="Consolas" w:hAnsi="Consolas" w:eastAsia="Consolas"/>
                <w:sz w:val="17"/>
              </w:rPr>
              <w:t>fleet</w:t>
            </w:r>
            <w:r>
              <w:rPr>
                <w:rFonts w:ascii="Calibri" w:hAnsi="Calibri" w:eastAsia="Calibri"/>
                <w:sz w:val="19"/>
              </w:rPr>
              <w:t xml:space="preserve"> (drivers, trucks, assignments), </w:t>
            </w:r>
            <w:r>
              <w:rPr>
                <w:rFonts w:ascii="Consolas" w:hAnsi="Consolas" w:eastAsia="Consolas"/>
                <w:sz w:val="17"/>
              </w:rPr>
              <w:t>trips</w:t>
            </w:r>
            <w:r>
              <w:rPr>
                <w:rFonts w:ascii="Calibri" w:hAnsi="Calibri" w:eastAsia="Calibri"/>
                <w:sz w:val="19"/>
              </w:rPr>
              <w:t xml:space="preserve"> (shipments, trips, routes, fleet positions), </w:t>
            </w:r>
            <w:r>
              <w:rPr>
                <w:rFonts w:ascii="Consolas" w:hAnsi="Consolas" w:eastAsia="Consolas"/>
                <w:sz w:val="17"/>
              </w:rPr>
              <w:t>emergencies</w:t>
            </w:r>
            <w:r>
              <w:rPr>
                <w:rFonts w:ascii="Calibri" w:hAnsi="Calibri" w:eastAsia="Calibri"/>
                <w:sz w:val="19"/>
              </w:rPr>
              <w:t xml:space="preserve">, </w:t>
            </w:r>
            <w:r>
              <w:rPr>
                <w:rFonts w:ascii="Consolas" w:hAnsi="Consolas" w:eastAsia="Consolas"/>
                <w:sz w:val="17"/>
              </w:rPr>
              <w:t>geocoding</w:t>
            </w:r>
            <w:r>
              <w:rPr>
                <w:rFonts w:ascii="Calibri" w:hAnsi="Calibri" w:eastAsia="Calibri"/>
                <w:sz w:val="19"/>
              </w:rPr>
              <w:t xml:space="preserve">, </w:t>
            </w:r>
            <w:r>
              <w:rPr>
                <w:rFonts w:ascii="Consolas" w:hAnsi="Consolas" w:eastAsia="Consolas"/>
                <w:sz w:val="17"/>
              </w:rPr>
              <w:t>ai</w:t>
            </w:r>
            <w:r>
              <w:rPr>
                <w:rFonts w:ascii="Calibri" w:hAnsi="Calibri" w:eastAsia="Calibri"/>
                <w:sz w:val="19"/>
              </w:rPr>
              <w:t xml:space="preserve">, </w:t>
            </w:r>
            <w:r>
              <w:rPr>
                <w:rFonts w:ascii="Consolas" w:hAnsi="Consolas" w:eastAsia="Consolas"/>
                <w:sz w:val="17"/>
              </w:rPr>
              <w:t>files</w:t>
            </w:r>
            <w:r>
              <w:rPr>
                <w:rFonts w:ascii="Calibri" w:hAnsi="Calibri" w:eastAsia="Calibri"/>
                <w:sz w:val="19"/>
              </w:rPr>
              <w:t xml:space="preserve">, </w:t>
            </w:r>
            <w:r>
              <w:rPr>
                <w:rFonts w:ascii="Consolas" w:hAnsi="Consolas" w:eastAsia="Consolas"/>
                <w:sz w:val="17"/>
              </w:rPr>
              <w:t>documents</w:t>
            </w:r>
            <w:r>
              <w:rPr>
                <w:rFonts w:ascii="Calibri" w:hAnsi="Calibri" w:eastAsia="Calibri"/>
                <w:sz w:val="19"/>
              </w:rPr>
              <w:t xml:space="preserve">, </w:t>
            </w:r>
            <w:r>
              <w:rPr>
                <w:rFonts w:ascii="Consolas" w:hAnsi="Consolas" w:eastAsia="Consolas"/>
                <w:sz w:val="17"/>
              </w:rPr>
              <w:t>health</w:t>
            </w:r>
            <w:r>
              <w:rPr>
                <w:rFonts w:ascii="Calibri" w:hAnsi="Calibri" w:eastAsia="Calibri"/>
                <w:sz w:val="19"/>
              </w:rPr>
              <w:t xml:space="preserve">. Each route declares its permission with </w:t>
            </w:r>
            <w:r>
              <w:rPr>
                <w:rFonts w:ascii="Consolas" w:hAnsi="Consolas" w:eastAsia="Consolas"/>
                <w:sz w:val="17"/>
              </w:rPr>
              <w:t>require_permission(...)</w:t>
            </w:r>
            <w:r>
              <w:rPr>
                <w:rFonts w:ascii="Calibri" w:hAnsi="Calibri" w:eastAsia="Calibri"/>
                <w:sz w:val="19"/>
              </w:rPr>
              <w:t>.</w:t>
            </w:r>
          </w:p>
        </w:tc>
      </w:tr>
      <w:tr>
        <w:tc>
          <w:tcPr>
            <w:tcW w:type="dxa" w:w="2849"/>
            <w:shd w:val="clear" w:fill="F3F6F4"/>
          </w:tcPr>
          <w:p>
            <w:pPr>
              <w:spacing w:after="0" w:line="240" w:lineRule="auto"/>
            </w:pPr>
            <w:r>
              <w:rPr>
                <w:rFonts w:ascii="Consolas" w:hAnsi="Consolas" w:eastAsia="Consolas"/>
                <w:sz w:val="17"/>
              </w:rPr>
              <w:t>core/</w:t>
            </w:r>
          </w:p>
        </w:tc>
        <w:tc>
          <w:tcPr>
            <w:tcW w:type="dxa" w:w="6562"/>
            <w:shd w:val="clear" w:fill="F3F6F4"/>
          </w:tcPr>
          <w:p>
            <w:pPr>
              <w:spacing w:after="0" w:line="240" w:lineRule="auto"/>
            </w:pPr>
            <w:r>
              <w:rPr>
                <w:rFonts w:ascii="Consolas" w:hAnsi="Consolas" w:eastAsia="Consolas"/>
                <w:sz w:val="17"/>
              </w:rPr>
              <w:t>config</w:t>
            </w:r>
            <w:r>
              <w:rPr>
                <w:rFonts w:ascii="Calibri" w:hAnsi="Calibri" w:eastAsia="Calibri"/>
                <w:sz w:val="19"/>
              </w:rPr>
              <w:t xml:space="preserve">; </w:t>
            </w:r>
            <w:r>
              <w:rPr>
                <w:rFonts w:ascii="Consolas" w:hAnsi="Consolas" w:eastAsia="Consolas"/>
                <w:sz w:val="17"/>
              </w:rPr>
              <w:t>errors</w:t>
            </w:r>
            <w:r>
              <w:rPr>
                <w:rFonts w:ascii="Calibri" w:hAnsi="Calibri" w:eastAsia="Calibri"/>
                <w:sz w:val="19"/>
              </w:rPr>
              <w:t xml:space="preserve"> (the one error envelope, and the boundary that keeps stack traces and connection strings out of responses); </w:t>
            </w:r>
            <w:r>
              <w:rPr>
                <w:rFonts w:ascii="Consolas" w:hAnsi="Consolas" w:eastAsia="Consolas"/>
                <w:sz w:val="17"/>
              </w:rPr>
              <w:t>permissions</w:t>
            </w:r>
            <w:r>
              <w:rPr>
                <w:rFonts w:ascii="Calibri" w:hAnsi="Calibri" w:eastAsia="Calibri"/>
                <w:sz w:val="19"/>
              </w:rPr>
              <w:t xml:space="preserve"> (the RBAC catalogue); </w:t>
            </w:r>
            <w:r>
              <w:rPr>
                <w:rFonts w:ascii="Consolas" w:hAnsi="Consolas" w:eastAsia="Consolas"/>
                <w:sz w:val="17"/>
              </w:rPr>
              <w:t>security</w:t>
            </w:r>
            <w:r>
              <w:rPr>
                <w:rFonts w:ascii="Calibri" w:hAnsi="Calibri" w:eastAsia="Calibri"/>
                <w:sz w:val="19"/>
              </w:rPr>
              <w:t xml:space="preserve"> (hashing, JWT); </w:t>
            </w:r>
            <w:r>
              <w:rPr>
                <w:rFonts w:ascii="Consolas" w:hAnsi="Consolas" w:eastAsia="Consolas"/>
                <w:sz w:val="17"/>
              </w:rPr>
              <w:t>rate_limit</w:t>
            </w:r>
            <w:r>
              <w:rPr>
                <w:rFonts w:ascii="Calibri" w:hAnsi="Calibri" w:eastAsia="Calibri"/>
                <w:sz w:val="19"/>
              </w:rPr>
              <w:t xml:space="preserve">; </w:t>
            </w:r>
            <w:r>
              <w:rPr>
                <w:rFonts w:ascii="Consolas" w:hAnsi="Consolas" w:eastAsia="Consolas"/>
                <w:sz w:val="17"/>
              </w:rPr>
              <w:t>event_loop</w:t>
            </w:r>
            <w:r>
              <w:rPr>
                <w:rFonts w:ascii="Calibri" w:hAnsi="Calibri" w:eastAsia="Calibri"/>
                <w:sz w:val="19"/>
              </w:rPr>
              <w:t xml:space="preserve"> (a Windows-specific fix without which async psycopg fails).</w:t>
            </w:r>
          </w:p>
        </w:tc>
      </w:tr>
      <w:tr>
        <w:tc>
          <w:tcPr>
            <w:tcW w:type="dxa" w:w="2849"/>
          </w:tcPr>
          <w:p>
            <w:pPr>
              <w:spacing w:after="0" w:line="240" w:lineRule="auto"/>
            </w:pPr>
            <w:r>
              <w:rPr>
                <w:rFonts w:ascii="Consolas" w:hAnsi="Consolas" w:eastAsia="Consolas"/>
                <w:sz w:val="17"/>
              </w:rPr>
              <w:t>services/</w:t>
            </w:r>
          </w:p>
        </w:tc>
        <w:tc>
          <w:tcPr>
            <w:tcW w:type="dxa" w:w="6562"/>
          </w:tcPr>
          <w:p>
            <w:pPr>
              <w:spacing w:after="0" w:line="240" w:lineRule="auto"/>
            </w:pPr>
            <w:r>
              <w:rPr>
                <w:rFonts w:ascii="Calibri" w:hAnsi="Calibri" w:eastAsia="Calibri"/>
                <w:sz w:val="19"/>
              </w:rPr>
              <w:t xml:space="preserve">33 modules. The only layer that talks to the database. Transactions and business rules: </w:t>
            </w:r>
            <w:r>
              <w:rPr>
                <w:rFonts w:ascii="Consolas" w:hAnsi="Consolas" w:eastAsia="Consolas"/>
                <w:sz w:val="17"/>
              </w:rPr>
              <w:t>auth</w:t>
            </w:r>
            <w:r>
              <w:rPr>
                <w:rFonts w:ascii="Calibri" w:hAnsi="Calibri" w:eastAsia="Calibri"/>
                <w:sz w:val="19"/>
              </w:rPr>
              <w:t xml:space="preserve">, </w:t>
            </w:r>
            <w:r>
              <w:rPr>
                <w:rFonts w:ascii="Consolas" w:hAnsi="Consolas" w:eastAsia="Consolas"/>
                <w:sz w:val="17"/>
              </w:rPr>
              <w:t>drivers</w:t>
            </w:r>
            <w:r>
              <w:rPr>
                <w:rFonts w:ascii="Calibri" w:hAnsi="Calibri" w:eastAsia="Calibri"/>
                <w:sz w:val="19"/>
              </w:rPr>
              <w:t xml:space="preserve">, </w:t>
            </w:r>
            <w:r>
              <w:rPr>
                <w:rFonts w:ascii="Consolas" w:hAnsi="Consolas" w:eastAsia="Consolas"/>
                <w:sz w:val="17"/>
              </w:rPr>
              <w:t>trucks</w:t>
            </w:r>
            <w:r>
              <w:rPr>
                <w:rFonts w:ascii="Calibri" w:hAnsi="Calibri" w:eastAsia="Calibri"/>
                <w:sz w:val="19"/>
              </w:rPr>
              <w:t xml:space="preserve">, </w:t>
            </w:r>
            <w:r>
              <w:rPr>
                <w:rFonts w:ascii="Consolas" w:hAnsi="Consolas" w:eastAsia="Consolas"/>
                <w:sz w:val="17"/>
              </w:rPr>
              <w:t>assignments</w:t>
            </w:r>
            <w:r>
              <w:rPr>
                <w:rFonts w:ascii="Calibri" w:hAnsi="Calibri" w:eastAsia="Calibri"/>
                <w:sz w:val="19"/>
              </w:rPr>
              <w:t xml:space="preserve">, </w:t>
            </w:r>
            <w:r>
              <w:rPr>
                <w:rFonts w:ascii="Consolas" w:hAnsi="Consolas" w:eastAsia="Consolas"/>
                <w:sz w:val="17"/>
              </w:rPr>
              <w:t>shipments</w:t>
            </w:r>
            <w:r>
              <w:rPr>
                <w:rFonts w:ascii="Calibri" w:hAnsi="Calibri" w:eastAsia="Calibri"/>
                <w:sz w:val="19"/>
              </w:rPr>
              <w:t xml:space="preserve">, </w:t>
            </w:r>
            <w:r>
              <w:rPr>
                <w:rFonts w:ascii="Consolas" w:hAnsi="Consolas" w:eastAsia="Consolas"/>
                <w:sz w:val="17"/>
              </w:rPr>
              <w:t>trips</w:t>
            </w:r>
            <w:r>
              <w:rPr>
                <w:rFonts w:ascii="Calibri" w:hAnsi="Calibri" w:eastAsia="Calibri"/>
                <w:sz w:val="19"/>
              </w:rPr>
              <w:t xml:space="preserve">, </w:t>
            </w:r>
            <w:r>
              <w:rPr>
                <w:rFonts w:ascii="Consolas" w:hAnsi="Consolas" w:eastAsia="Consolas"/>
                <w:sz w:val="17"/>
              </w:rPr>
              <w:t>driver_trips</w:t>
            </w:r>
            <w:r>
              <w:rPr>
                <w:rFonts w:ascii="Calibri" w:hAnsi="Calibri" w:eastAsia="Calibri"/>
                <w:sz w:val="19"/>
              </w:rPr>
              <w:t xml:space="preserve">, </w:t>
            </w:r>
            <w:r>
              <w:rPr>
                <w:rFonts w:ascii="Consolas" w:hAnsi="Consolas" w:eastAsia="Consolas"/>
                <w:sz w:val="17"/>
              </w:rPr>
              <w:t>telemetry</w:t>
            </w:r>
            <w:r>
              <w:rPr>
                <w:rFonts w:ascii="Calibri" w:hAnsi="Calibri" w:eastAsia="Calibri"/>
                <w:sz w:val="19"/>
              </w:rPr>
              <w:t xml:space="preserve">, </w:t>
            </w:r>
            <w:r>
              <w:rPr>
                <w:rFonts w:ascii="Consolas" w:hAnsi="Consolas" w:eastAsia="Consolas"/>
                <w:sz w:val="17"/>
              </w:rPr>
              <w:t>routes</w:t>
            </w:r>
            <w:r>
              <w:rPr>
                <w:rFonts w:ascii="Calibri" w:hAnsi="Calibri" w:eastAsia="Calibri"/>
                <w:sz w:val="19"/>
              </w:rPr>
              <w:t xml:space="preserve">, </w:t>
            </w:r>
            <w:r>
              <w:rPr>
                <w:rFonts w:ascii="Consolas" w:hAnsi="Consolas" w:eastAsia="Consolas"/>
                <w:sz w:val="17"/>
              </w:rPr>
              <w:t>route_risk</w:t>
            </w:r>
            <w:r>
              <w:rPr>
                <w:rFonts w:ascii="Calibri" w:hAnsi="Calibri" w:eastAsia="Calibri"/>
                <w:sz w:val="19"/>
              </w:rPr>
              <w:t xml:space="preserve">, </w:t>
            </w:r>
            <w:r>
              <w:rPr>
                <w:rFonts w:ascii="Consolas" w:hAnsi="Consolas" w:eastAsia="Consolas"/>
                <w:sz w:val="17"/>
              </w:rPr>
              <w:t>route_review</w:t>
            </w:r>
            <w:r>
              <w:rPr>
                <w:rFonts w:ascii="Calibri" w:hAnsi="Calibri" w:eastAsia="Calibri"/>
                <w:sz w:val="19"/>
              </w:rPr>
              <w:t xml:space="preserve">, </w:t>
            </w:r>
            <w:r>
              <w:rPr>
                <w:rFonts w:ascii="Consolas" w:hAnsi="Consolas" w:eastAsia="Consolas"/>
                <w:sz w:val="17"/>
              </w:rPr>
              <w:t>reroute</w:t>
            </w:r>
            <w:r>
              <w:rPr>
                <w:rFonts w:ascii="Calibri" w:hAnsi="Calibri" w:eastAsia="Calibri"/>
                <w:sz w:val="19"/>
              </w:rPr>
              <w:t xml:space="preserve">, </w:t>
            </w:r>
            <w:r>
              <w:rPr>
                <w:rFonts w:ascii="Consolas" w:hAnsi="Consolas" w:eastAsia="Consolas"/>
                <w:sz w:val="17"/>
              </w:rPr>
              <w:t>navigation</w:t>
            </w:r>
            <w:r>
              <w:rPr>
                <w:rFonts w:ascii="Calibri" w:hAnsi="Calibri" w:eastAsia="Calibri"/>
                <w:sz w:val="19"/>
              </w:rPr>
              <w:t xml:space="preserve">, </w:t>
            </w:r>
            <w:r>
              <w:rPr>
                <w:rFonts w:ascii="Consolas" w:hAnsi="Consolas" w:eastAsia="Consolas"/>
                <w:sz w:val="17"/>
              </w:rPr>
              <w:t>sentinel</w:t>
            </w:r>
            <w:r>
              <w:rPr>
                <w:rFonts w:ascii="Calibri" w:hAnsi="Calibri" w:eastAsia="Calibri"/>
                <w:sz w:val="19"/>
              </w:rPr>
              <w:t xml:space="preserve"> and so on.</w:t>
            </w:r>
          </w:p>
        </w:tc>
      </w:tr>
      <w:tr>
        <w:tc>
          <w:tcPr>
            <w:tcW w:type="dxa" w:w="2849"/>
            <w:shd w:val="clear" w:fill="F3F6F4"/>
          </w:tcPr>
          <w:p>
            <w:pPr>
              <w:spacing w:after="0" w:line="240" w:lineRule="auto"/>
            </w:pPr>
            <w:r>
              <w:rPr>
                <w:rFonts w:ascii="Consolas" w:hAnsi="Consolas" w:eastAsia="Consolas"/>
                <w:sz w:val="17"/>
              </w:rPr>
              <w:t>domain/</w:t>
            </w:r>
          </w:p>
        </w:tc>
        <w:tc>
          <w:tcPr>
            <w:tcW w:type="dxa" w:w="6562"/>
            <w:shd w:val="clear" w:fill="F3F6F4"/>
          </w:tcPr>
          <w:p>
            <w:pPr>
              <w:spacing w:after="0" w:line="240" w:lineRule="auto"/>
            </w:pPr>
            <w:r>
              <w:rPr>
                <w:rFonts w:ascii="Calibri" w:hAnsi="Calibri" w:eastAsia="Calibri"/>
                <w:sz w:val="19"/>
              </w:rPr>
              <w:t xml:space="preserve">20 pure modules with no I/O: </w:t>
            </w:r>
            <w:r>
              <w:rPr>
                <w:rFonts w:ascii="Consolas" w:hAnsi="Consolas" w:eastAsia="Consolas"/>
                <w:sz w:val="17"/>
              </w:rPr>
              <w:t>trip_state</w:t>
            </w:r>
            <w:r>
              <w:rPr>
                <w:rFonts w:ascii="Calibri" w:hAnsi="Calibri" w:eastAsia="Calibri"/>
                <w:sz w:val="19"/>
              </w:rPr>
              <w:t xml:space="preserve">, </w:t>
            </w:r>
            <w:r>
              <w:rPr>
                <w:rFonts w:ascii="Consolas" w:hAnsi="Consolas" w:eastAsia="Consolas"/>
                <w:sz w:val="17"/>
              </w:rPr>
              <w:t>route_eligibility</w:t>
            </w:r>
            <w:r>
              <w:rPr>
                <w:rFonts w:ascii="Calibri" w:hAnsi="Calibri" w:eastAsia="Calibri"/>
                <w:sz w:val="19"/>
              </w:rPr>
              <w:t xml:space="preserve">, </w:t>
            </w:r>
            <w:r>
              <w:rPr>
                <w:rFonts w:ascii="Consolas" w:hAnsi="Consolas" w:eastAsia="Consolas"/>
                <w:sz w:val="17"/>
              </w:rPr>
              <w:t>route_risk</w:t>
            </w:r>
            <w:r>
              <w:rPr>
                <w:rFonts w:ascii="Calibri" w:hAnsi="Calibri" w:eastAsia="Calibri"/>
                <w:sz w:val="19"/>
              </w:rPr>
              <w:t xml:space="preserve">, </w:t>
            </w:r>
            <w:r>
              <w:rPr>
                <w:rFonts w:ascii="Consolas" w:hAnsi="Consolas" w:eastAsia="Consolas"/>
                <w:sz w:val="17"/>
              </w:rPr>
              <w:t>telemetry_policy</w:t>
            </w:r>
            <w:r>
              <w:rPr>
                <w:rFonts w:ascii="Calibri" w:hAnsi="Calibri" w:eastAsia="Calibri"/>
                <w:sz w:val="19"/>
              </w:rPr>
              <w:t xml:space="preserve">, </w:t>
            </w:r>
            <w:r>
              <w:rPr>
                <w:rFonts w:ascii="Consolas" w:hAnsi="Consolas" w:eastAsia="Consolas"/>
                <w:sz w:val="17"/>
              </w:rPr>
              <w:t>fuel_model</w:t>
            </w:r>
            <w:r>
              <w:rPr>
                <w:rFonts w:ascii="Calibri" w:hAnsi="Calibri" w:eastAsia="Calibri"/>
                <w:sz w:val="19"/>
              </w:rPr>
              <w:t xml:space="preserve">, </w:t>
            </w:r>
            <w:r>
              <w:rPr>
                <w:rFonts w:ascii="Consolas" w:hAnsi="Consolas" w:eastAsia="Consolas"/>
                <w:sz w:val="17"/>
              </w:rPr>
              <w:t>reroute</w:t>
            </w:r>
            <w:r>
              <w:rPr>
                <w:rFonts w:ascii="Calibri" w:hAnsi="Calibri" w:eastAsia="Calibri"/>
                <w:sz w:val="19"/>
              </w:rPr>
              <w:t xml:space="preserve">, </w:t>
            </w:r>
            <w:r>
              <w:rPr>
                <w:rFonts w:ascii="Consolas" w:hAnsi="Consolas" w:eastAsia="Consolas"/>
                <w:sz w:val="17"/>
              </w:rPr>
              <w:t>sentinel</w:t>
            </w:r>
            <w:r>
              <w:rPr>
                <w:rFonts w:ascii="Calibri" w:hAnsi="Calibri" w:eastAsia="Calibri"/>
                <w:sz w:val="19"/>
              </w:rPr>
              <w:t>… Deterministic rules with published constants, which is why the tests around them are cheap and numerous.</w:t>
            </w:r>
          </w:p>
        </w:tc>
      </w:tr>
      <w:tr>
        <w:tc>
          <w:tcPr>
            <w:tcW w:type="dxa" w:w="2849"/>
          </w:tcPr>
          <w:p>
            <w:pPr>
              <w:spacing w:after="0" w:line="240" w:lineRule="auto"/>
            </w:pPr>
            <w:r>
              <w:rPr>
                <w:rFonts w:ascii="Consolas" w:hAnsi="Consolas" w:eastAsia="Consolas"/>
                <w:sz w:val="17"/>
              </w:rPr>
              <w:t>models/</w:t>
            </w:r>
            <w:r>
              <w:rPr>
                <w:rFonts w:ascii="Calibri" w:hAnsi="Calibri" w:eastAsia="Calibri"/>
                <w:sz w:val="19"/>
              </w:rPr>
              <w:t xml:space="preserve">, </w:t>
            </w:r>
            <w:r>
              <w:rPr>
                <w:rFonts w:ascii="Consolas" w:hAnsi="Consolas" w:eastAsia="Consolas"/>
                <w:sz w:val="17"/>
              </w:rPr>
              <w:t>schemas/</w:t>
            </w:r>
          </w:p>
        </w:tc>
        <w:tc>
          <w:tcPr>
            <w:tcW w:type="dxa" w:w="6562"/>
          </w:tcPr>
          <w:p>
            <w:pPr>
              <w:spacing w:after="0" w:line="240" w:lineRule="auto"/>
            </w:pPr>
            <w:r>
              <w:rPr>
                <w:rFonts w:ascii="Calibri" w:hAnsi="Calibri" w:eastAsia="Calibri"/>
                <w:sz w:val="19"/>
              </w:rPr>
              <w:t xml:space="preserve">SQLAlchemy tables; Pydantic request and response contracts. </w:t>
            </w:r>
            <w:r>
              <w:rPr>
                <w:rFonts w:ascii="Consolas" w:hAnsi="Consolas" w:eastAsia="Consolas"/>
                <w:sz w:val="17"/>
              </w:rPr>
              <w:t>schemas/domain.py</w:t>
            </w:r>
            <w:r>
              <w:rPr>
                <w:rFonts w:ascii="Calibri" w:hAnsi="Calibri" w:eastAsia="Calibri"/>
                <w:sz w:val="19"/>
              </w:rPr>
              <w:t xml:space="preserve"> is where every validation rule in section 11 comes from.</w:t>
            </w:r>
          </w:p>
        </w:tc>
      </w:tr>
      <w:tr>
        <w:tc>
          <w:tcPr>
            <w:tcW w:type="dxa" w:w="2849"/>
            <w:shd w:val="clear" w:fill="F3F6F4"/>
          </w:tcPr>
          <w:p>
            <w:pPr>
              <w:spacing w:after="0" w:line="240" w:lineRule="auto"/>
            </w:pPr>
            <w:r>
              <w:rPr>
                <w:rFonts w:ascii="Consolas" w:hAnsi="Consolas" w:eastAsia="Consolas"/>
                <w:sz w:val="17"/>
              </w:rPr>
              <w:t>alembic/versions/</w:t>
            </w:r>
          </w:p>
        </w:tc>
        <w:tc>
          <w:tcPr>
            <w:tcW w:type="dxa" w:w="6562"/>
            <w:shd w:val="clear" w:fill="F3F6F4"/>
          </w:tcPr>
          <w:p>
            <w:pPr>
              <w:spacing w:after="0" w:line="240" w:lineRule="auto"/>
            </w:pPr>
            <w:r>
              <w:rPr>
                <w:rFonts w:ascii="Calibri" w:hAnsi="Calibri" w:eastAsia="Calibri"/>
                <w:sz w:val="19"/>
              </w:rPr>
              <w:t>12 migrations. History is history; nothing is edited in place.</w:t>
            </w:r>
          </w:p>
        </w:tc>
      </w:tr>
      <w:tr>
        <w:tc>
          <w:tcPr>
            <w:tcW w:type="dxa" w:w="2849"/>
          </w:tcPr>
          <w:p>
            <w:pPr>
              <w:spacing w:after="0" w:line="240" w:lineRule="auto"/>
            </w:pPr>
            <w:r>
              <w:rPr>
                <w:rFonts w:ascii="Consolas" w:hAnsi="Consolas" w:eastAsia="Consolas"/>
                <w:sz w:val="17"/>
              </w:rPr>
              <w:t>tests/</w:t>
            </w:r>
          </w:p>
        </w:tc>
        <w:tc>
          <w:tcPr>
            <w:tcW w:type="dxa" w:w="6562"/>
          </w:tcPr>
          <w:p>
            <w:pPr>
              <w:spacing w:after="0" w:line="240" w:lineRule="auto"/>
            </w:pPr>
            <w:r>
              <w:rPr>
                <w:rFonts w:ascii="Calibri" w:hAnsi="Calibri" w:eastAsia="Calibri"/>
                <w:sz w:val="19"/>
              </w:rPr>
              <w:t xml:space="preserve">82 files, 1,144 test functions at </w:t>
            </w:r>
            <w:r>
              <w:rPr>
                <w:rFonts w:ascii="Consolas" w:hAnsi="Consolas" w:eastAsia="Consolas"/>
                <w:sz w:val="17"/>
              </w:rPr>
              <w:t>8561f46</w:t>
            </w:r>
            <w:r>
              <w:rPr>
                <w:rFonts w:ascii="Calibri" w:hAnsi="Calibri" w:eastAsia="Calibri"/>
                <w:sz w:val="19"/>
              </w:rPr>
              <w:t>. The suite refuses to run against any database other than the isolated cluster, a guard added after a test run once wrote into the shared project.</w:t>
            </w:r>
          </w:p>
        </w:tc>
      </w:tr>
    </w:tbl>
    <w:p>
      <w:pPr>
        <w:spacing w:after="40"/>
      </w:pPr>
    </w:p>
    <w:p>
      <w:pPr>
        <w:pStyle w:val="Heading1"/>
        <w:pBdr>
          <w:bottom w:val="single" w:sz="8" w:space="4" w:color="143D2E"/>
        </w:pBdr>
      </w:pPr>
      <w:r>
        <w:rPr>
          <w:rFonts w:ascii="Georgia" w:hAnsi="Georgia" w:eastAsia="Georgia"/>
        </w:rPr>
        <w:t>5. Our verification checklist</w:t>
      </w:r>
    </w:p>
    <w:p>
      <w:r>
        <w:rPr>
          <w:rFonts w:ascii="Calibri" w:hAnsi="Calibri" w:eastAsia="Calibri"/>
        </w:rPr>
        <w:t>This is the list we worked through. Each item names where its evidence is.</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3137"/>
        <w:gridCol w:w="3137"/>
        <w:gridCol w:w="3137"/>
      </w:tblGrid>
      <w:tr>
        <w:trPr>
          <w:tblHeader/>
        </w:trPr>
        <w:tc>
          <w:tcPr>
            <w:tcW w:type="dxa" w:w="3036"/>
            <w:shd w:val="clear" w:fill="143D2E"/>
          </w:tcPr>
          <w:p>
            <w:pPr>
              <w:spacing w:after="0" w:line="240" w:lineRule="auto"/>
            </w:pPr>
            <w:r>
              <w:rPr>
                <w:rFonts w:ascii="Calibri" w:hAnsi="Calibri" w:eastAsia="Calibri"/>
                <w:b/>
                <w:color w:val="FFFFFF"/>
                <w:sz w:val="18"/>
              </w:rPr>
              <w:t>Requirement from the brief</w:t>
            </w:r>
          </w:p>
        </w:tc>
        <w:tc>
          <w:tcPr>
            <w:tcW w:type="dxa" w:w="4493"/>
            <w:shd w:val="clear" w:fill="143D2E"/>
          </w:tcPr>
          <w:p>
            <w:pPr>
              <w:spacing w:after="0" w:line="240" w:lineRule="auto"/>
            </w:pPr>
            <w:r>
              <w:rPr>
                <w:rFonts w:ascii="Calibri" w:hAnsi="Calibri" w:eastAsia="Calibri"/>
                <w:b/>
                <w:color w:val="FFFFFF"/>
                <w:sz w:val="18"/>
              </w:rPr>
              <w:t>What we did</w:t>
            </w:r>
          </w:p>
        </w:tc>
        <w:tc>
          <w:tcPr>
            <w:tcW w:type="dxa" w:w="1882"/>
            <w:shd w:val="clear" w:fill="143D2E"/>
          </w:tcPr>
          <w:p>
            <w:pPr>
              <w:spacing w:after="0" w:line="240" w:lineRule="auto"/>
            </w:pPr>
            <w:r>
              <w:rPr>
                <w:rFonts w:ascii="Calibri" w:hAnsi="Calibri" w:eastAsia="Calibri"/>
                <w:b/>
                <w:color w:val="FFFFFF"/>
                <w:sz w:val="18"/>
              </w:rPr>
              <w:t>Where</w:t>
            </w:r>
          </w:p>
        </w:tc>
      </w:tr>
      <w:tr>
        <w:tc>
          <w:tcPr>
            <w:tcW w:type="dxa" w:w="3036"/>
          </w:tcPr>
          <w:p>
            <w:pPr>
              <w:spacing w:after="0" w:line="240" w:lineRule="auto"/>
            </w:pPr>
            <w:r>
              <w:rPr>
                <w:rFonts w:ascii="Calibri" w:hAnsi="Calibri" w:eastAsia="Calibri"/>
                <w:sz w:val="18"/>
              </w:rPr>
              <w:t>Major frontend screens</w:t>
            </w:r>
          </w:p>
        </w:tc>
        <w:tc>
          <w:tcPr>
            <w:tcW w:type="dxa" w:w="4493"/>
          </w:tcPr>
          <w:p>
            <w:pPr>
              <w:spacing w:after="0" w:line="240" w:lineRule="auto"/>
            </w:pPr>
            <w:r>
              <w:rPr>
                <w:rFonts w:ascii="Calibri" w:hAnsi="Calibri" w:eastAsia="Calibri"/>
                <w:sz w:val="18"/>
              </w:rPr>
              <w:t>Signed in and captured all 8 manager screens and all 6 driver screens from a stack started from this checkout</w:t>
            </w:r>
          </w:p>
        </w:tc>
        <w:tc>
          <w:tcPr>
            <w:tcW w:type="dxa" w:w="1882"/>
          </w:tcPr>
          <w:p>
            <w:pPr>
              <w:spacing w:after="0" w:line="240" w:lineRule="auto"/>
            </w:pPr>
            <w:r>
              <w:rPr>
                <w:rFonts w:ascii="Calibri" w:hAnsi="Calibri" w:eastAsia="Calibri"/>
                <w:sz w:val="18"/>
              </w:rPr>
              <w:t>Section 7</w:t>
            </w:r>
          </w:p>
        </w:tc>
      </w:tr>
      <w:tr>
        <w:tc>
          <w:tcPr>
            <w:tcW w:type="dxa" w:w="3036"/>
            <w:shd w:val="clear" w:fill="F3F6F4"/>
          </w:tcPr>
          <w:p>
            <w:pPr>
              <w:spacing w:after="0" w:line="240" w:lineRule="auto"/>
            </w:pPr>
            <w:r>
              <w:rPr>
                <w:rFonts w:ascii="Calibri" w:hAnsi="Calibri" w:eastAsia="Calibri"/>
                <w:sz w:val="18"/>
              </w:rPr>
              <w:t>Usability and responsiveness</w:t>
            </w:r>
          </w:p>
        </w:tc>
        <w:tc>
          <w:tcPr>
            <w:tcW w:type="dxa" w:w="4493"/>
            <w:shd w:val="clear" w:fill="F3F6F4"/>
          </w:tcPr>
          <w:p>
            <w:pPr>
              <w:spacing w:after="0" w:line="240" w:lineRule="auto"/>
            </w:pPr>
            <w:r>
              <w:rPr>
                <w:rFonts w:ascii="Calibri" w:hAnsi="Calibri" w:eastAsia="Calibri"/>
                <w:sz w:val="18"/>
              </w:rPr>
              <w:t>Emulated 1440×900, 768×1024 and 390×844 in headless Chrome; measured horizontal overflow on every screen</w:t>
            </w:r>
          </w:p>
        </w:tc>
        <w:tc>
          <w:tcPr>
            <w:tcW w:type="dxa" w:w="1882"/>
            <w:shd w:val="clear" w:fill="F3F6F4"/>
          </w:tcPr>
          <w:p>
            <w:pPr>
              <w:spacing w:after="0" w:line="240" w:lineRule="auto"/>
            </w:pPr>
            <w:r>
              <w:rPr>
                <w:rFonts w:ascii="Calibri" w:hAnsi="Calibri" w:eastAsia="Calibri"/>
                <w:sz w:val="18"/>
              </w:rPr>
              <w:t>Section 7</w:t>
            </w:r>
          </w:p>
        </w:tc>
      </w:tr>
      <w:tr>
        <w:tc>
          <w:tcPr>
            <w:tcW w:type="dxa" w:w="3036"/>
          </w:tcPr>
          <w:p>
            <w:pPr>
              <w:spacing w:after="0" w:line="240" w:lineRule="auto"/>
            </w:pPr>
            <w:r>
              <w:rPr>
                <w:rFonts w:ascii="Calibri" w:hAnsi="Calibri" w:eastAsia="Calibri"/>
                <w:sz w:val="18"/>
              </w:rPr>
              <w:t>REST APIs</w:t>
            </w:r>
          </w:p>
        </w:tc>
        <w:tc>
          <w:tcPr>
            <w:tcW w:type="dxa" w:w="4493"/>
          </w:tcPr>
          <w:p>
            <w:pPr>
              <w:spacing w:after="0" w:line="240" w:lineRule="auto"/>
            </w:pPr>
            <w:r>
              <w:rPr>
                <w:rFonts w:ascii="Calibri" w:hAnsi="Calibri" w:eastAsia="Calibri"/>
                <w:sz w:val="18"/>
              </w:rPr>
              <w:t>Dumped the route table from the running app (84 routes); made 40 calls by hand and recorded every status code and body</w:t>
            </w:r>
          </w:p>
        </w:tc>
        <w:tc>
          <w:tcPr>
            <w:tcW w:type="dxa" w:w="1882"/>
          </w:tcPr>
          <w:p>
            <w:pPr>
              <w:spacing w:after="0" w:line="240" w:lineRule="auto"/>
            </w:pPr>
            <w:r>
              <w:rPr>
                <w:rFonts w:ascii="Calibri" w:hAnsi="Calibri" w:eastAsia="Calibri"/>
                <w:sz w:val="18"/>
              </w:rPr>
              <w:t>Section 9</w:t>
            </w:r>
          </w:p>
        </w:tc>
      </w:tr>
      <w:tr>
        <w:tc>
          <w:tcPr>
            <w:tcW w:type="dxa" w:w="3036"/>
            <w:shd w:val="clear" w:fill="F3F6F4"/>
          </w:tcPr>
          <w:p>
            <w:pPr>
              <w:spacing w:after="0" w:line="240" w:lineRule="auto"/>
            </w:pPr>
            <w:r>
              <w:rPr>
                <w:rFonts w:ascii="Calibri" w:hAnsi="Calibri" w:eastAsia="Calibri"/>
                <w:sz w:val="18"/>
              </w:rPr>
              <w:t>Authentication</w:t>
            </w:r>
          </w:p>
        </w:tc>
        <w:tc>
          <w:tcPr>
            <w:tcW w:type="dxa" w:w="4493"/>
            <w:shd w:val="clear" w:fill="F3F6F4"/>
          </w:tcPr>
          <w:p>
            <w:pPr>
              <w:spacing w:after="0" w:line="240" w:lineRule="auto"/>
            </w:pPr>
            <w:r>
              <w:rPr>
                <w:rFonts w:ascii="Calibri" w:hAnsi="Calibri" w:eastAsia="Calibri"/>
                <w:sz w:val="18"/>
              </w:rPr>
              <w:t>Exercised no token, bad token, wrong password, unknown user, web and mobile clients, and the rate limiter</w:t>
            </w:r>
          </w:p>
        </w:tc>
        <w:tc>
          <w:tcPr>
            <w:tcW w:type="dxa" w:w="1882"/>
            <w:shd w:val="clear" w:fill="F3F6F4"/>
          </w:tcPr>
          <w:p>
            <w:pPr>
              <w:spacing w:after="0" w:line="240" w:lineRule="auto"/>
            </w:pPr>
            <w:r>
              <w:rPr>
                <w:rFonts w:ascii="Calibri" w:hAnsi="Calibri" w:eastAsia="Calibri"/>
                <w:sz w:val="18"/>
              </w:rPr>
              <w:t>Section 10</w:t>
            </w:r>
          </w:p>
        </w:tc>
      </w:tr>
      <w:tr>
        <w:tc>
          <w:tcPr>
            <w:tcW w:type="dxa" w:w="3036"/>
          </w:tcPr>
          <w:p>
            <w:pPr>
              <w:spacing w:after="0" w:line="240" w:lineRule="auto"/>
            </w:pPr>
            <w:r>
              <w:rPr>
                <w:rFonts w:ascii="Calibri" w:hAnsi="Calibri" w:eastAsia="Calibri"/>
                <w:sz w:val="18"/>
              </w:rPr>
              <w:t>Authorization</w:t>
            </w:r>
          </w:p>
        </w:tc>
        <w:tc>
          <w:tcPr>
            <w:tcW w:type="dxa" w:w="4493"/>
          </w:tcPr>
          <w:p>
            <w:pPr>
              <w:spacing w:after="0" w:line="240" w:lineRule="auto"/>
            </w:pPr>
            <w:r>
              <w:rPr>
                <w:rFonts w:ascii="Calibri" w:hAnsi="Calibri" w:eastAsia="Calibri"/>
                <w:sz w:val="18"/>
              </w:rPr>
              <w:t>Called manager endpoints with a driver token and driver endpoints with a manager token; checked the client-side guards too</w:t>
            </w:r>
          </w:p>
        </w:tc>
        <w:tc>
          <w:tcPr>
            <w:tcW w:type="dxa" w:w="1882"/>
          </w:tcPr>
          <w:p>
            <w:pPr>
              <w:spacing w:after="0" w:line="240" w:lineRule="auto"/>
            </w:pPr>
            <w:r>
              <w:rPr>
                <w:rFonts w:ascii="Calibri" w:hAnsi="Calibri" w:eastAsia="Calibri"/>
                <w:sz w:val="18"/>
              </w:rPr>
              <w:t>Section 10</w:t>
            </w:r>
          </w:p>
        </w:tc>
      </w:tr>
      <w:tr>
        <w:tc>
          <w:tcPr>
            <w:tcW w:type="dxa" w:w="3036"/>
            <w:shd w:val="clear" w:fill="F3F6F4"/>
          </w:tcPr>
          <w:p>
            <w:pPr>
              <w:spacing w:after="0" w:line="240" w:lineRule="auto"/>
            </w:pPr>
            <w:r>
              <w:rPr>
                <w:rFonts w:ascii="Calibri" w:hAnsi="Calibri" w:eastAsia="Calibri"/>
                <w:sz w:val="18"/>
              </w:rPr>
              <w:t>Business logic</w:t>
            </w:r>
          </w:p>
        </w:tc>
        <w:tc>
          <w:tcPr>
            <w:tcW w:type="dxa" w:w="4493"/>
            <w:shd w:val="clear" w:fill="F3F6F4"/>
          </w:tcPr>
          <w:p>
            <w:pPr>
              <w:spacing w:after="0" w:line="240" w:lineRule="auto"/>
            </w:pPr>
            <w:r>
              <w:rPr>
                <w:rFonts w:ascii="Calibri" w:hAnsi="Calibri" w:eastAsia="Calibri"/>
                <w:sz w:val="18"/>
              </w:rPr>
              <w:t>Ran the full backend suite (1,183 tests), which pins the trip state machine, capacity, the dispatch gate, route eligibility and the reroute rules</w:t>
            </w:r>
          </w:p>
        </w:tc>
        <w:tc>
          <w:tcPr>
            <w:tcW w:type="dxa" w:w="1882"/>
            <w:shd w:val="clear" w:fill="F3F6F4"/>
          </w:tcPr>
          <w:p>
            <w:pPr>
              <w:spacing w:after="0" w:line="240" w:lineRule="auto"/>
            </w:pPr>
            <w:r>
              <w:rPr>
                <w:rFonts w:ascii="Calibri" w:hAnsi="Calibri" w:eastAsia="Calibri"/>
                <w:sz w:val="18"/>
              </w:rPr>
              <w:t>Section 12</w:t>
            </w:r>
          </w:p>
        </w:tc>
      </w:tr>
      <w:tr>
        <w:tc>
          <w:tcPr>
            <w:tcW w:type="dxa" w:w="3036"/>
          </w:tcPr>
          <w:p>
            <w:pPr>
              <w:spacing w:after="0" w:line="240" w:lineRule="auto"/>
            </w:pPr>
            <w:r>
              <w:rPr>
                <w:rFonts w:ascii="Calibri" w:hAnsi="Calibri" w:eastAsia="Calibri"/>
                <w:sz w:val="18"/>
              </w:rPr>
              <w:t>Input validation</w:t>
            </w:r>
          </w:p>
        </w:tc>
        <w:tc>
          <w:tcPr>
            <w:tcW w:type="dxa" w:w="4493"/>
          </w:tcPr>
          <w:p>
            <w:pPr>
              <w:spacing w:after="0" w:line="240" w:lineRule="auto"/>
            </w:pPr>
            <w:r>
              <w:rPr>
                <w:rFonts w:ascii="Calibri" w:hAnsi="Calibri" w:eastAsia="Calibri"/>
                <w:sz w:val="18"/>
              </w:rPr>
              <w:t>Sent bad bodies to five endpoints; checked the 422 envelope and how the form displays it</w:t>
            </w:r>
          </w:p>
        </w:tc>
        <w:tc>
          <w:tcPr>
            <w:tcW w:type="dxa" w:w="1882"/>
          </w:tcPr>
          <w:p>
            <w:pPr>
              <w:spacing w:after="0" w:line="240" w:lineRule="auto"/>
            </w:pPr>
            <w:r>
              <w:rPr>
                <w:rFonts w:ascii="Calibri" w:hAnsi="Calibri" w:eastAsia="Calibri"/>
                <w:sz w:val="18"/>
              </w:rPr>
              <w:t>Section 11</w:t>
            </w:r>
          </w:p>
        </w:tc>
      </w:tr>
      <w:tr>
        <w:tc>
          <w:tcPr>
            <w:tcW w:type="dxa" w:w="3036"/>
            <w:shd w:val="clear" w:fill="F3F6F4"/>
          </w:tcPr>
          <w:p>
            <w:pPr>
              <w:spacing w:after="0" w:line="240" w:lineRule="auto"/>
            </w:pPr>
            <w:r>
              <w:rPr>
                <w:rFonts w:ascii="Calibri" w:hAnsi="Calibri" w:eastAsia="Calibri"/>
                <w:sz w:val="18"/>
              </w:rPr>
              <w:t>Error handling</w:t>
            </w:r>
          </w:p>
        </w:tc>
        <w:tc>
          <w:tcPr>
            <w:tcW w:type="dxa" w:w="4493"/>
            <w:shd w:val="clear" w:fill="F3F6F4"/>
          </w:tcPr>
          <w:p>
            <w:pPr>
              <w:spacing w:after="0" w:line="240" w:lineRule="auto"/>
            </w:pPr>
            <w:r>
              <w:rPr>
                <w:rFonts w:ascii="Calibri" w:hAnsi="Calibri" w:eastAsia="Calibri"/>
                <w:sz w:val="18"/>
              </w:rPr>
              <w:t>Checked the client's handling of network loss, timeouts, 401, 403, 404, 409, 422 and 503</w:t>
            </w:r>
          </w:p>
        </w:tc>
        <w:tc>
          <w:tcPr>
            <w:tcW w:type="dxa" w:w="1882"/>
            <w:shd w:val="clear" w:fill="F3F6F4"/>
          </w:tcPr>
          <w:p>
            <w:pPr>
              <w:spacing w:after="0" w:line="240" w:lineRule="auto"/>
            </w:pPr>
            <w:r>
              <w:rPr>
                <w:rFonts w:ascii="Calibri" w:hAnsi="Calibri" w:eastAsia="Calibri"/>
                <w:sz w:val="18"/>
              </w:rPr>
              <w:t>Section 11</w:t>
            </w:r>
          </w:p>
        </w:tc>
      </w:tr>
      <w:tr>
        <w:tc>
          <w:tcPr>
            <w:tcW w:type="dxa" w:w="3036"/>
          </w:tcPr>
          <w:p>
            <w:pPr>
              <w:spacing w:after="0" w:line="240" w:lineRule="auto"/>
            </w:pPr>
            <w:r>
              <w:rPr>
                <w:rFonts w:ascii="Calibri" w:hAnsi="Calibri" w:eastAsia="Calibri"/>
                <w:sz w:val="18"/>
              </w:rPr>
              <w:t>Frontend ↔ backend</w:t>
            </w:r>
          </w:p>
        </w:tc>
        <w:tc>
          <w:tcPr>
            <w:tcW w:type="dxa" w:w="4493"/>
          </w:tcPr>
          <w:p>
            <w:pPr>
              <w:spacing w:after="0" w:line="240" w:lineRule="auto"/>
            </w:pPr>
            <w:r>
              <w:rPr>
                <w:rFonts w:ascii="Calibri" w:hAnsi="Calibri" w:eastAsia="Calibri"/>
                <w:sz w:val="18"/>
              </w:rPr>
              <w:t>Every screenshot in section 7 shows live data from the API, not fixtures</w:t>
            </w:r>
          </w:p>
        </w:tc>
        <w:tc>
          <w:tcPr>
            <w:tcW w:type="dxa" w:w="1882"/>
          </w:tcPr>
          <w:p>
            <w:pPr>
              <w:spacing w:after="0" w:line="240" w:lineRule="auto"/>
            </w:pPr>
            <w:r>
              <w:rPr>
                <w:rFonts w:ascii="Calibri" w:hAnsi="Calibri" w:eastAsia="Calibri"/>
                <w:sz w:val="18"/>
              </w:rPr>
              <w:t>Sections 7 and 8</w:t>
            </w:r>
          </w:p>
        </w:tc>
      </w:tr>
      <w:tr>
        <w:tc>
          <w:tcPr>
            <w:tcW w:type="dxa" w:w="3036"/>
            <w:shd w:val="clear" w:fill="F3F6F4"/>
          </w:tcPr>
          <w:p>
            <w:pPr>
              <w:spacing w:after="0" w:line="240" w:lineRule="auto"/>
            </w:pPr>
            <w:r>
              <w:rPr>
                <w:rFonts w:ascii="Calibri" w:hAnsi="Calibri" w:eastAsia="Calibri"/>
                <w:sz w:val="18"/>
              </w:rPr>
              <w:t>Loading / empty / error / success</w:t>
            </w:r>
          </w:p>
        </w:tc>
        <w:tc>
          <w:tcPr>
            <w:tcW w:type="dxa" w:w="4493"/>
            <w:shd w:val="clear" w:fill="F3F6F4"/>
          </w:tcPr>
          <w:p>
            <w:pPr>
              <w:spacing w:after="0" w:line="240" w:lineRule="auto"/>
            </w:pPr>
            <w:r>
              <w:rPr>
                <w:rFonts w:ascii="Calibri" w:hAnsi="Calibri" w:eastAsia="Calibri"/>
                <w:sz w:val="18"/>
              </w:rPr>
              <w:t xml:space="preserve">Confirmed the state machine in </w:t>
            </w:r>
            <w:r>
              <w:rPr>
                <w:rFonts w:ascii="Consolas" w:hAnsi="Consolas" w:eastAsia="Consolas"/>
                <w:sz w:val="16"/>
              </w:rPr>
              <w:t>useResource</w:t>
            </w:r>
            <w:r>
              <w:rPr>
                <w:rFonts w:ascii="Calibri" w:hAnsi="Calibri" w:eastAsia="Calibri"/>
                <w:sz w:val="18"/>
              </w:rPr>
              <w:t xml:space="preserve"> and photographed each state</w:t>
            </w:r>
          </w:p>
        </w:tc>
        <w:tc>
          <w:tcPr>
            <w:tcW w:type="dxa" w:w="1882"/>
            <w:shd w:val="clear" w:fill="F3F6F4"/>
          </w:tcPr>
          <w:p>
            <w:pPr>
              <w:spacing w:after="0" w:line="240" w:lineRule="auto"/>
            </w:pPr>
            <w:r>
              <w:rPr>
                <w:rFonts w:ascii="Calibri" w:hAnsi="Calibri" w:eastAsia="Calibri"/>
                <w:sz w:val="18"/>
              </w:rPr>
              <w:t>Sections 7 and 11</w:t>
            </w:r>
          </w:p>
        </w:tc>
      </w:tr>
      <w:tr>
        <w:tc>
          <w:tcPr>
            <w:tcW w:type="dxa" w:w="3036"/>
          </w:tcPr>
          <w:p>
            <w:pPr>
              <w:spacing w:after="0" w:line="240" w:lineRule="auto"/>
            </w:pPr>
            <w:r>
              <w:rPr>
                <w:rFonts w:ascii="Calibri" w:hAnsi="Calibri" w:eastAsia="Calibri"/>
                <w:sz w:val="18"/>
              </w:rPr>
              <w:t>Broken buttons, forms, routes, calls</w:t>
            </w:r>
          </w:p>
        </w:tc>
        <w:tc>
          <w:tcPr>
            <w:tcW w:type="dxa" w:w="4493"/>
          </w:tcPr>
          <w:p>
            <w:pPr>
              <w:spacing w:after="0" w:line="240" w:lineRule="auto"/>
            </w:pPr>
            <w:r>
              <w:rPr>
                <w:rFonts w:ascii="Calibri" w:hAnsi="Calibri" w:eastAsia="Calibri"/>
                <w:sz w:val="18"/>
              </w:rPr>
              <w:t xml:space="preserve">Found two defects and fixed both with regression tests; the earlier zero-dead-control audit is in </w:t>
            </w:r>
            <w:r>
              <w:rPr>
                <w:rFonts w:ascii="Consolas" w:hAnsi="Consolas" w:eastAsia="Consolas"/>
                <w:sz w:val="16"/>
              </w:rPr>
              <w:t>docs/INTERACTION_CERTIFICATION.md</w:t>
            </w:r>
          </w:p>
        </w:tc>
        <w:tc>
          <w:tcPr>
            <w:tcW w:type="dxa" w:w="1882"/>
          </w:tcPr>
          <w:p>
            <w:pPr>
              <w:spacing w:after="0" w:line="240" w:lineRule="auto"/>
            </w:pPr>
            <w:r>
              <w:rPr>
                <w:rFonts w:ascii="Calibri" w:hAnsi="Calibri" w:eastAsia="Calibri"/>
                <w:sz w:val="18"/>
              </w:rPr>
              <w:t>Section 6</w:t>
            </w:r>
          </w:p>
        </w:tc>
      </w:tr>
    </w:tbl>
    <w:p>
      <w:pPr>
        <w:spacing w:after="40"/>
      </w:pPr>
    </w:p>
    <w:p>
      <w:pPr>
        <w:pStyle w:val="Heading1"/>
        <w:pBdr>
          <w:bottom w:val="single" w:sz="8" w:space="4" w:color="143D2E"/>
        </w:pBdr>
      </w:pPr>
      <w:r>
        <w:rPr>
          <w:rFonts w:ascii="Georgia" w:hAnsi="Georgia" w:eastAsia="Georgia"/>
        </w:rPr>
        <w:t>6. Two things we found and fixed</w:t>
      </w:r>
    </w:p>
    <w:p>
      <w:pPr>
        <w:pStyle w:val="Heading2"/>
      </w:pPr>
      <w:r>
        <w:rPr>
          <w:rFonts w:ascii="Georgia" w:hAnsi="Georgia" w:eastAsia="Georgia"/>
        </w:rPr>
        <w:t>6.1 A screen you could reach by URL but not use</w:t>
      </w:r>
    </w:p>
    <w:p>
      <w:r>
        <w:rPr>
          <w:rFonts w:ascii="Calibri" w:hAnsi="Calibri" w:eastAsia="Calibri"/>
        </w:rPr>
        <w:t xml:space="preserve">The console hides navigation links that the signed-in role lacks. The shell's own comment went further and promised that a screen "is not mounted" if you type its URL directly, so that an operator who lands on the wrong page sees a redirect rather than a page whose every request fails with 403. That promise was kept for </w:t>
      </w:r>
      <w:r>
        <w:rPr>
          <w:rFonts w:ascii="Consolas" w:hAnsi="Consolas" w:eastAsia="Consolas"/>
          <w:sz w:val="19"/>
        </w:rPr>
        <w:t>/fleet</w:t>
      </w:r>
      <w:r>
        <w:rPr>
          <w:rFonts w:ascii="Calibri" w:hAnsi="Calibri" w:eastAsia="Calibri"/>
        </w:rPr>
        <w:t xml:space="preserve"> and for nothing else.</w:t>
      </w:r>
    </w:p>
    <w:p>
      <w:r>
        <w:rPr>
          <w:rFonts w:ascii="Calibri" w:hAnsi="Calibri" w:eastAsia="Calibri"/>
        </w:rPr>
        <w:t xml:space="preserve">The role this bites is the </w:t>
      </w:r>
      <w:r>
        <w:rPr>
          <w:rFonts w:ascii="Calibri" w:hAnsi="Calibri" w:eastAsia="Calibri"/>
          <w:b/>
        </w:rPr>
        <w:t>authorised reviewer</w:t>
      </w:r>
      <w:r>
        <w:rPr>
          <w:rFonts w:ascii="Calibri" w:hAnsi="Calibri" w:eastAsia="Calibri"/>
        </w:rPr>
        <w:t xml:space="preserve">, who holds only </w:t>
      </w:r>
      <w:r>
        <w:rPr>
          <w:rFonts w:ascii="Consolas" w:hAnsi="Consolas" w:eastAsia="Consolas"/>
          <w:sz w:val="19"/>
        </w:rPr>
        <w:t>trip:read</w:t>
      </w:r>
      <w:r>
        <w:rPr>
          <w:rFonts w:ascii="Calibri" w:hAnsi="Calibri" w:eastAsia="Calibri"/>
        </w:rPr>
        <w:t xml:space="preserve">, </w:t>
      </w:r>
      <w:r>
        <w:rPr>
          <w:rFonts w:ascii="Consolas" w:hAnsi="Consolas" w:eastAsia="Consolas"/>
          <w:sz w:val="19"/>
        </w:rPr>
        <w:t>route:read</w:t>
      </w:r>
      <w:r>
        <w:rPr>
          <w:rFonts w:ascii="Calibri" w:hAnsi="Calibri" w:eastAsia="Calibri"/>
        </w:rPr>
        <w:t xml:space="preserve"> and </w:t>
      </w:r>
      <w:r>
        <w:rPr>
          <w:rFonts w:ascii="Consolas" w:hAnsi="Consolas" w:eastAsia="Consolas"/>
          <w:sz w:val="19"/>
        </w:rPr>
        <w:t>route:review_authorize</w:t>
      </w:r>
      <w:r>
        <w:rPr>
          <w:rFonts w:ascii="Calibri" w:hAnsi="Calibri" w:eastAsia="Calibri"/>
        </w:rPr>
        <w:t xml:space="preserve">. Type </w:t>
      </w:r>
      <w:r>
        <w:rPr>
          <w:rFonts w:ascii="Consolas" w:hAnsi="Consolas" w:eastAsia="Consolas"/>
          <w:sz w:val="19"/>
        </w:rPr>
        <w:t>/drivers</w:t>
      </w:r>
      <w:r>
        <w:rPr>
          <w:rFonts w:ascii="Calibri" w:hAnsi="Calibri" w:eastAsia="Calibri"/>
        </w:rPr>
        <w:t xml:space="preserve"> and you got a mounted Drivers page with a red "Not permitted" card. Honest, but it reads like a broken system rather than a missing permission.</w:t>
      </w:r>
    </w:p>
    <w:p>
      <w:r>
        <w:rPr>
          <w:rFonts w:ascii="Calibri" w:hAnsi="Calibri" w:eastAsia="Calibri"/>
        </w:rPr>
        <w:t xml:space="preserve">The fix was five lines: </w:t>
      </w:r>
      <w:r>
        <w:rPr>
          <w:rFonts w:ascii="Consolas" w:hAnsi="Consolas" w:eastAsia="Consolas"/>
          <w:sz w:val="19"/>
        </w:rPr>
        <w:t>/trips</w:t>
      </w:r>
      <w:r>
        <w:rPr>
          <w:rFonts w:ascii="Calibri" w:hAnsi="Calibri" w:eastAsia="Calibri"/>
        </w:rPr>
        <w:t xml:space="preserve">, </w:t>
      </w:r>
      <w:r>
        <w:rPr>
          <w:rFonts w:ascii="Consolas" w:hAnsi="Consolas" w:eastAsia="Consolas"/>
          <w:sz w:val="19"/>
        </w:rPr>
        <w:t>/drivers</w:t>
      </w:r>
      <w:r>
        <w:rPr>
          <w:rFonts w:ascii="Calibri" w:hAnsi="Calibri" w:eastAsia="Calibri"/>
        </w:rPr>
        <w:t xml:space="preserve">, </w:t>
      </w:r>
      <w:r>
        <w:rPr>
          <w:rFonts w:ascii="Consolas" w:hAnsi="Consolas" w:eastAsia="Consolas"/>
          <w:sz w:val="19"/>
        </w:rPr>
        <w:t>/trucks</w:t>
      </w:r>
      <w:r>
        <w:rPr>
          <w:rFonts w:ascii="Calibri" w:hAnsi="Calibri" w:eastAsia="Calibri"/>
        </w:rPr>
        <w:t xml:space="preserve">, </w:t>
      </w:r>
      <w:r>
        <w:rPr>
          <w:rFonts w:ascii="Consolas" w:hAnsi="Consolas" w:eastAsia="Consolas"/>
          <w:sz w:val="19"/>
        </w:rPr>
        <w:t>/assignments</w:t>
      </w:r>
      <w:r>
        <w:rPr>
          <w:rFonts w:ascii="Calibri" w:hAnsi="Calibri" w:eastAsia="Calibri"/>
        </w:rPr>
        <w:t xml:space="preserve"> and </w:t>
      </w:r>
      <w:r>
        <w:rPr>
          <w:rFonts w:ascii="Consolas" w:hAnsi="Consolas" w:eastAsia="Consolas"/>
          <w:sz w:val="19"/>
        </w:rPr>
        <w:t>/review</w:t>
      </w:r>
      <w:r>
        <w:rPr>
          <w:rFonts w:ascii="Calibri" w:hAnsi="Calibri" w:eastAsia="Calibri"/>
        </w:rPr>
        <w:t xml:space="preserve"> now use the same </w:t>
      </w:r>
      <w:r>
        <w:rPr>
          <w:rFonts w:ascii="Consolas" w:hAnsi="Consolas" w:eastAsia="Consolas"/>
          <w:sz w:val="19"/>
        </w:rPr>
        <w:t>Guarded</w:t>
      </w:r>
      <w:r>
        <w:rPr>
          <w:rFonts w:ascii="Calibri" w:hAnsi="Calibri" w:eastAsia="Calibri"/>
        </w:rPr>
        <w:t xml:space="preserve"> element that </w:t>
      </w:r>
      <w:r>
        <w:rPr>
          <w:rFonts w:ascii="Consolas" w:hAnsi="Consolas" w:eastAsia="Consolas"/>
          <w:sz w:val="19"/>
        </w:rPr>
        <w:t>/fleet</w:t>
      </w:r>
      <w:r>
        <w:rPr>
          <w:rFonts w:ascii="Calibri" w:hAnsi="Calibri" w:eastAsia="Calibri"/>
        </w:rPr>
        <w:t xml:space="preserve"> already used, keyed on the permission the navigation table already declares. The redirect target is the first screen the role </w:t>
      </w:r>
      <w:r>
        <w:rPr>
          <w:rFonts w:ascii="Calibri" w:hAnsi="Calibri" w:eastAsia="Calibri"/>
          <w:i/>
        </w:rPr>
        <w:t>can</w:t>
      </w:r>
      <w:r>
        <w:rPr>
          <w:rFonts w:ascii="Calibri" w:hAnsi="Calibri" w:eastAsia="Calibri"/>
        </w:rPr>
        <w:t xml:space="preserve"> use, so it cannot loop.</w:t>
      </w:r>
    </w:p>
    <w:p>
      <w:r>
        <w:rPr>
          <w:rFonts w:ascii="Calibri" w:hAnsi="Calibri" w:eastAsia="Calibri"/>
        </w:rPr>
        <w:t xml:space="preserve">We added </w:t>
      </w:r>
      <w:r>
        <w:rPr>
          <w:rFonts w:ascii="Consolas" w:hAnsi="Consolas" w:eastAsia="Consolas"/>
          <w:sz w:val="19"/>
        </w:rPr>
        <w:t>App.test.tsx</w:t>
      </w:r>
      <w:r>
        <w:rPr>
          <w:rFonts w:ascii="Calibri" w:hAnsi="Calibri" w:eastAsia="Calibri"/>
        </w:rPr>
        <w:t xml:space="preserve"> with two cases: a reviewer opening </w:t>
      </w:r>
      <w:r>
        <w:rPr>
          <w:rFonts w:ascii="Consolas" w:hAnsi="Consolas" w:eastAsia="Consolas"/>
          <w:sz w:val="19"/>
        </w:rPr>
        <w:t>/drivers</w:t>
      </w:r>
      <w:r>
        <w:rPr>
          <w:rFonts w:ascii="Calibri" w:hAnsi="Calibri" w:eastAsia="Calibri"/>
        </w:rPr>
        <w:t xml:space="preserve"> lands on </w:t>
      </w:r>
      <w:r>
        <w:rPr>
          <w:rFonts w:ascii="Consolas" w:hAnsi="Consolas" w:eastAsia="Consolas"/>
          <w:sz w:val="19"/>
        </w:rPr>
        <w:t>/trips</w:t>
      </w:r>
      <w:r>
        <w:rPr>
          <w:rFonts w:ascii="Calibri" w:hAnsi="Calibri" w:eastAsia="Calibri"/>
        </w:rPr>
        <w:t xml:space="preserve">; a manager still reaches every workflow screen. We ran the test against the old </w:t>
      </w:r>
      <w:r>
        <w:rPr>
          <w:rFonts w:ascii="Consolas" w:hAnsi="Consolas" w:eastAsia="Consolas"/>
          <w:sz w:val="19"/>
        </w:rPr>
        <w:t>App.tsx</w:t>
      </w:r>
      <w:r>
        <w:rPr>
          <w:rFonts w:ascii="Calibri" w:hAnsi="Calibri" w:eastAsia="Calibri"/>
        </w:rPr>
        <w:t xml:space="preserve"> first — it failed, as it should — and then against the new one.</w:t>
      </w:r>
    </w:p>
    <w:p>
      <w:pPr>
        <w:pStyle w:val="Heading2"/>
      </w:pPr>
      <w:r>
        <w:rPr>
          <w:rFonts w:ascii="Georgia" w:hAnsi="Georgia" w:eastAsia="Georgia"/>
        </w:rPr>
        <w:t>6.2 A validation message that quoted a regular expression at the operator</w:t>
      </w:r>
    </w:p>
    <w:p>
      <w:r>
        <w:rPr>
          <w:rFonts w:ascii="Calibri" w:hAnsi="Calibri" w:eastAsia="Calibri"/>
        </w:rPr>
        <w:t xml:space="preserve">Create a driver with the phone number </w:t>
      </w:r>
      <w:r>
        <w:rPr>
          <w:rFonts w:ascii="Consolas" w:hAnsi="Consolas" w:eastAsia="Consolas"/>
          <w:sz w:val="19"/>
        </w:rPr>
        <w:t>12345</w:t>
      </w:r>
      <w:r>
        <w:rPr>
          <w:rFonts w:ascii="Calibri" w:hAnsi="Calibri" w:eastAsia="Calibri"/>
        </w:rPr>
        <w:t xml:space="preserve"> and the field lit up red with: </w:t>
      </w:r>
      <w:r>
        <w:rPr>
          <w:rFonts w:ascii="Calibri" w:hAnsi="Calibri" w:eastAsia="Calibri"/>
          <w:i/>
        </w:rPr>
        <w:t>String should match pattern '^\+?[0-9]{10,15}$'</w:t>
      </w:r>
      <w:r>
        <w:rPr>
          <w:rFonts w:ascii="Calibri" w:hAnsi="Calibri" w:eastAsia="Calibri"/>
        </w:rPr>
        <w:t>. That is Pydantic's own wording, passed straight through. It is correct and it is useless to a dispatcher.</w:t>
      </w:r>
    </w:p>
    <w:p>
      <w:r>
        <w:rPr>
          <w:rFonts w:ascii="Calibri" w:hAnsi="Calibri" w:eastAsia="Calibri"/>
        </w:rPr>
        <w:t xml:space="preserve">Looking at why, we found the same fifteen lines that map a 422 onto form fields copied into both </w:t>
      </w:r>
      <w:r>
        <w:rPr>
          <w:rFonts w:ascii="Consolas" w:hAnsi="Consolas" w:eastAsia="Consolas"/>
          <w:sz w:val="19"/>
        </w:rPr>
        <w:t>DriversPage.tsx</w:t>
      </w:r>
      <w:r>
        <w:rPr>
          <w:rFonts w:ascii="Calibri" w:hAnsi="Calibri" w:eastAsia="Calibri"/>
        </w:rPr>
        <w:t xml:space="preserve"> and </w:t>
      </w:r>
      <w:r>
        <w:rPr>
          <w:rFonts w:ascii="Consolas" w:hAnsi="Consolas" w:eastAsia="Consolas"/>
          <w:sz w:val="19"/>
        </w:rPr>
        <w:t>TrucksPage.tsx</w:t>
      </w:r>
      <w:r>
        <w:rPr>
          <w:rFonts w:ascii="Calibri" w:hAnsi="Calibri" w:eastAsia="Calibri"/>
        </w:rPr>
        <w:t>, so the truck registration field had the same problem. We replaced both copies with one helper in the API layer:</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3"/>
        </w:rPr>
        <w:t>export function fieldErrors(error: unknown): Record&lt;string, string&gt; {</w:t>
        <w:br/>
      </w:r>
      <w:r>
        <w:rPr>
          <w:rFonts w:ascii="Consolas" w:hAnsi="Consolas" w:eastAsia="Consolas"/>
          <w:color w:val="101820"/>
          <w:sz w:val="13"/>
        </w:rPr>
        <w:t xml:space="preserve">  const out: Record&lt;string, string&gt; = {}</w:t>
        <w:br/>
      </w:r>
      <w:r>
        <w:rPr>
          <w:rFonts w:ascii="Consolas" w:hAnsi="Consolas" w:eastAsia="Consolas"/>
          <w:color w:val="101820"/>
          <w:sz w:val="13"/>
        </w:rPr>
        <w:t xml:space="preserve">  if (!(error instanceof ApiError) || error.code !== 'VALIDATION_ERROR') return out</w:t>
        <w:br/>
      </w:r>
      <w:r>
        <w:rPr>
          <w:rFonts w:ascii="Consolas" w:hAnsi="Consolas" w:eastAsia="Consolas"/>
          <w:color w:val="101820"/>
          <w:sz w:val="13"/>
        </w:rPr>
        <w:t xml:space="preserve">  const details = error.details as { errors?: { loc?: unknown[]; msg?: string; type?: string }[] }</w:t>
        <w:br/>
      </w:r>
      <w:r>
        <w:rPr>
          <w:rFonts w:ascii="Consolas" w:hAnsi="Consolas" w:eastAsia="Consolas"/>
          <w:color w:val="101820"/>
          <w:sz w:val="13"/>
        </w:rPr>
        <w:t xml:space="preserve">  for (const item of details.errors ?? []) {</w:t>
        <w:br/>
      </w:r>
      <w:r>
        <w:rPr>
          <w:rFonts w:ascii="Consolas" w:hAnsi="Consolas" w:eastAsia="Consolas"/>
          <w:color w:val="101820"/>
          <w:sz w:val="13"/>
        </w:rPr>
        <w:t xml:space="preserve">    const field = String(item.loc?.[item.loc.length - 1] ?? '')</w:t>
        <w:br/>
      </w:r>
      <w:r>
        <w:rPr>
          <w:rFonts w:ascii="Consolas" w:hAnsi="Consolas" w:eastAsia="Consolas"/>
          <w:color w:val="101820"/>
          <w:sz w:val="13"/>
        </w:rPr>
        <w:t xml:space="preserve">    if (!field) continue</w:t>
        <w:br/>
      </w:r>
      <w:r>
        <w:rPr>
          <w:rFonts w:ascii="Consolas" w:hAnsi="Consolas" w:eastAsia="Consolas"/>
          <w:color w:val="101820"/>
          <w:sz w:val="13"/>
        </w:rPr>
        <w:t xml:space="preserve">    out[field] = item.type === 'string_pattern_mismatch' ? 'Not in the expected format' : (item.msg ?? 'Invalid value')</w:t>
        <w:br/>
      </w:r>
      <w:r>
        <w:rPr>
          <w:rFonts w:ascii="Consolas" w:hAnsi="Consolas" w:eastAsia="Consolas"/>
          <w:color w:val="101820"/>
          <w:sz w:val="13"/>
        </w:rPr>
        <w:t xml:space="preserve">  }</w:t>
        <w:br/>
      </w:r>
      <w:r>
        <w:rPr>
          <w:rFonts w:ascii="Consolas" w:hAnsi="Consolas" w:eastAsia="Consolas"/>
          <w:color w:val="101820"/>
          <w:sz w:val="13"/>
        </w:rPr>
        <w:t xml:space="preserve">  return out</w:t>
        <w:br/>
      </w:r>
      <w:r>
        <w:rPr>
          <w:rFonts w:ascii="Consolas" w:hAnsi="Consolas" w:eastAsia="Consolas"/>
          <w:color w:val="101820"/>
          <w:sz w:val="13"/>
        </w:rPr>
        <w:t>}</w:t>
      </w:r>
    </w:p>
    <w:p>
      <w:r>
        <w:rPr>
          <w:rFonts w:ascii="Calibri" w:hAnsi="Calibri" w:eastAsia="Calibri"/>
        </w:rPr>
        <w:t xml:space="preserve">Only the pattern-mismatch case is reworded. The other Pydantic messages ("String should have at least 8 characters") are already fine and we left them alone. The phone field's hint now says it wants a 10-digit mobile number. There is a test for the helper in </w:t>
      </w:r>
      <w:r>
        <w:rPr>
          <w:rFonts w:ascii="Consolas" w:hAnsi="Consolas" w:eastAsia="Consolas"/>
          <w:sz w:val="19"/>
        </w:rPr>
        <w:t>client.test.ts</w:t>
      </w:r>
      <w:r>
        <w:rPr>
          <w:rFonts w:ascii="Calibri" w:hAnsi="Calibri" w:eastAsia="Calibri"/>
        </w:rPr>
        <w:t>, and the corrected screen is Figure 11.</w:t>
      </w:r>
    </w:p>
    <w:p>
      <w:pPr>
        <w:pStyle w:val="Heading2"/>
      </w:pPr>
      <w:r>
        <w:rPr>
          <w:rFonts w:ascii="Georgia" w:hAnsi="Georgia" w:eastAsia="Georgia"/>
        </w:rPr>
        <w:t>6.3 What we deliberately did not touch</w:t>
      </w:r>
    </w:p>
    <w:p>
      <w:r>
        <w:rPr>
          <w:rFonts w:ascii="Calibri" w:hAnsi="Calibri" w:eastAsia="Calibri"/>
        </w:rPr>
        <w:t xml:space="preserve">Three lint warnings about React hooks in </w:t>
      </w:r>
      <w:r>
        <w:rPr>
          <w:rFonts w:ascii="Consolas" w:hAnsi="Consolas" w:eastAsia="Consolas"/>
          <w:sz w:val="19"/>
        </w:rPr>
        <w:t>FleetPage.tsx</w:t>
      </w:r>
      <w:r>
        <w:rPr>
          <w:rFonts w:ascii="Calibri" w:hAnsi="Calibri" w:eastAsia="Calibri"/>
        </w:rPr>
        <w:t xml:space="preserve"> and </w:t>
      </w:r>
      <w:r>
        <w:rPr>
          <w:rFonts w:ascii="Consolas" w:hAnsi="Consolas" w:eastAsia="Consolas"/>
          <w:sz w:val="19"/>
        </w:rPr>
        <w:t>TripsPage.tsx</w:t>
      </w:r>
      <w:r>
        <w:rPr>
          <w:rFonts w:ascii="Calibri" w:hAnsi="Calibri" w:eastAsia="Calibri"/>
        </w:rPr>
        <w:t xml:space="preserve"> predate today. They are not defects and they are outside the brief, so we left them. We also did not remove the optional reviewer page even though a manager no longer needs it to dispatch: it is still the audit trail of who accepted what evidence and why, and that is worth keeping.</w:t>
      </w:r>
    </w:p>
    <w:p>
      <w:pPr>
        <w:pStyle w:val="Heading1"/>
        <w:pBdr>
          <w:bottom w:val="single" w:sz="8" w:space="4" w:color="143D2E"/>
        </w:pBdr>
      </w:pPr>
      <w:r>
        <w:rPr>
          <w:rFonts w:ascii="Georgia" w:hAnsi="Georgia" w:eastAsia="Georgia"/>
        </w:rPr>
        <w:t>7. The screens</w:t>
      </w:r>
    </w:p>
    <w:p>
      <w:r>
        <w:rPr>
          <w:rFonts w:ascii="Calibri" w:hAnsi="Calibri" w:eastAsia="Calibri"/>
        </w:rPr>
        <w:t xml:space="preserve">Everything in this section was captured today from a backend started from this checkout (port 8000, the demo database), the Vite dev server (port 5174) and the Expo web build (port 8123). The sign-in is a real one with the demo manager account; the driver screens are the demo driver's. Widths were emulated with Chrome's device metrics. On every screen we also measured </w:t>
      </w:r>
      <w:r>
        <w:rPr>
          <w:rFonts w:ascii="Consolas" w:hAnsi="Consolas" w:eastAsia="Consolas"/>
          <w:sz w:val="19"/>
        </w:rPr>
        <w:t>scrollWidth − clientWidth</w:t>
      </w:r>
      <w:r>
        <w:rPr>
          <w:rFonts w:ascii="Calibri" w:hAnsi="Calibri" w:eastAsia="Calibri"/>
        </w:rPr>
        <w:t>, which is zero when nothing spills off the right edge. It was zero at all three widths.</w:t>
      </w:r>
    </w:p>
    <w:p>
      <w:pPr>
        <w:pStyle w:val="Heading2"/>
      </w:pPr>
      <w:r>
        <w:rPr>
          <w:rFonts w:ascii="Georgia" w:hAnsi="Georgia" w:eastAsia="Georgia"/>
        </w:rPr>
        <w:t>7.1 Signing in</w:t>
      </w:r>
    </w:p>
    <w:p>
      <w:pPr>
        <w:keepNext/>
        <w:spacing w:before="120" w:after="40"/>
        <w:jc w:val="center"/>
      </w:pPr>
      <w:r>
        <w:drawing>
          <wp:inline xmlns:a="http://schemas.openxmlformats.org/drawingml/2006/main" xmlns:pic="http://schemas.openxmlformats.org/drawingml/2006/picture">
            <wp:extent cx="5472000" cy="3420000"/>
            <wp:docPr id="2" name="Picture 2"/>
            <wp:cNvGraphicFramePr>
              <a:graphicFrameLocks noChangeAspect="1"/>
            </wp:cNvGraphicFramePr>
            <a:graphic>
              <a:graphicData uri="http://schemas.openxmlformats.org/drawingml/2006/picture">
                <pic:pic>
                  <pic:nvPicPr>
                    <pic:cNvPr id="0" name="01-login-desktop.png"/>
                    <pic:cNvPicPr/>
                  </pic:nvPicPr>
                  <pic:blipFill>
                    <a:blip r:embed="rId12"/>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2.  </w:t>
      </w:r>
      <w:r>
        <w:rPr>
          <w:rFonts w:ascii="Calibri" w:hAnsi="Calibri" w:eastAsia="Calibri"/>
          <w:color w:val="5B6770"/>
          <w:sz w:val="18"/>
        </w:rPr>
        <w:t>Manager login at 1440×900. The left panel is the one place the console says what the product is; it has no interactive elements.</w:t>
      </w:r>
    </w:p>
    <w:p>
      <w:pPr>
        <w:keepNext/>
        <w:spacing w:before="120" w:after="40"/>
        <w:jc w:val="center"/>
      </w:pPr>
      <w:r>
        <w:drawing>
          <wp:inline xmlns:a="http://schemas.openxmlformats.org/drawingml/2006/main" xmlns:pic="http://schemas.openxmlformats.org/drawingml/2006/picture">
            <wp:extent cx="5472000" cy="3420000"/>
            <wp:docPr id="3" name="Picture 3"/>
            <wp:cNvGraphicFramePr>
              <a:graphicFrameLocks noChangeAspect="1"/>
            </wp:cNvGraphicFramePr>
            <a:graphic>
              <a:graphicData uri="http://schemas.openxmlformats.org/drawingml/2006/picture">
                <pic:pic>
                  <pic:nvPicPr>
                    <pic:cNvPr id="0" name="03-login-error.png"/>
                    <pic:cNvPicPr/>
                  </pic:nvPicPr>
                  <pic:blipFill>
                    <a:blip r:embed="rId13"/>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3.  </w:t>
      </w:r>
      <w:r>
        <w:rPr>
          <w:rFonts w:ascii="Calibri" w:hAnsi="Calibri" w:eastAsia="Calibri"/>
          <w:color w:val="5B6770"/>
          <w:sz w:val="18"/>
        </w:rPr>
        <w:t>The same screen with a wrong password. The backend returns one message whether the account exists or not, and the password field is cleared.</w:t>
      </w:r>
    </w:p>
    <w:tbl>
      <w:tblPr>
        <w:tblW w:type="auto" w:w="0"/>
        <w:jc w:val="center"/>
        <w:tblLook w:firstColumn="1" w:firstRow="1" w:lastColumn="0" w:lastRow="0" w:noHBand="0" w:noVBand="1" w:val="04A0"/>
        <w:tblCellMar>
          <w:top w:w="40" w:type="dxa"/>
          <w:bottom w:w="40" w:type="dxa"/>
          <w:left w:w="80" w:type="dxa"/>
          <w:right w:w="120" w:type="dxa"/>
        </w:tblCellMar>
      </w:tblPr>
      <w:tblGrid>
        <w:gridCol w:w="4706"/>
        <w:gridCol w:w="4706"/>
      </w:tblGrid>
      <w:tr>
        <w:tc>
          <w:tcPr>
            <w:tcW w:type="dxa" w:w="3515"/>
          </w:tcPr>
          <w:p>
            <w:pPr>
              <w:spacing w:after="0"/>
              <w:jc w:val="center"/>
            </w:pPr>
            <w:r>
              <w:drawing>
                <wp:inline xmlns:a="http://schemas.openxmlformats.org/drawingml/2006/main" xmlns:pic="http://schemas.openxmlformats.org/drawingml/2006/picture">
                  <wp:extent cx="2015999" cy="4362829"/>
                  <wp:docPr id="4" name="Picture 4"/>
                  <wp:cNvGraphicFramePr>
                    <a:graphicFrameLocks noChangeAspect="1"/>
                  </wp:cNvGraphicFramePr>
                  <a:graphic>
                    <a:graphicData uri="http://schemas.openxmlformats.org/drawingml/2006/picture">
                      <pic:pic>
                        <pic:nvPicPr>
                          <pic:cNvPr id="0" name="02-login-mobile.png"/>
                          <pic:cNvPicPr/>
                        </pic:nvPicPr>
                        <pic:blipFill>
                          <a:blip r:embed="rId14"/>
                          <a:stretch>
                            <a:fillRect/>
                          </a:stretch>
                        </pic:blipFill>
                        <pic:spPr>
                          <a:xfrm>
                            <a:off x="0" y="0"/>
                            <a:ext cx="2015999" cy="4362829"/>
                          </a:xfrm>
                          <a:prstGeom prst="rect"/>
                        </pic:spPr>
                      </pic:pic>
                    </a:graphicData>
                  </a:graphic>
                </wp:inline>
              </w:drawing>
            </w:r>
          </w:p>
        </w:tc>
        <w:tc>
          <w:tcPr>
            <w:tcW w:type="dxa" w:w="5896"/>
            <w:vAlign w:val="center"/>
          </w:tcPr>
          <w:p>
            <w:pPr>
              <w:spacing w:after="0"/>
            </w:pPr>
            <w:r>
              <w:rPr>
                <w:rFonts w:ascii="Calibri" w:hAnsi="Calibri" w:eastAsia="Calibri"/>
                <w:b/>
                <w:color w:val="1E5A44"/>
                <w:sz w:val="19"/>
              </w:rPr>
              <w:t xml:space="preserve">Figure 4.  </w:t>
            </w:r>
            <w:r>
              <w:rPr>
                <w:rFonts w:ascii="Calibri" w:hAnsi="Calibri" w:eastAsia="Calibri"/>
                <w:color w:val="5B6770"/>
                <w:sz w:val="19"/>
              </w:rPr>
              <w:t>Login at 390×844. Below 900 px the brand panel is dropped rather than stacked, so the password field does not fall under the fold on a small screen.</w:t>
            </w:r>
          </w:p>
        </w:tc>
      </w:tr>
    </w:tbl>
    <w:p>
      <w:pPr>
        <w:spacing w:after="120"/>
      </w:pPr>
    </w:p>
    <w:p>
      <w:pPr>
        <w:pStyle w:val="Heading2"/>
      </w:pPr>
      <w:r>
        <w:rPr>
          <w:rFonts w:ascii="Georgia" w:hAnsi="Georgia" w:eastAsia="Georgia"/>
        </w:rPr>
        <w:t>7.2 Fleet command</w:t>
      </w:r>
    </w:p>
    <w:p>
      <w:r>
        <w:rPr>
          <w:rFonts w:ascii="Calibri" w:hAnsi="Calibri" w:eastAsia="Calibri"/>
        </w:rPr>
        <w:t xml:space="preserve">This is the screen a dispatcher keeps open. The demo database had no trips on the road when we took these, which is a useful thing to show: the tiles say </w:t>
      </w:r>
      <w:r>
        <w:rPr>
          <w:rFonts w:ascii="Calibri" w:hAnsi="Calibri" w:eastAsia="Calibri"/>
          <w:b/>
        </w:rPr>
        <w:t>0</w:t>
      </w:r>
      <w:r>
        <w:rPr>
          <w:rFonts w:ascii="Calibri" w:hAnsi="Calibri" w:eastAsia="Calibri"/>
        </w:rPr>
        <w:t xml:space="preserve"> with the word </w:t>
      </w:r>
      <w:r>
        <w:rPr>
          <w:rFonts w:ascii="Calibri" w:hAnsi="Calibri" w:eastAsia="Calibri"/>
          <w:i/>
        </w:rPr>
        <w:t>dispatched</w:t>
      </w:r>
      <w:r>
        <w:rPr>
          <w:rFonts w:ascii="Calibri" w:hAnsi="Calibri" w:eastAsia="Calibri"/>
        </w:rPr>
        <w:t xml:space="preserve"> next to it, and "none transmitting". Nothing is padded with a plausible-looking number.</w:t>
      </w:r>
    </w:p>
    <w:p>
      <w:pPr>
        <w:keepNext/>
        <w:spacing w:before="120" w:after="40"/>
        <w:jc w:val="center"/>
      </w:pPr>
      <w:r>
        <w:drawing>
          <wp:inline xmlns:a="http://schemas.openxmlformats.org/drawingml/2006/main" xmlns:pic="http://schemas.openxmlformats.org/drawingml/2006/picture">
            <wp:extent cx="5472000" cy="3420000"/>
            <wp:docPr id="5" name="Picture 5"/>
            <wp:cNvGraphicFramePr>
              <a:graphicFrameLocks noChangeAspect="1"/>
            </wp:cNvGraphicFramePr>
            <a:graphic>
              <a:graphicData uri="http://schemas.openxmlformats.org/drawingml/2006/picture">
                <pic:pic>
                  <pic:nvPicPr>
                    <pic:cNvPr id="0" name="04-fleet-desktop.png"/>
                    <pic:cNvPicPr/>
                  </pic:nvPicPr>
                  <pic:blipFill>
                    <a:blip r:embed="rId15"/>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5.  </w:t>
      </w:r>
      <w:r>
        <w:rPr>
          <w:rFonts w:ascii="Calibri" w:hAnsi="Calibri" w:eastAsia="Calibri"/>
          <w:color w:val="5B6770"/>
          <w:sz w:val="18"/>
        </w:rPr>
        <w:t>Fleet command, desktop. Quick actions, the four KPI tiles, freshness filters, the map with its legend, and the detail panel on the right. The legend explains that a gap in the observed track is a gap in the data, not a road.</w:t>
      </w:r>
    </w:p>
    <w:tbl>
      <w:tblPr>
        <w:tblW w:type="auto" w:w="0"/>
        <w:jc w:val="center"/>
        <w:tblLook w:firstColumn="1" w:firstRow="1" w:lastColumn="0" w:lastRow="0" w:noHBand="0" w:noVBand="1" w:val="04A0"/>
        <w:tblCellMar>
          <w:top w:w="40" w:type="dxa"/>
          <w:bottom w:w="40" w:type="dxa"/>
          <w:left w:w="80" w:type="dxa"/>
          <w:right w:w="80" w:type="dxa"/>
        </w:tblCellMar>
      </w:tblPr>
      <w:tblGrid>
        <w:gridCol w:w="4706"/>
        <w:gridCol w:w="4706"/>
      </w:tblGrid>
      <w:tr>
        <w:tc>
          <w:tcPr>
            <w:tcW w:type="dxa" w:w="4706"/>
          </w:tcPr>
          <w:p>
            <w:pPr>
              <w:spacing w:after="40"/>
              <w:jc w:val="center"/>
            </w:pPr>
            <w:r>
              <w:drawing>
                <wp:inline xmlns:a="http://schemas.openxmlformats.org/drawingml/2006/main" xmlns:pic="http://schemas.openxmlformats.org/drawingml/2006/picture">
                  <wp:extent cx="2736000" cy="3648000"/>
                  <wp:docPr id="6" name="Picture 6"/>
                  <wp:cNvGraphicFramePr>
                    <a:graphicFrameLocks noChangeAspect="1"/>
                  </wp:cNvGraphicFramePr>
                  <a:graphic>
                    <a:graphicData uri="http://schemas.openxmlformats.org/drawingml/2006/picture">
                      <pic:pic>
                        <pic:nvPicPr>
                          <pic:cNvPr id="0" name="05-fleet-tablet.png"/>
                          <pic:cNvPicPr/>
                        </pic:nvPicPr>
                        <pic:blipFill>
                          <a:blip r:embed="rId16"/>
                          <a:stretch>
                            <a:fillRect/>
                          </a:stretch>
                        </pic:blipFill>
                        <pic:spPr>
                          <a:xfrm>
                            <a:off x="0" y="0"/>
                            <a:ext cx="2736000" cy="3648000"/>
                          </a:xfrm>
                          <a:prstGeom prst="rect"/>
                        </pic:spPr>
                      </pic:pic>
                    </a:graphicData>
                  </a:graphic>
                </wp:inline>
              </w:drawing>
            </w:r>
          </w:p>
          <w:p>
            <w:pPr>
              <w:jc w:val="center"/>
            </w:pPr>
            <w:r>
              <w:rPr>
                <w:rFonts w:ascii="Calibri" w:hAnsi="Calibri" w:eastAsia="Calibri"/>
                <w:b/>
                <w:color w:val="1E5A44"/>
                <w:sz w:val="17"/>
              </w:rPr>
              <w:t xml:space="preserve">Figure 6.  </w:t>
            </w:r>
            <w:r>
              <w:rPr>
                <w:rFonts w:ascii="Calibri" w:hAnsi="Calibri" w:eastAsia="Calibri"/>
                <w:color w:val="5B6770"/>
                <w:sz w:val="17"/>
              </w:rPr>
              <w:t>Fleet command at 768×1024. The rail stays, the content uses the full width, the map keeps its controls.</w:t>
            </w:r>
          </w:p>
        </w:tc>
        <w:tc>
          <w:tcPr>
            <w:tcW w:type="dxa" w:w="4706"/>
          </w:tcPr>
          <w:p>
            <w:pPr>
              <w:spacing w:after="40"/>
              <w:jc w:val="center"/>
            </w:pPr>
            <w:r>
              <w:drawing>
                <wp:inline xmlns:a="http://schemas.openxmlformats.org/drawingml/2006/main" xmlns:pic="http://schemas.openxmlformats.org/drawingml/2006/picture">
                  <wp:extent cx="2015999" cy="4362829"/>
                  <wp:docPr id="7" name="Picture 7"/>
                  <wp:cNvGraphicFramePr>
                    <a:graphicFrameLocks noChangeAspect="1"/>
                  </wp:cNvGraphicFramePr>
                  <a:graphic>
                    <a:graphicData uri="http://schemas.openxmlformats.org/drawingml/2006/picture">
                      <pic:pic>
                        <pic:nvPicPr>
                          <pic:cNvPr id="0" name="06-fleet-mobile.png"/>
                          <pic:cNvPicPr/>
                        </pic:nvPicPr>
                        <pic:blipFill>
                          <a:blip r:embed="rId17"/>
                          <a:stretch>
                            <a:fillRect/>
                          </a:stretch>
                        </pic:blipFill>
                        <pic:spPr>
                          <a:xfrm>
                            <a:off x="0" y="0"/>
                            <a:ext cx="2015999" cy="4362829"/>
                          </a:xfrm>
                          <a:prstGeom prst="rect"/>
                        </pic:spPr>
                      </pic:pic>
                    </a:graphicData>
                  </a:graphic>
                </wp:inline>
              </w:drawing>
            </w:r>
          </w:p>
          <w:p>
            <w:pPr>
              <w:jc w:val="center"/>
            </w:pPr>
            <w:r>
              <w:rPr>
                <w:rFonts w:ascii="Calibri" w:hAnsi="Calibri" w:eastAsia="Calibri"/>
                <w:b/>
                <w:color w:val="1E5A44"/>
                <w:sz w:val="17"/>
              </w:rPr>
              <w:t xml:space="preserve">Figure 7.  </w:t>
            </w:r>
            <w:r>
              <w:rPr>
                <w:rFonts w:ascii="Calibri" w:hAnsi="Calibri" w:eastAsia="Calibri"/>
                <w:color w:val="5B6770"/>
                <w:sz w:val="17"/>
              </w:rPr>
              <w:t>Fleet command at 390×844. The tiles reflow to two columns and the filter chips wrap.</w:t>
            </w:r>
          </w:p>
        </w:tc>
      </w:tr>
    </w:tbl>
    <w:p>
      <w:pPr>
        <w:spacing w:after="120"/>
      </w:pPr>
    </w:p>
    <w:p>
      <w:pPr>
        <w:pStyle w:val="Heading2"/>
      </w:pPr>
      <w:r>
        <w:rPr>
          <w:rFonts w:ascii="Georgia" w:hAnsi="Georgia" w:eastAsia="Georgia"/>
        </w:rPr>
        <w:t>7.3 Dispatch workspace</w:t>
      </w:r>
    </w:p>
    <w:p>
      <w:pPr>
        <w:keepNext/>
        <w:spacing w:before="120" w:after="40"/>
        <w:jc w:val="center"/>
      </w:pPr>
      <w:r>
        <w:drawing>
          <wp:inline xmlns:a="http://schemas.openxmlformats.org/drawingml/2006/main" xmlns:pic="http://schemas.openxmlformats.org/drawingml/2006/picture">
            <wp:extent cx="5472000" cy="3420000"/>
            <wp:docPr id="8" name="Picture 8"/>
            <wp:cNvGraphicFramePr>
              <a:graphicFrameLocks noChangeAspect="1"/>
            </wp:cNvGraphicFramePr>
            <a:graphic>
              <a:graphicData uri="http://schemas.openxmlformats.org/drawingml/2006/picture">
                <pic:pic>
                  <pic:nvPicPr>
                    <pic:cNvPr id="0" name="07-trips-desktop.png"/>
                    <pic:cNvPicPr/>
                  </pic:nvPicPr>
                  <pic:blipFill>
                    <a:blip r:embed="rId18"/>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8.  </w:t>
      </w:r>
      <w:r>
        <w:rPr>
          <w:rFonts w:ascii="Calibri" w:hAnsi="Calibri" w:eastAsia="Calibri"/>
          <w:color w:val="5B6770"/>
          <w:sz w:val="18"/>
        </w:rPr>
        <w:t>Dispatch workspace (Trips), desktop. Plan a trip on the left — client, cargo weight (checked against the truck's capacity on the server), pickup and destination through the address picker, driver and truck — review the road on the right, and the trip list below.</w:t>
      </w:r>
    </w:p>
    <w:tbl>
      <w:tblPr>
        <w:tblW w:type="auto" w:w="0"/>
        <w:jc w:val="center"/>
        <w:tblLook w:firstColumn="1" w:firstRow="1" w:lastColumn="0" w:lastRow="0" w:noHBand="0" w:noVBand="1" w:val="04A0"/>
        <w:tblCellMar>
          <w:top w:w="40" w:type="dxa"/>
          <w:bottom w:w="40" w:type="dxa"/>
          <w:left w:w="80" w:type="dxa"/>
          <w:right w:w="120" w:type="dxa"/>
        </w:tblCellMar>
      </w:tblPr>
      <w:tblGrid>
        <w:gridCol w:w="4706"/>
        <w:gridCol w:w="4706"/>
      </w:tblGrid>
      <w:tr>
        <w:tc>
          <w:tcPr>
            <w:tcW w:type="dxa" w:w="3515"/>
          </w:tcPr>
          <w:p>
            <w:pPr>
              <w:spacing w:after="0"/>
              <w:jc w:val="center"/>
            </w:pPr>
            <w:r>
              <w:drawing>
                <wp:inline xmlns:a="http://schemas.openxmlformats.org/drawingml/2006/main" xmlns:pic="http://schemas.openxmlformats.org/drawingml/2006/picture">
                  <wp:extent cx="2015999" cy="4362829"/>
                  <wp:docPr id="9" name="Picture 9"/>
                  <wp:cNvGraphicFramePr>
                    <a:graphicFrameLocks noChangeAspect="1"/>
                  </wp:cNvGraphicFramePr>
                  <a:graphic>
                    <a:graphicData uri="http://schemas.openxmlformats.org/drawingml/2006/picture">
                      <pic:pic>
                        <pic:nvPicPr>
                          <pic:cNvPr id="0" name="08-trips-mobile.png"/>
                          <pic:cNvPicPr/>
                        </pic:nvPicPr>
                        <pic:blipFill>
                          <a:blip r:embed="rId19"/>
                          <a:stretch>
                            <a:fillRect/>
                          </a:stretch>
                        </pic:blipFill>
                        <pic:spPr>
                          <a:xfrm>
                            <a:off x="0" y="0"/>
                            <a:ext cx="2015999" cy="4362829"/>
                          </a:xfrm>
                          <a:prstGeom prst="rect"/>
                        </pic:spPr>
                      </pic:pic>
                    </a:graphicData>
                  </a:graphic>
                </wp:inline>
              </w:drawing>
            </w:r>
          </w:p>
        </w:tc>
        <w:tc>
          <w:tcPr>
            <w:tcW w:type="dxa" w:w="5896"/>
            <w:vAlign w:val="center"/>
          </w:tcPr>
          <w:p>
            <w:pPr>
              <w:spacing w:after="0"/>
            </w:pPr>
            <w:r>
              <w:rPr>
                <w:rFonts w:ascii="Calibri" w:hAnsi="Calibri" w:eastAsia="Calibri"/>
                <w:b/>
                <w:color w:val="1E5A44"/>
                <w:sz w:val="19"/>
              </w:rPr>
              <w:t xml:space="preserve">Figure 9.  </w:t>
            </w:r>
            <w:r>
              <w:rPr>
                <w:rFonts w:ascii="Calibri" w:hAnsi="Calibri" w:eastAsia="Calibri"/>
                <w:color w:val="5B6770"/>
                <w:sz w:val="19"/>
              </w:rPr>
              <w:t>The same workspace at 390×844. The two panels stack and the form stays usable.</w:t>
            </w:r>
          </w:p>
        </w:tc>
      </w:tr>
    </w:tbl>
    <w:p>
      <w:pPr>
        <w:spacing w:after="120"/>
      </w:pPr>
    </w:p>
    <w:p>
      <w:pPr>
        <w:pStyle w:val="Heading2"/>
      </w:pPr>
      <w:r>
        <w:rPr>
          <w:rFonts w:ascii="Georgia" w:hAnsi="Georgia" w:eastAsia="Georgia"/>
        </w:rPr>
        <w:t>7.4 Drivers, trucks and assignments</w:t>
      </w:r>
    </w:p>
    <w:p>
      <w:pPr>
        <w:keepNext/>
        <w:spacing w:before="120" w:after="40"/>
        <w:jc w:val="center"/>
      </w:pPr>
      <w:r>
        <w:drawing>
          <wp:inline xmlns:a="http://schemas.openxmlformats.org/drawingml/2006/main" xmlns:pic="http://schemas.openxmlformats.org/drawingml/2006/picture">
            <wp:extent cx="5472000" cy="3420000"/>
            <wp:docPr id="10" name="Picture 10"/>
            <wp:cNvGraphicFramePr>
              <a:graphicFrameLocks noChangeAspect="1"/>
            </wp:cNvGraphicFramePr>
            <a:graphic>
              <a:graphicData uri="http://schemas.openxmlformats.org/drawingml/2006/picture">
                <pic:pic>
                  <pic:nvPicPr>
                    <pic:cNvPr id="0" name="09-drivers-desktop.png"/>
                    <pic:cNvPicPr/>
                  </pic:nvPicPr>
                  <pic:blipFill>
                    <a:blip r:embed="rId20"/>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10.  </w:t>
      </w:r>
      <w:r>
        <w:rPr>
          <w:rFonts w:ascii="Calibri" w:hAnsi="Calibri" w:eastAsia="Calibri"/>
          <w:color w:val="5B6770"/>
          <w:sz w:val="18"/>
        </w:rPr>
        <w:t>Drivers. Availability, the assigned truck, the current trip and licence validity all come from the API. "Assign truck" is offered only for a driver the server would actually accept.</w:t>
      </w:r>
    </w:p>
    <w:p>
      <w:pPr>
        <w:keepNext/>
        <w:spacing w:before="120" w:after="40"/>
        <w:jc w:val="center"/>
      </w:pPr>
      <w:r>
        <w:drawing>
          <wp:inline xmlns:a="http://schemas.openxmlformats.org/drawingml/2006/main" xmlns:pic="http://schemas.openxmlformats.org/drawingml/2006/picture">
            <wp:extent cx="5472000" cy="3420000"/>
            <wp:docPr id="11" name="Picture 11"/>
            <wp:cNvGraphicFramePr>
              <a:graphicFrameLocks noChangeAspect="1"/>
            </wp:cNvGraphicFramePr>
            <a:graphic>
              <a:graphicData uri="http://schemas.openxmlformats.org/drawingml/2006/picture">
                <pic:pic>
                  <pic:nvPicPr>
                    <pic:cNvPr id="0" name="10-drivers-validation-422.png"/>
                    <pic:cNvPicPr/>
                  </pic:nvPicPr>
                  <pic:blipFill>
                    <a:blip r:embed="rId21"/>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11.  </w:t>
      </w:r>
      <w:r>
        <w:rPr>
          <w:rFonts w:ascii="Calibri" w:hAnsi="Calibri" w:eastAsia="Calibri"/>
          <w:color w:val="5B6770"/>
          <w:sz w:val="18"/>
        </w:rPr>
        <w:t>The "New driver" form after the server refused it. Four fields carry the server's own 422 messages; the phone field now reads "Not in the expected format" instead of a regular expression (section 6.2). Nothing was written to the database.</w:t>
      </w:r>
    </w:p>
    <w:p>
      <w:pPr>
        <w:keepNext/>
        <w:spacing w:before="120" w:after="40"/>
        <w:jc w:val="center"/>
      </w:pPr>
      <w:r>
        <w:drawing>
          <wp:inline xmlns:a="http://schemas.openxmlformats.org/drawingml/2006/main" xmlns:pic="http://schemas.openxmlformats.org/drawingml/2006/picture">
            <wp:extent cx="5472000" cy="3420000"/>
            <wp:docPr id="12" name="Picture 12"/>
            <wp:cNvGraphicFramePr>
              <a:graphicFrameLocks noChangeAspect="1"/>
            </wp:cNvGraphicFramePr>
            <a:graphic>
              <a:graphicData uri="http://schemas.openxmlformats.org/drawingml/2006/picture">
                <pic:pic>
                  <pic:nvPicPr>
                    <pic:cNvPr id="0" name="11-trucks-desktop.png"/>
                    <pic:cNvPicPr/>
                  </pic:nvPicPr>
                  <pic:blipFill>
                    <a:blip r:embed="rId22"/>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12.  </w:t>
      </w:r>
      <w:r>
        <w:rPr>
          <w:rFonts w:ascii="Calibri" w:hAnsi="Calibri" w:eastAsia="Calibri"/>
          <w:color w:val="5B6770"/>
          <w:sz w:val="18"/>
        </w:rPr>
        <w:t>Trucks. Capacity is a hard limit the server enforces; the driver's verification of the physical truck is shown beside it.</w:t>
      </w:r>
    </w:p>
    <w:p>
      <w:pPr>
        <w:keepNext/>
        <w:spacing w:before="120" w:after="40"/>
        <w:jc w:val="center"/>
      </w:pPr>
      <w:r>
        <w:drawing>
          <wp:inline xmlns:a="http://schemas.openxmlformats.org/drawingml/2006/main" xmlns:pic="http://schemas.openxmlformats.org/drawingml/2006/picture">
            <wp:extent cx="5472000" cy="3420000"/>
            <wp:docPr id="13" name="Picture 13"/>
            <wp:cNvGraphicFramePr>
              <a:graphicFrameLocks noChangeAspect="1"/>
            </wp:cNvGraphicFramePr>
            <a:graphic>
              <a:graphicData uri="http://schemas.openxmlformats.org/drawingml/2006/picture">
                <pic:pic>
                  <pic:nvPicPr>
                    <pic:cNvPr id="0" name="12-assignments-desktop.png"/>
                    <pic:cNvPicPr/>
                  </pic:nvPicPr>
                  <pic:blipFill>
                    <a:blip r:embed="rId23"/>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13.  </w:t>
      </w:r>
      <w:r>
        <w:rPr>
          <w:rFonts w:ascii="Calibri" w:hAnsi="Calibri" w:eastAsia="Calibri"/>
          <w:color w:val="5B6770"/>
          <w:sz w:val="18"/>
        </w:rPr>
        <w:t>Assignment records, with the driver's verification result: photo, time, and whether a mismatch was flagged.</w:t>
      </w:r>
    </w:p>
    <w:p>
      <w:pPr>
        <w:pStyle w:val="Heading2"/>
      </w:pPr>
      <w:r>
        <w:rPr>
          <w:rFonts w:ascii="Georgia" w:hAnsi="Georgia" w:eastAsia="Georgia"/>
        </w:rPr>
        <w:t>7.5 Review and diagnostics</w:t>
      </w:r>
    </w:p>
    <w:p>
      <w:pPr>
        <w:keepNext/>
        <w:spacing w:before="120" w:after="40"/>
        <w:jc w:val="center"/>
      </w:pPr>
      <w:r>
        <w:drawing>
          <wp:inline xmlns:a="http://schemas.openxmlformats.org/drawingml/2006/main" xmlns:pic="http://schemas.openxmlformats.org/drawingml/2006/picture">
            <wp:extent cx="5472000" cy="3420000"/>
            <wp:docPr id="14" name="Picture 14"/>
            <wp:cNvGraphicFramePr>
              <a:graphicFrameLocks noChangeAspect="1"/>
            </wp:cNvGraphicFramePr>
            <a:graphic>
              <a:graphicData uri="http://schemas.openxmlformats.org/drawingml/2006/picture">
                <pic:pic>
                  <pic:nvPicPr>
                    <pic:cNvPr id="0" name="13-review-desktop.png"/>
                    <pic:cNvPicPr/>
                  </pic:nvPicPr>
                  <pic:blipFill>
                    <a:blip r:embed="rId24"/>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14.  </w:t>
      </w:r>
      <w:r>
        <w:rPr>
          <w:rFonts w:ascii="Calibri" w:hAnsi="Calibri" w:eastAsia="Calibri"/>
          <w:color w:val="5B6770"/>
          <w:sz w:val="18"/>
        </w:rPr>
        <w:t>Route review, the optional second-level reviewer page, in its empty state: "Nothing awaiting review".</w:t>
      </w:r>
    </w:p>
    <w:p>
      <w:pPr>
        <w:keepNext/>
        <w:spacing w:before="120" w:after="40"/>
        <w:jc w:val="center"/>
      </w:pPr>
      <w:r>
        <w:drawing>
          <wp:inline xmlns:a="http://schemas.openxmlformats.org/drawingml/2006/main" xmlns:pic="http://schemas.openxmlformats.org/drawingml/2006/picture">
            <wp:extent cx="5472000" cy="3420000"/>
            <wp:docPr id="15" name="Picture 15"/>
            <wp:cNvGraphicFramePr>
              <a:graphicFrameLocks noChangeAspect="1"/>
            </wp:cNvGraphicFramePr>
            <a:graphic>
              <a:graphicData uri="http://schemas.openxmlformats.org/drawingml/2006/picture">
                <pic:pic>
                  <pic:nvPicPr>
                    <pic:cNvPr id="0" name="14-diagnostics-desktop.png"/>
                    <pic:cNvPicPr/>
                  </pic:nvPicPr>
                  <pic:blipFill>
                    <a:blip r:embed="rId25"/>
                    <a:stretch>
                      <a:fillRect/>
                    </a:stretch>
                  </pic:blipFill>
                  <pic:spPr>
                    <a:xfrm>
                      <a:off x="0" y="0"/>
                      <a:ext cx="5472000" cy="3420000"/>
                    </a:xfrm>
                    <a:prstGeom prst="rect"/>
                  </pic:spPr>
                </pic:pic>
              </a:graphicData>
            </a:graphic>
          </wp:inline>
        </w:drawing>
      </w:r>
    </w:p>
    <w:p>
      <w:pPr>
        <w:spacing w:after="240"/>
        <w:jc w:val="center"/>
      </w:pPr>
      <w:r>
        <w:rPr>
          <w:rFonts w:ascii="Calibri" w:hAnsi="Calibri" w:eastAsia="Calibri"/>
          <w:b/>
          <w:color w:val="1E5A44"/>
          <w:sz w:val="18"/>
        </w:rPr>
        <w:t xml:space="preserve">Figure 15.  </w:t>
      </w:r>
      <w:r>
        <w:rPr>
          <w:rFonts w:ascii="Calibri" w:hAnsi="Calibri" w:eastAsia="Calibri"/>
          <w:color w:val="5B6770"/>
          <w:sz w:val="18"/>
        </w:rPr>
        <w:t>Diagnostics. The backend is Online, the database and PostGIS are Ready, and each external provider shows its real state — "not called yet" for a provider nobody has asked anything of. A throttled provider is reported as throttled, not as an outage.</w:t>
      </w:r>
    </w:p>
    <w:tbl>
      <w:tblPr>
        <w:tblW w:type="auto" w:w="0"/>
        <w:jc w:val="center"/>
        <w:tblLook w:firstColumn="1" w:firstRow="1" w:lastColumn="0" w:lastRow="0" w:noHBand="0" w:noVBand="1" w:val="04A0"/>
        <w:tblCellMar>
          <w:top w:w="40" w:type="dxa"/>
          <w:bottom w:w="40" w:type="dxa"/>
          <w:left w:w="80" w:type="dxa"/>
          <w:right w:w="120" w:type="dxa"/>
        </w:tblCellMar>
      </w:tblPr>
      <w:tblGrid>
        <w:gridCol w:w="4706"/>
        <w:gridCol w:w="4706"/>
      </w:tblGrid>
      <w:tr>
        <w:tc>
          <w:tcPr>
            <w:tcW w:type="dxa" w:w="4876"/>
          </w:tcPr>
          <w:p>
            <w:pPr>
              <w:spacing w:after="0"/>
              <w:jc w:val="center"/>
            </w:pPr>
            <w:r>
              <w:drawing>
                <wp:inline xmlns:a="http://schemas.openxmlformats.org/drawingml/2006/main" xmlns:pic="http://schemas.openxmlformats.org/drawingml/2006/picture">
                  <wp:extent cx="2880000" cy="3840000"/>
                  <wp:docPr id="16" name="Picture 16"/>
                  <wp:cNvGraphicFramePr>
                    <a:graphicFrameLocks noChangeAspect="1"/>
                  </wp:cNvGraphicFramePr>
                  <a:graphic>
                    <a:graphicData uri="http://schemas.openxmlformats.org/drawingml/2006/picture">
                      <pic:pic>
                        <pic:nvPicPr>
                          <pic:cNvPr id="0" name="15-diagnostics-tablet.png"/>
                          <pic:cNvPicPr/>
                        </pic:nvPicPr>
                        <pic:blipFill>
                          <a:blip r:embed="rId26"/>
                          <a:stretch>
                            <a:fillRect/>
                          </a:stretch>
                        </pic:blipFill>
                        <pic:spPr>
                          <a:xfrm>
                            <a:off x="0" y="0"/>
                            <a:ext cx="2880000" cy="3840000"/>
                          </a:xfrm>
                          <a:prstGeom prst="rect"/>
                        </pic:spPr>
                      </pic:pic>
                    </a:graphicData>
                  </a:graphic>
                </wp:inline>
              </w:drawing>
            </w:r>
          </w:p>
        </w:tc>
        <w:tc>
          <w:tcPr>
            <w:tcW w:type="dxa" w:w="4535"/>
            <w:vAlign w:val="center"/>
          </w:tcPr>
          <w:p>
            <w:pPr>
              <w:spacing w:after="0"/>
            </w:pPr>
            <w:r>
              <w:rPr>
                <w:rFonts w:ascii="Calibri" w:hAnsi="Calibri" w:eastAsia="Calibri"/>
                <w:b/>
                <w:color w:val="1E5A44"/>
                <w:sz w:val="19"/>
              </w:rPr>
              <w:t xml:space="preserve">Figure 16.  </w:t>
            </w:r>
            <w:r>
              <w:rPr>
                <w:rFonts w:ascii="Calibri" w:hAnsi="Calibri" w:eastAsia="Calibri"/>
                <w:color w:val="5B6770"/>
                <w:sz w:val="19"/>
              </w:rPr>
              <w:t>Diagnostics at 768×1024.</w:t>
            </w:r>
          </w:p>
        </w:tc>
      </w:tr>
    </w:tbl>
    <w:p>
      <w:pPr>
        <w:spacing w:after="120"/>
      </w:pPr>
    </w:p>
    <w:p>
      <w:pPr>
        <w:pStyle w:val="Heading2"/>
      </w:pPr>
      <w:r>
        <w:rPr>
          <w:rFonts w:ascii="Georgia" w:hAnsi="Georgia" w:eastAsia="Georgia"/>
        </w:rPr>
        <w:t>7.6 The driver app</w:t>
      </w:r>
    </w:p>
    <w:p>
      <w:r>
        <w:rPr>
          <w:rFonts w:ascii="Calibri" w:hAnsi="Calibri" w:eastAsia="Calibri"/>
        </w:rPr>
        <w:t>The driver web build is the same code as the Android APK, rendered by react-native-web. We used it here because it can be driven by a script; the physical-phone certification from 14 and 16 September is in the handoff log and we did not repeat it today.</w:t>
      </w:r>
    </w:p>
    <w:p>
      <w:pPr>
        <w:keepNext/>
        <w:spacing w:before="120" w:after="40"/>
        <w:jc w:val="center"/>
      </w:pPr>
      <w:r>
        <w:drawing>
          <wp:inline xmlns:a="http://schemas.openxmlformats.org/drawingml/2006/main" xmlns:pic="http://schemas.openxmlformats.org/drawingml/2006/picture">
            <wp:extent cx="5472000" cy="3791764"/>
            <wp:docPr id="17" name="Picture 17"/>
            <wp:cNvGraphicFramePr>
              <a:graphicFrameLocks noChangeAspect="1"/>
            </wp:cNvGraphicFramePr>
            <a:graphic>
              <a:graphicData uri="http://schemas.openxmlformats.org/drawingml/2006/picture">
                <pic:pic>
                  <pic:nvPicPr>
                    <pic:cNvPr id="0" name="32-driver-a.png"/>
                    <pic:cNvPicPr/>
                  </pic:nvPicPr>
                  <pic:blipFill>
                    <a:blip r:embed="rId27"/>
                    <a:stretch>
                      <a:fillRect/>
                    </a:stretch>
                  </pic:blipFill>
                  <pic:spPr>
                    <a:xfrm>
                      <a:off x="0" y="0"/>
                      <a:ext cx="5472000" cy="3791764"/>
                    </a:xfrm>
                    <a:prstGeom prst="rect"/>
                  </pic:spPr>
                </pic:pic>
              </a:graphicData>
            </a:graphic>
          </wp:inline>
        </w:drawing>
      </w:r>
    </w:p>
    <w:p>
      <w:pPr>
        <w:spacing w:after="240"/>
        <w:jc w:val="center"/>
      </w:pPr>
      <w:r>
        <w:rPr>
          <w:rFonts w:ascii="Calibri" w:hAnsi="Calibri" w:eastAsia="Calibri"/>
          <w:b/>
          <w:color w:val="1E5A44"/>
          <w:sz w:val="18"/>
        </w:rPr>
        <w:t xml:space="preserve">Figure 17.  </w:t>
      </w:r>
      <w:r>
        <w:rPr>
          <w:rFonts w:ascii="Calibri" w:hAnsi="Calibri" w:eastAsia="Calibri"/>
          <w:color w:val="5B6770"/>
          <w:sz w:val="18"/>
        </w:rPr>
        <w:t>Left to right: the driver login with its language selector; a wrong password refused with one message; and the Trip tab with no active trip. The truck is shown as verified, and the connection status comes from the last successful sync rather than from the phone's signal bars.</w:t>
      </w:r>
    </w:p>
    <w:p>
      <w:pPr>
        <w:keepNext/>
        <w:spacing w:before="120" w:after="40"/>
        <w:jc w:val="center"/>
      </w:pPr>
      <w:r>
        <w:drawing>
          <wp:inline xmlns:a="http://schemas.openxmlformats.org/drawingml/2006/main" xmlns:pic="http://schemas.openxmlformats.org/drawingml/2006/picture">
            <wp:extent cx="5472000" cy="3791764"/>
            <wp:docPr id="18" name="Picture 18"/>
            <wp:cNvGraphicFramePr>
              <a:graphicFrameLocks noChangeAspect="1"/>
            </wp:cNvGraphicFramePr>
            <a:graphic>
              <a:graphicData uri="http://schemas.openxmlformats.org/drawingml/2006/picture">
                <pic:pic>
                  <pic:nvPicPr>
                    <pic:cNvPr id="0" name="33-driver-b.png"/>
                    <pic:cNvPicPr/>
                  </pic:nvPicPr>
                  <pic:blipFill>
                    <a:blip r:embed="rId28"/>
                    <a:stretch>
                      <a:fillRect/>
                    </a:stretch>
                  </pic:blipFill>
                  <pic:spPr>
                    <a:xfrm>
                      <a:off x="0" y="0"/>
                      <a:ext cx="5472000" cy="3791764"/>
                    </a:xfrm>
                    <a:prstGeom prst="rect"/>
                  </pic:spPr>
                </pic:pic>
              </a:graphicData>
            </a:graphic>
          </wp:inline>
        </w:drawing>
      </w:r>
    </w:p>
    <w:p>
      <w:pPr>
        <w:spacing w:after="240"/>
        <w:jc w:val="center"/>
      </w:pPr>
      <w:r>
        <w:rPr>
          <w:rFonts w:ascii="Calibri" w:hAnsi="Calibri" w:eastAsia="Calibri"/>
          <w:b/>
          <w:color w:val="1E5A44"/>
          <w:sz w:val="18"/>
        </w:rPr>
        <w:t xml:space="preserve">Figure 18.  </w:t>
      </w:r>
      <w:r>
        <w:rPr>
          <w:rFonts w:ascii="Calibri" w:hAnsi="Calibri" w:eastAsia="Calibri"/>
          <w:color w:val="5B6770"/>
          <w:sz w:val="18"/>
        </w:rPr>
        <w:t>Left to right: Navigate (Leaflet/OSM map, SOS, speed, and "No GPS fix" stated rather than hidden); Safety (emergency numbers that open the dialler, bundled offline first-aid guidance); More (profile, offline assistant, language, theme, sign out).</w:t>
      </w:r>
    </w:p>
    <w:p>
      <w:pPr>
        <w:pStyle w:val="Heading1"/>
        <w:pBdr>
          <w:bottom w:val="single" w:sz="8" w:space="4" w:color="143D2E"/>
        </w:pBdr>
      </w:pPr>
      <w:r>
        <w:rPr>
          <w:rFonts w:ascii="Georgia" w:hAnsi="Georgia" w:eastAsia="Georgia"/>
        </w:rPr>
        <w:t>8. One request, end to end</w:t>
      </w:r>
    </w:p>
    <w:p>
      <w:r>
        <w:rPr>
          <w:rFonts w:ascii="Calibri" w:hAnsi="Calibri" w:eastAsia="Calibri"/>
        </w:rPr>
        <w:t xml:space="preserve">Every write in the system takes the same path. Here it is for </w:t>
      </w:r>
      <w:r>
        <w:rPr>
          <w:rFonts w:ascii="Calibri" w:hAnsi="Calibri" w:eastAsia="Calibri"/>
          <w:i/>
        </w:rPr>
        <w:t>Add driver</w:t>
      </w:r>
      <w:r>
        <w:rPr>
          <w:rFonts w:ascii="Calibri" w:hAnsi="Calibri" w:eastAsia="Calibri"/>
        </w:rPr>
        <w:t>, which is the flow behind Figure 11.</w:t>
      </w:r>
    </w:p>
    <w:tbl>
      <w:tblPr>
        <w:tblW w:type="auto" w:w="0"/>
        <w:jc w:val="center"/>
        <w:tblLook w:firstColumn="1" w:firstRow="1" w:lastColumn="0" w:lastRow="0" w:noHBand="0" w:noVBand="1" w:val="04A0"/>
      </w:tblPr>
      <w:tblGrid>
        <w:gridCol w:w="9412"/>
      </w:tblGrid>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USER ACTION</w:t>
              <w:br/>
            </w:r>
            <w:r>
              <w:rPr>
                <w:rFonts w:ascii="Calibri" w:hAnsi="Calibri" w:eastAsia="Calibri"/>
                <w:color w:val="101820"/>
                <w:sz w:val="17"/>
              </w:rPr>
              <w:t>the manager fills in "New driver" and presses Create driver</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FRONTEND STATE</w:t>
              <w:br/>
            </w:r>
            <w:r>
              <w:rPr>
                <w:rFonts w:ascii="Calibri" w:hAnsi="Calibri" w:eastAsia="Calibri"/>
                <w:color w:val="101820"/>
                <w:sz w:val="17"/>
              </w:rPr>
              <w:t>useMutation refuses a second submit while one is in flight; the button shows busy</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API REQUEST</w:t>
              <w:br/>
            </w:r>
            <w:r>
              <w:rPr>
                <w:rFonts w:ascii="Calibri" w:hAnsi="Calibri" w:eastAsia="Calibri"/>
                <w:color w:val="101820"/>
                <w:sz w:val="17"/>
              </w:rPr>
              <w:t>POST /api/drivers with a JSON body, Authorization: Bearer &lt;access token&gt;, credentials included</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AUTHENTICATION</w:t>
              <w:br/>
            </w:r>
            <w:r>
              <w:rPr>
                <w:rFonts w:ascii="Calibri" w:hAnsi="Calibri" w:eastAsia="Calibri"/>
                <w:color w:val="101820"/>
                <w:sz w:val="17"/>
              </w:rPr>
              <w:t>signature and expiry checked; the role is re-read from the users table on every request</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AUTHORIZATION</w:t>
              <w:br/>
            </w:r>
            <w:r>
              <w:rPr>
                <w:rFonts w:ascii="Calibri" w:hAnsi="Calibri" w:eastAsia="Calibri"/>
                <w:color w:val="101820"/>
                <w:sz w:val="17"/>
              </w:rPr>
              <w:t>require_permission("driver:create"); a missing permission is a 403 that names it</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BACKEND VALIDATION</w:t>
              <w:br/>
            </w:r>
            <w:r>
              <w:rPr>
                <w:rFonts w:ascii="Calibri" w:hAnsi="Calibri" w:eastAsia="Calibri"/>
                <w:color w:val="101820"/>
                <w:sz w:val="17"/>
              </w:rPr>
              <w:t>Pydantic DriverCreate: name ≥ 2, phone ^\+?[0-9]{10,15}$, licence ≥ 4, password ≥ 8; failure is a 422 with per-field errors</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BUSINESS LOGIC</w:t>
              <w:br/>
            </w:r>
            <w:r>
              <w:rPr>
                <w:rFonts w:ascii="Calibri" w:hAnsi="Calibri" w:eastAsia="Calibri"/>
                <w:color w:val="101820"/>
                <w:sz w:val="17"/>
              </w:rPr>
              <w:t>the service creates the users row and the drivers row in one transaction and writes an audit_logs entry</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DATABASE</w:t>
              <w:br/>
            </w:r>
            <w:r>
              <w:rPr>
                <w:rFonts w:ascii="Calibri" w:hAnsi="Calibri" w:eastAsia="Calibri"/>
                <w:color w:val="101820"/>
                <w:sz w:val="17"/>
              </w:rPr>
              <w:t>PostgreSQL/PostGIS through parameterised SQL; a unique-constraint hit becomes a 409</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API RESPONSE</w:t>
              <w:br/>
            </w:r>
            <w:r>
              <w:rPr>
                <w:rFonts w:ascii="Calibri" w:hAnsi="Calibri" w:eastAsia="Calibri"/>
                <w:color w:val="101820"/>
                <w:sz w:val="17"/>
              </w:rPr>
              <w:t>201 with the new DriverRead, or the one error envelope {error: {code, message, details, request_id}}</w:t>
            </w:r>
          </w:p>
        </w:tc>
      </w:tr>
      <w:tr>
        <w:tc>
          <w:tcPr>
            <w:tcW w:type="dxa" w:w="9412"/>
          </w:tcPr>
          <w:p>
            <w:pPr>
              <w:spacing w:before="0" w:after="0"/>
              <w:jc w:val="center"/>
            </w:pPr>
            <w:r>
              <w:rPr>
                <w:rFonts w:ascii="Calibri" w:hAnsi="Calibri" w:eastAsia="Calibri"/>
                <w:color w:val="1E5A44"/>
                <w:sz w:val="18"/>
              </w:rPr>
              <w:t>▼</w:t>
            </w:r>
          </w:p>
        </w:tc>
      </w:tr>
      <w:tr>
        <w:tc>
          <w:tcPr>
            <w:tcW w:type="dxa" w:w="8504"/>
            <w:tcBorders>
              <w:top w:val="single" w:sz="8" w:space="0" w:color="143D2E"/>
              <w:left w:val="single" w:sz="8" w:space="0" w:color="143D2E"/>
              <w:bottom w:val="single" w:sz="8" w:space="0" w:color="143D2E"/>
              <w:right w:val="single" w:sz="8" w:space="0" w:color="143D2E"/>
            </w:tcBorders>
            <w:shd w:val="clear" w:fill="F3F6F4"/>
          </w:tcPr>
          <w:p>
            <w:pPr>
              <w:spacing w:after="0"/>
              <w:jc w:val="center"/>
            </w:pPr>
            <w:r>
              <w:rPr>
                <w:rFonts w:ascii="Calibri" w:hAnsi="Calibri" w:eastAsia="Calibri"/>
                <w:b/>
                <w:color w:val="1E5A44"/>
                <w:sz w:val="19"/>
              </w:rPr>
              <w:t>UI STATE</w:t>
              <w:br/>
            </w:r>
            <w:r>
              <w:rPr>
                <w:rFonts w:ascii="Calibri" w:hAnsi="Calibri" w:eastAsia="Calibri"/>
                <w:color w:val="101820"/>
                <w:sz w:val="17"/>
              </w:rPr>
              <w:t>success: form cleared, list reloaded · 422: a message under each offending field · anything else: an ErrorState card, with a retry button only when a retry could help</w:t>
            </w:r>
          </w:p>
        </w:tc>
      </w:tr>
    </w:tbl>
    <w:p/>
    <w:p>
      <w:r>
        <w:rPr>
          <w:rFonts w:ascii="Calibri" w:hAnsi="Calibri" w:eastAsia="Calibri"/>
        </w:rPr>
        <w:t>Two details about this path are easy to miss and worth stating.</w:t>
      </w:r>
    </w:p>
    <w:p>
      <w:r>
        <w:rPr>
          <w:rFonts w:ascii="Calibri" w:hAnsi="Calibri" w:eastAsia="Calibri"/>
        </w:rPr>
        <w:t xml:space="preserve">The access token never touches </w:t>
      </w:r>
      <w:r>
        <w:rPr>
          <w:rFonts w:ascii="Consolas" w:hAnsi="Consolas" w:eastAsia="Consolas"/>
          <w:sz w:val="19"/>
        </w:rPr>
        <w:t>localStorage</w:t>
      </w:r>
      <w:r>
        <w:rPr>
          <w:rFonts w:ascii="Calibri" w:hAnsi="Calibri" w:eastAsia="Calibri"/>
        </w:rPr>
        <w:t xml:space="preserve">. It lives in memory, so a page reload loses it — deliberately. The refresh token sits in an </w:t>
      </w:r>
      <w:r>
        <w:rPr>
          <w:rFonts w:ascii="Consolas" w:hAnsi="Consolas" w:eastAsia="Consolas"/>
          <w:sz w:val="19"/>
        </w:rPr>
        <w:t>HttpOnly; SameSite=Strict; Path=/api/auth</w:t>
      </w:r>
      <w:r>
        <w:rPr>
          <w:rFonts w:ascii="Calibri" w:hAnsi="Calibri" w:eastAsia="Calibri"/>
        </w:rPr>
        <w:t xml:space="preserve"> cookie that JavaScript cannot read, and </w:t>
      </w:r>
      <w:r>
        <w:rPr>
          <w:rFonts w:ascii="Consolas" w:hAnsi="Consolas" w:eastAsia="Consolas"/>
          <w:sz w:val="19"/>
        </w:rPr>
        <w:t>AuthProvider</w:t>
      </w:r>
      <w:r>
        <w:rPr>
          <w:rFonts w:ascii="Calibri" w:hAnsi="Calibri" w:eastAsia="Calibri"/>
        </w:rPr>
        <w:t xml:space="preserve"> calls </w:t>
      </w:r>
      <w:r>
        <w:rPr>
          <w:rFonts w:ascii="Consolas" w:hAnsi="Consolas" w:eastAsia="Consolas"/>
          <w:sz w:val="19"/>
        </w:rPr>
        <w:t>/api/auth/refresh</w:t>
      </w:r>
      <w:r>
        <w:rPr>
          <w:rFonts w:ascii="Calibri" w:hAnsi="Calibri" w:eastAsia="Calibri"/>
        </w:rPr>
        <w:t xml:space="preserve"> silently before rendering anything. From the operator's side a reload just works; from an attacker's side there is no token to steal from script.</w:t>
      </w:r>
    </w:p>
    <w:p>
      <w:r>
        <w:rPr>
          <w:rFonts w:ascii="Calibri" w:hAnsi="Calibri" w:eastAsia="Calibri"/>
        </w:rPr>
        <w:t xml:space="preserve">The driver app's GPS path is the same shape with one extra rule: each fix carries a client-generated </w:t>
      </w:r>
      <w:r>
        <w:rPr>
          <w:rFonts w:ascii="Consolas" w:hAnsi="Consolas" w:eastAsia="Consolas"/>
          <w:sz w:val="19"/>
        </w:rPr>
        <w:t>device_fix_id</w:t>
      </w:r>
      <w:r>
        <w:rPr>
          <w:rFonts w:ascii="Calibri" w:hAnsi="Calibri" w:eastAsia="Calibri"/>
        </w:rPr>
        <w:t xml:space="preserve">, and the server is idempotent on </w:t>
      </w:r>
      <w:r>
        <w:rPr>
          <w:rFonts w:ascii="Consolas" w:hAnsi="Consolas" w:eastAsia="Consolas"/>
          <w:sz w:val="19"/>
        </w:rPr>
        <w:t>(trip_id, device_fix_id)</w:t>
      </w:r>
      <w:r>
        <w:rPr>
          <w:rFonts w:ascii="Calibri" w:hAnsi="Calibri" w:eastAsia="Calibri"/>
        </w:rPr>
        <w:t>. A phone that loses signal in a valley, queues two hundred fixes and re-sends the batch twice does not produce duplicate rows. The response says how many fixes were accepted, how many were duplicates and how many were rejected, rather than a single pass or fail for the whole batch.</w:t>
      </w:r>
    </w:p>
    <w:p>
      <w:pPr>
        <w:pStyle w:val="Heading1"/>
        <w:pBdr>
          <w:bottom w:val="single" w:sz="8" w:space="4" w:color="143D2E"/>
        </w:pBdr>
      </w:pPr>
      <w:r>
        <w:rPr>
          <w:rFonts w:ascii="Georgia" w:hAnsi="Georgia" w:eastAsia="Georgia"/>
        </w:rPr>
        <w:t>9. The API</w:t>
      </w:r>
    </w:p>
    <w:p>
      <w:pPr>
        <w:pStyle w:val="Heading2"/>
      </w:pPr>
      <w:r>
        <w:rPr>
          <w:rFonts w:ascii="Georgia" w:hAnsi="Georgia" w:eastAsia="Georgia"/>
        </w:rPr>
        <w:t>9.1 Conventions</w:t>
      </w:r>
    </w:p>
    <w:p>
      <w:r>
        <w:rPr>
          <w:rFonts w:ascii="Calibri" w:hAnsi="Calibri" w:eastAsia="Calibri"/>
        </w:rPr>
        <w:t xml:space="preserve">All bodies are JSON. Timestamps are ISO-8601 in UTC. Coordinates in payloads are </w:t>
      </w:r>
      <w:r>
        <w:rPr>
          <w:rFonts w:ascii="Consolas" w:hAnsi="Consolas" w:eastAsia="Consolas"/>
          <w:sz w:val="19"/>
        </w:rPr>
        <w:t>{lat, lon}</w:t>
      </w:r>
      <w:r>
        <w:rPr>
          <w:rFonts w:ascii="Calibri" w:hAnsi="Calibri" w:eastAsia="Calibri"/>
        </w:rPr>
        <w:t xml:space="preserve">; only route geometry uses GeoJSON's </w:t>
      </w:r>
      <w:r>
        <w:rPr>
          <w:rFonts w:ascii="Consolas" w:hAnsi="Consolas" w:eastAsia="Consolas"/>
          <w:sz w:val="19"/>
        </w:rPr>
        <w:t>[lon, lat]</w:t>
      </w:r>
      <w:r>
        <w:rPr>
          <w:rFonts w:ascii="Calibri" w:hAnsi="Calibri" w:eastAsia="Calibri"/>
        </w:rPr>
        <w:t>, because that is the GeoJSON standard and swapping it would be the most common spatial bug there is. Money is a decimal string. Lists are cursor-paginated (</w:t>
      </w:r>
      <w:r>
        <w:rPr>
          <w:rFonts w:ascii="Consolas" w:hAnsi="Consolas" w:eastAsia="Consolas"/>
          <w:sz w:val="19"/>
        </w:rPr>
        <w:t>?limit=&amp;cursor=</w:t>
      </w:r>
      <w:r>
        <w:rPr>
          <w:rFonts w:ascii="Calibri" w:hAnsi="Calibri" w:eastAsia="Calibri"/>
        </w:rPr>
        <w:t xml:space="preserve"> gives </w:t>
      </w:r>
      <w:r>
        <w:rPr>
          <w:rFonts w:ascii="Consolas" w:hAnsi="Consolas" w:eastAsia="Consolas"/>
          <w:sz w:val="19"/>
        </w:rPr>
        <w:t>{items, next_cursor}</w:t>
      </w:r>
      <w:r>
        <w:rPr>
          <w:rFonts w:ascii="Calibri" w:hAnsi="Calibri" w:eastAsia="Calibri"/>
        </w:rPr>
        <w:t>), because GPS and audit rows are appended constantly and offset paging would skip them.</w:t>
      </w:r>
    </w:p>
    <w:p>
      <w:r>
        <w:rPr>
          <w:rFonts w:ascii="Calibri" w:hAnsi="Calibri" w:eastAsia="Calibri"/>
        </w:rPr>
        <w:t>Every failure, from every route, looks like this:</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3"/>
        </w:rPr>
        <w:t>{"error": {"code": "VALIDATION_ERROR",</w:t>
        <w:br/>
      </w:r>
      <w:r>
        <w:rPr>
          <w:rFonts w:ascii="Consolas" w:hAnsi="Consolas" w:eastAsia="Consolas"/>
          <w:color w:val="101820"/>
          <w:sz w:val="13"/>
        </w:rPr>
        <w:t xml:space="preserve">           "message": "Request failed validation.",</w:t>
        <w:br/>
      </w:r>
      <w:r>
        <w:rPr>
          <w:rFonts w:ascii="Consolas" w:hAnsi="Consolas" w:eastAsia="Consolas"/>
          <w:color w:val="101820"/>
          <w:sz w:val="13"/>
        </w:rPr>
        <w:t xml:space="preserve">           "details": {"errors": [{"loc": ["body", "phone"], "msg": "…", "type": "string_pattern_mismatch"}]},</w:t>
        <w:br/>
      </w:r>
      <w:r>
        <w:rPr>
          <w:rFonts w:ascii="Consolas" w:hAnsi="Consolas" w:eastAsia="Consolas"/>
          <w:color w:val="101820"/>
          <w:sz w:val="13"/>
        </w:rPr>
        <w:t xml:space="preserve">           "request_id": "c1d48a99-…"}}</w:t>
      </w:r>
    </w:p>
    <w:p>
      <w:r>
        <w:rPr>
          <w:rFonts w:ascii="Calibri" w:hAnsi="Calibri" w:eastAsia="Calibri"/>
        </w:rPr>
        <w:t>The status codes each mean one thing. 401: no token or a bad one. 403: you may not. 404: not found, or it exists but is not yours (a driver gets 404, not 403, for another driver's trip, so the API does not leak that it exists). 409: the request is fine but the state is not. 422: a rule nobody may override. 429: slow down. 503: something we depend on is unreachable, and a retry might help.</w:t>
      </w:r>
    </w:p>
    <w:p>
      <w:pPr>
        <w:pStyle w:val="Heading2"/>
      </w:pPr>
      <w:r>
        <w:rPr>
          <w:rFonts w:ascii="Georgia" w:hAnsi="Georgia" w:eastAsia="Georgia"/>
        </w:rPr>
        <w:t>9.2 The endpoints the screens use</w:t>
      </w:r>
    </w:p>
    <w:p>
      <w:r>
        <w:rPr>
          <w:rFonts w:ascii="Calibri" w:hAnsi="Calibri" w:eastAsia="Calibri"/>
        </w:rPr>
        <w:t xml:space="preserve">Auth column: </w:t>
      </w:r>
      <w:r>
        <w:rPr>
          <w:rFonts w:ascii="Calibri" w:hAnsi="Calibri" w:eastAsia="Calibri"/>
          <w:i/>
        </w:rPr>
        <w:t>public</w:t>
      </w:r>
      <w:r>
        <w:rPr>
          <w:rFonts w:ascii="Calibri" w:hAnsi="Calibri" w:eastAsia="Calibri"/>
        </w:rPr>
        <w:t>, or the permission the caller must hold. M means a manager holds it, D a driver, R an authorised reviewer. "Own" is always resolved from the token; no driver-side route takes a driver id.</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1345"/>
        <w:gridCol w:w="1345"/>
        <w:gridCol w:w="1345"/>
        <w:gridCol w:w="1345"/>
        <w:gridCol w:w="1345"/>
        <w:gridCol w:w="1345"/>
        <w:gridCol w:w="1345"/>
      </w:tblGrid>
      <w:tr>
        <w:trPr>
          <w:tblHeader/>
        </w:trPr>
        <w:tc>
          <w:tcPr>
            <w:tcW w:type="dxa" w:w="1032"/>
            <w:shd w:val="clear" w:fill="143D2E"/>
          </w:tcPr>
          <w:p>
            <w:pPr>
              <w:spacing w:after="0" w:line="240" w:lineRule="auto"/>
            </w:pPr>
            <w:r>
              <w:rPr>
                <w:rFonts w:ascii="Calibri" w:hAnsi="Calibri" w:eastAsia="Calibri"/>
                <w:b/>
                <w:color w:val="FFFFFF"/>
                <w:sz w:val="14"/>
              </w:rPr>
              <w:t>Method</w:t>
            </w:r>
          </w:p>
        </w:tc>
        <w:tc>
          <w:tcPr>
            <w:tcW w:type="dxa" w:w="1424"/>
            <w:shd w:val="clear" w:fill="143D2E"/>
          </w:tcPr>
          <w:p>
            <w:pPr>
              <w:spacing w:after="0" w:line="240" w:lineRule="auto"/>
            </w:pPr>
            <w:r>
              <w:rPr>
                <w:rFonts w:ascii="Calibri" w:hAnsi="Calibri" w:eastAsia="Calibri"/>
                <w:b/>
                <w:color w:val="FFFFFF"/>
                <w:sz w:val="14"/>
              </w:rPr>
              <w:t>Path</w:t>
            </w:r>
          </w:p>
        </w:tc>
        <w:tc>
          <w:tcPr>
            <w:tcW w:type="dxa" w:w="1424"/>
            <w:shd w:val="clear" w:fill="143D2E"/>
          </w:tcPr>
          <w:p>
            <w:pPr>
              <w:spacing w:after="0" w:line="240" w:lineRule="auto"/>
            </w:pPr>
            <w:r>
              <w:rPr>
                <w:rFonts w:ascii="Calibri" w:hAnsi="Calibri" w:eastAsia="Calibri"/>
                <w:b/>
                <w:color w:val="FFFFFF"/>
                <w:sz w:val="14"/>
              </w:rPr>
              <w:t>Purpose</w:t>
            </w:r>
          </w:p>
        </w:tc>
        <w:tc>
          <w:tcPr>
            <w:tcW w:type="dxa" w:w="1261"/>
            <w:shd w:val="clear" w:fill="143D2E"/>
          </w:tcPr>
          <w:p>
            <w:pPr>
              <w:spacing w:after="0" w:line="240" w:lineRule="auto"/>
            </w:pPr>
            <w:r>
              <w:rPr>
                <w:rFonts w:ascii="Calibri" w:hAnsi="Calibri" w:eastAsia="Calibri"/>
                <w:b/>
                <w:color w:val="FFFFFF"/>
                <w:sz w:val="14"/>
              </w:rPr>
              <w:t>Auth</w:t>
            </w:r>
          </w:p>
        </w:tc>
        <w:tc>
          <w:tcPr>
            <w:tcW w:type="dxa" w:w="1424"/>
            <w:shd w:val="clear" w:fill="143D2E"/>
          </w:tcPr>
          <w:p>
            <w:pPr>
              <w:spacing w:after="0" w:line="240" w:lineRule="auto"/>
            </w:pPr>
            <w:r>
              <w:rPr>
                <w:rFonts w:ascii="Calibri" w:hAnsi="Calibri" w:eastAsia="Calibri"/>
                <w:b/>
                <w:color w:val="FFFFFF"/>
                <w:sz w:val="14"/>
              </w:rPr>
              <w:t>Request</w:t>
            </w:r>
          </w:p>
        </w:tc>
        <w:tc>
          <w:tcPr>
            <w:tcW w:type="dxa" w:w="1424"/>
            <w:shd w:val="clear" w:fill="143D2E"/>
          </w:tcPr>
          <w:p>
            <w:pPr>
              <w:spacing w:after="0" w:line="240" w:lineRule="auto"/>
            </w:pPr>
            <w:r>
              <w:rPr>
                <w:rFonts w:ascii="Calibri" w:hAnsi="Calibri" w:eastAsia="Calibri"/>
                <w:b/>
                <w:color w:val="FFFFFF"/>
                <w:sz w:val="14"/>
              </w:rPr>
              <w:t>Response</w:t>
            </w:r>
          </w:p>
        </w:tc>
        <w:tc>
          <w:tcPr>
            <w:tcW w:type="dxa" w:w="1424"/>
            <w:shd w:val="clear" w:fill="143D2E"/>
          </w:tcPr>
          <w:p>
            <w:pPr>
              <w:spacing w:after="0" w:line="240" w:lineRule="auto"/>
            </w:pPr>
            <w:r>
              <w:rPr>
                <w:rFonts w:ascii="Calibri" w:hAnsi="Calibri" w:eastAsia="Calibri"/>
                <w:b/>
                <w:color w:val="FFFFFF"/>
                <w:sz w:val="14"/>
              </w:rPr>
              <w:t>Errors</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/api/auth/login</w:t>
            </w:r>
          </w:p>
        </w:tc>
        <w:tc>
          <w:tcPr>
            <w:tcW w:type="dxa" w:w="1424"/>
          </w:tcPr>
          <w:p>
            <w:pPr>
              <w:spacing w:after="0" w:line="240" w:lineRule="auto"/>
            </w:pPr>
            <w:r>
              <w:rPr>
                <w:rFonts w:ascii="Calibri" w:hAnsi="Calibri" w:eastAsia="Calibri"/>
                <w:sz w:val="14"/>
              </w:rPr>
              <w:t>Sign in with email (manager) or phone (driver)</w:t>
            </w:r>
          </w:p>
        </w:tc>
        <w:tc>
          <w:tcPr>
            <w:tcW w:type="dxa" w:w="1261"/>
          </w:tcPr>
          <w:p>
            <w:pPr>
              <w:spacing w:after="0" w:line="240" w:lineRule="auto"/>
            </w:pPr>
            <w:r>
              <w:rPr>
                <w:rFonts w:ascii="Calibri" w:hAnsi="Calibri" w:eastAsia="Calibri"/>
                <w:sz w:val="14"/>
              </w:rPr>
              <w:t>public</w:t>
            </w:r>
          </w:p>
        </w:tc>
        <w:tc>
          <w:tcPr>
            <w:tcW w:type="dxa" w:w="1424"/>
          </w:tcPr>
          <w:p>
            <w:pPr>
              <w:spacing w:after="0" w:line="240" w:lineRule="auto"/>
            </w:pPr>
            <w:r>
              <w:rPr>
                <w:rFonts w:ascii="Consolas" w:hAnsi="Consolas" w:eastAsia="Consolas"/>
                <w:sz w:val="12"/>
              </w:rPr>
              <w:t>{identifier, password, client: "web" or "mobile"}</w:t>
            </w:r>
          </w:p>
        </w:tc>
        <w:tc>
          <w:tcPr>
            <w:tcW w:type="dxa" w:w="1424"/>
          </w:tcPr>
          <w:p>
            <w:pPr>
              <w:spacing w:after="0" w:line="240" w:lineRule="auto"/>
            </w:pPr>
            <w:r>
              <w:rPr>
                <w:rFonts w:ascii="Consolas" w:hAnsi="Consolas" w:eastAsia="Consolas"/>
                <w:sz w:val="12"/>
              </w:rPr>
              <w:t>{access_token, refresh_token (mobile only), token_type, expires_at, user}</w:t>
            </w:r>
            <w:r>
              <w:rPr>
                <w:rFonts w:ascii="Calibri" w:hAnsi="Calibri" w:eastAsia="Calibri"/>
                <w:sz w:val="14"/>
              </w:rPr>
              <w:t xml:space="preserve"> and, for web, a </w:t>
            </w:r>
            <w:r>
              <w:rPr>
                <w:rFonts w:ascii="Consolas" w:hAnsi="Consolas" w:eastAsia="Consolas"/>
                <w:sz w:val="12"/>
              </w:rPr>
              <w:t>ner_refresh</w:t>
            </w:r>
            <w:r>
              <w:rPr>
                <w:rFonts w:ascii="Calibri" w:hAnsi="Calibri" w:eastAsia="Calibri"/>
                <w:sz w:val="14"/>
              </w:rPr>
              <w:t xml:space="preserve"> cookie</w:t>
            </w:r>
          </w:p>
        </w:tc>
        <w:tc>
          <w:tcPr>
            <w:tcW w:type="dxa" w:w="1424"/>
          </w:tcPr>
          <w:p>
            <w:pPr>
              <w:spacing w:after="0" w:line="240" w:lineRule="auto"/>
            </w:pPr>
            <w:r>
              <w:rPr>
                <w:rFonts w:ascii="Calibri" w:hAnsi="Calibri" w:eastAsia="Calibri"/>
                <w:sz w:val="14"/>
              </w:rPr>
              <w:t>401 (same message for unknown user and wrong password), 422, 429</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/api/auth/refresh</w:t>
            </w:r>
          </w:p>
        </w:tc>
        <w:tc>
          <w:tcPr>
            <w:tcW w:type="dxa" w:w="1424"/>
            <w:shd w:val="clear" w:fill="F3F6F4"/>
          </w:tcPr>
          <w:p>
            <w:pPr>
              <w:spacing w:after="0" w:line="240" w:lineRule="auto"/>
            </w:pPr>
            <w:r>
              <w:rPr>
                <w:rFonts w:ascii="Calibri" w:hAnsi="Calibri" w:eastAsia="Calibri"/>
                <w:sz w:val="14"/>
              </w:rPr>
              <w:t>Rotate the refresh token</w:t>
            </w:r>
          </w:p>
        </w:tc>
        <w:tc>
          <w:tcPr>
            <w:tcW w:type="dxa" w:w="1261"/>
            <w:shd w:val="clear" w:fill="F3F6F4"/>
          </w:tcPr>
          <w:p>
            <w:pPr>
              <w:spacing w:after="0" w:line="240" w:lineRule="auto"/>
            </w:pPr>
            <w:r>
              <w:rPr>
                <w:rFonts w:ascii="Calibri" w:hAnsi="Calibri" w:eastAsia="Calibri"/>
                <w:sz w:val="14"/>
              </w:rPr>
              <w:t>cookie or body</w:t>
            </w:r>
          </w:p>
        </w:tc>
        <w:tc>
          <w:tcPr>
            <w:tcW w:type="dxa" w:w="1424"/>
            <w:shd w:val="clear" w:fill="F3F6F4"/>
          </w:tcPr>
          <w:p>
            <w:pPr>
              <w:spacing w:after="0" w:line="240" w:lineRule="auto"/>
            </w:pPr>
            <w:r>
              <w:rPr>
                <w:rFonts w:ascii="Consolas" w:hAnsi="Consolas" w:eastAsia="Consolas"/>
                <w:sz w:val="12"/>
              </w:rPr>
              <w:t>{client}</w:t>
            </w:r>
            <w:r>
              <w:rPr>
                <w:rFonts w:ascii="Calibri" w:hAnsi="Calibri" w:eastAsia="Calibri"/>
                <w:sz w:val="14"/>
              </w:rPr>
              <w:t xml:space="preserve"> (+ </w:t>
            </w:r>
            <w:r>
              <w:rPr>
                <w:rFonts w:ascii="Consolas" w:hAnsi="Consolas" w:eastAsia="Consolas"/>
                <w:sz w:val="12"/>
              </w:rPr>
              <w:t>refresh_token</w:t>
            </w:r>
            <w:r>
              <w:rPr>
                <w:rFonts w:ascii="Calibri" w:hAnsi="Calibri" w:eastAsia="Calibri"/>
                <w:sz w:val="14"/>
              </w:rPr>
              <w:t xml:space="preserve"> on mobile)</w:t>
            </w:r>
          </w:p>
        </w:tc>
        <w:tc>
          <w:tcPr>
            <w:tcW w:type="dxa" w:w="1424"/>
            <w:shd w:val="clear" w:fill="F3F6F4"/>
          </w:tcPr>
          <w:p>
            <w:pPr>
              <w:spacing w:after="0" w:line="240" w:lineRule="auto"/>
            </w:pPr>
            <w:r>
              <w:rPr>
                <w:rFonts w:ascii="Calibri" w:hAnsi="Calibri" w:eastAsia="Calibri"/>
                <w:sz w:val="14"/>
              </w:rPr>
              <w:t>as login</w:t>
            </w:r>
          </w:p>
        </w:tc>
        <w:tc>
          <w:tcPr>
            <w:tcW w:type="dxa" w:w="1424"/>
            <w:shd w:val="clear" w:fill="F3F6F4"/>
          </w:tcPr>
          <w:p>
            <w:pPr>
              <w:spacing w:after="0" w:line="240" w:lineRule="auto"/>
            </w:pPr>
            <w:r>
              <w:rPr>
                <w:rFonts w:ascii="Calibri" w:hAnsi="Calibri" w:eastAsia="Calibri"/>
                <w:sz w:val="14"/>
              </w:rPr>
              <w:t>401; presenting an already-rotated token revokes the whole family</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/api/auth/logout</w:t>
            </w:r>
          </w:p>
        </w:tc>
        <w:tc>
          <w:tcPr>
            <w:tcW w:type="dxa" w:w="1424"/>
          </w:tcPr>
          <w:p>
            <w:pPr>
              <w:spacing w:after="0" w:line="240" w:lineRule="auto"/>
            </w:pPr>
            <w:r>
              <w:rPr>
                <w:rFonts w:ascii="Calibri" w:hAnsi="Calibri" w:eastAsia="Calibri"/>
                <w:sz w:val="14"/>
              </w:rPr>
              <w:t>Revoke the refresh token</w:t>
            </w:r>
          </w:p>
        </w:tc>
        <w:tc>
          <w:tcPr>
            <w:tcW w:type="dxa" w:w="1261"/>
          </w:tcPr>
          <w:p>
            <w:pPr>
              <w:spacing w:after="0" w:line="240" w:lineRule="auto"/>
            </w:pPr>
            <w:r>
              <w:rPr>
                <w:rFonts w:ascii="Calibri" w:hAnsi="Calibri" w:eastAsia="Calibri"/>
                <w:sz w:val="14"/>
              </w:rPr>
              <w:t>any token</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alibri" w:hAnsi="Calibri" w:eastAsia="Calibri"/>
                <w:sz w:val="14"/>
              </w:rPr>
              <w:t>204</w:t>
            </w:r>
          </w:p>
        </w:tc>
        <w:tc>
          <w:tcPr>
            <w:tcW w:type="dxa" w:w="1424"/>
          </w:tcPr>
          <w:p>
            <w:pPr>
              <w:spacing w:after="0" w:line="240" w:lineRule="auto"/>
            </w:pPr>
            <w:r>
              <w:rPr>
                <w:rFonts w:ascii="Calibri" w:hAnsi="Calibri" w:eastAsia="Calibri"/>
                <w:sz w:val="14"/>
              </w:rPr>
              <w:t>—</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/api/auth/me</w:t>
            </w:r>
          </w:p>
        </w:tc>
        <w:tc>
          <w:tcPr>
            <w:tcW w:type="dxa" w:w="1424"/>
            <w:shd w:val="clear" w:fill="F3F6F4"/>
          </w:tcPr>
          <w:p>
            <w:pPr>
              <w:spacing w:after="0" w:line="240" w:lineRule="auto"/>
            </w:pPr>
            <w:r>
              <w:rPr>
                <w:rFonts w:ascii="Calibri" w:hAnsi="Calibri" w:eastAsia="Calibri"/>
                <w:sz w:val="14"/>
              </w:rPr>
              <w:t>Who am I, and what may I do</w:t>
            </w:r>
          </w:p>
        </w:tc>
        <w:tc>
          <w:tcPr>
            <w:tcW w:type="dxa" w:w="1261"/>
            <w:shd w:val="clear" w:fill="F3F6F4"/>
          </w:tcPr>
          <w:p>
            <w:pPr>
              <w:spacing w:after="0" w:line="240" w:lineRule="auto"/>
            </w:pPr>
            <w:r>
              <w:rPr>
                <w:rFonts w:ascii="Calibri" w:hAnsi="Calibri" w:eastAsia="Calibri"/>
                <w:sz w:val="14"/>
              </w:rPr>
              <w:t>any token</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{user, permissions[]}</w:t>
            </w:r>
          </w:p>
        </w:tc>
        <w:tc>
          <w:tcPr>
            <w:tcW w:type="dxa" w:w="1424"/>
            <w:shd w:val="clear" w:fill="F3F6F4"/>
          </w:tcPr>
          <w:p>
            <w:pPr>
              <w:spacing w:after="0" w:line="240" w:lineRule="auto"/>
            </w:pPr>
            <w:r>
              <w:rPr>
                <w:rFonts w:ascii="Calibri" w:hAnsi="Calibri" w:eastAsia="Calibri"/>
                <w:sz w:val="14"/>
              </w:rPr>
              <w:t>401</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/api/drivers</w:t>
            </w:r>
          </w:p>
        </w:tc>
        <w:tc>
          <w:tcPr>
            <w:tcW w:type="dxa" w:w="1424"/>
          </w:tcPr>
          <w:p>
            <w:pPr>
              <w:spacing w:after="0" w:line="240" w:lineRule="auto"/>
            </w:pPr>
            <w:r>
              <w:rPr>
                <w:rFonts w:ascii="Calibri" w:hAnsi="Calibri" w:eastAsia="Calibri"/>
                <w:sz w:val="14"/>
              </w:rPr>
              <w:t>List drivers</w:t>
            </w:r>
          </w:p>
        </w:tc>
        <w:tc>
          <w:tcPr>
            <w:tcW w:type="dxa" w:w="1261"/>
          </w:tcPr>
          <w:p>
            <w:pPr>
              <w:spacing w:after="0" w:line="240" w:lineRule="auto"/>
            </w:pPr>
            <w:r>
              <w:rPr>
                <w:rFonts w:ascii="Calibri" w:hAnsi="Calibri" w:eastAsia="Calibri"/>
                <w:sz w:val="14"/>
              </w:rPr>
              <w:t>driver:read (M, D)</w:t>
            </w:r>
          </w:p>
        </w:tc>
        <w:tc>
          <w:tcPr>
            <w:tcW w:type="dxa" w:w="1424"/>
          </w:tcPr>
          <w:p>
            <w:pPr>
              <w:spacing w:after="0" w:line="240" w:lineRule="auto"/>
            </w:pPr>
            <w:r>
              <w:rPr>
                <w:rFonts w:ascii="Consolas" w:hAnsi="Consolas" w:eastAsia="Consolas"/>
                <w:sz w:val="12"/>
              </w:rPr>
              <w:t>?limit&amp;cursor&amp;status</w:t>
            </w:r>
          </w:p>
        </w:tc>
        <w:tc>
          <w:tcPr>
            <w:tcW w:type="dxa" w:w="1424"/>
          </w:tcPr>
          <w:p>
            <w:pPr>
              <w:spacing w:after="0" w:line="240" w:lineRule="auto"/>
            </w:pPr>
            <w:r>
              <w:rPr>
                <w:rFonts w:ascii="Consolas" w:hAnsi="Consolas" w:eastAsia="Consolas"/>
                <w:sz w:val="12"/>
              </w:rPr>
              <w:t>{items[], next_cursor}</w:t>
            </w:r>
          </w:p>
        </w:tc>
        <w:tc>
          <w:tcPr>
            <w:tcW w:type="dxa" w:w="1424"/>
          </w:tcPr>
          <w:p>
            <w:pPr>
              <w:spacing w:after="0" w:line="240" w:lineRule="auto"/>
            </w:pPr>
            <w:r>
              <w:rPr>
                <w:rFonts w:ascii="Calibri" w:hAnsi="Calibri" w:eastAsia="Calibri"/>
                <w:sz w:val="14"/>
              </w:rPr>
              <w:t>401, 403</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/api/drivers</w:t>
            </w:r>
          </w:p>
        </w:tc>
        <w:tc>
          <w:tcPr>
            <w:tcW w:type="dxa" w:w="1424"/>
            <w:shd w:val="clear" w:fill="F3F6F4"/>
          </w:tcPr>
          <w:p>
            <w:pPr>
              <w:spacing w:after="0" w:line="240" w:lineRule="auto"/>
            </w:pPr>
            <w:r>
              <w:rPr>
                <w:rFonts w:ascii="Calibri" w:hAnsi="Calibri" w:eastAsia="Calibri"/>
                <w:sz w:val="14"/>
              </w:rPr>
              <w:t>Create a driver and their login</w:t>
            </w:r>
          </w:p>
        </w:tc>
        <w:tc>
          <w:tcPr>
            <w:tcW w:type="dxa" w:w="1261"/>
            <w:shd w:val="clear" w:fill="F3F6F4"/>
          </w:tcPr>
          <w:p>
            <w:pPr>
              <w:spacing w:after="0" w:line="240" w:lineRule="auto"/>
            </w:pPr>
            <w:r>
              <w:rPr>
                <w:rFonts w:ascii="Calibri" w:hAnsi="Calibri" w:eastAsia="Calibri"/>
                <w:sz w:val="14"/>
              </w:rPr>
              <w:t>driver:create (M)</w:t>
            </w:r>
          </w:p>
        </w:tc>
        <w:tc>
          <w:tcPr>
            <w:tcW w:type="dxa" w:w="1424"/>
            <w:shd w:val="clear" w:fill="F3F6F4"/>
          </w:tcPr>
          <w:p>
            <w:pPr>
              <w:spacing w:after="0" w:line="240" w:lineRule="auto"/>
            </w:pPr>
            <w:r>
              <w:rPr>
                <w:rFonts w:ascii="Consolas" w:hAnsi="Consolas" w:eastAsia="Consolas"/>
                <w:sz w:val="12"/>
              </w:rPr>
              <w:t>DriverCreate</w:t>
            </w:r>
          </w:p>
        </w:tc>
        <w:tc>
          <w:tcPr>
            <w:tcW w:type="dxa" w:w="1424"/>
            <w:shd w:val="clear" w:fill="F3F6F4"/>
          </w:tcPr>
          <w:p>
            <w:pPr>
              <w:spacing w:after="0" w:line="240" w:lineRule="auto"/>
            </w:pPr>
            <w:r>
              <w:rPr>
                <w:rFonts w:ascii="Calibri" w:hAnsi="Calibri" w:eastAsia="Calibri"/>
                <w:sz w:val="14"/>
              </w:rPr>
              <w:t xml:space="preserve">201 </w:t>
            </w:r>
            <w:r>
              <w:rPr>
                <w:rFonts w:ascii="Consolas" w:hAnsi="Consolas" w:eastAsia="Consolas"/>
                <w:sz w:val="12"/>
              </w:rPr>
              <w:t>DriverRead</w:t>
            </w:r>
          </w:p>
        </w:tc>
        <w:tc>
          <w:tcPr>
            <w:tcW w:type="dxa" w:w="1424"/>
            <w:shd w:val="clear" w:fill="F3F6F4"/>
          </w:tcPr>
          <w:p>
            <w:pPr>
              <w:spacing w:after="0" w:line="240" w:lineRule="auto"/>
            </w:pPr>
            <w:r>
              <w:rPr>
                <w:rFonts w:ascii="Calibri" w:hAnsi="Calibri" w:eastAsia="Calibri"/>
                <w:sz w:val="14"/>
              </w:rPr>
              <w:t>422, 409</w:t>
            </w:r>
          </w:p>
        </w:tc>
      </w:tr>
      <w:tr>
        <w:tc>
          <w:tcPr>
            <w:tcW w:type="dxa" w:w="1032"/>
          </w:tcPr>
          <w:p>
            <w:pPr>
              <w:spacing w:after="0" w:line="240" w:lineRule="auto"/>
            </w:pPr>
            <w:r>
              <w:rPr>
                <w:rFonts w:ascii="Calibri" w:hAnsi="Calibri" w:eastAsia="Calibri"/>
                <w:sz w:val="14"/>
              </w:rPr>
              <w:t>PATCH</w:t>
            </w:r>
          </w:p>
        </w:tc>
        <w:tc>
          <w:tcPr>
            <w:tcW w:type="dxa" w:w="1424"/>
          </w:tcPr>
          <w:p>
            <w:pPr>
              <w:spacing w:after="0" w:line="240" w:lineRule="auto"/>
            </w:pPr>
            <w:r>
              <w:rPr>
                <w:rFonts w:ascii="Consolas" w:hAnsi="Consolas" w:eastAsia="Consolas"/>
                <w:sz w:val="12"/>
              </w:rPr>
              <w:t>/api/drivers/{id}</w:t>
            </w:r>
          </w:p>
        </w:tc>
        <w:tc>
          <w:tcPr>
            <w:tcW w:type="dxa" w:w="1424"/>
          </w:tcPr>
          <w:p>
            <w:pPr>
              <w:spacing w:after="0" w:line="240" w:lineRule="auto"/>
            </w:pPr>
            <w:r>
              <w:rPr>
                <w:rFonts w:ascii="Calibri" w:hAnsi="Calibri" w:eastAsia="Calibri"/>
                <w:sz w:val="14"/>
              </w:rPr>
              <w:t>Edit a driver</w:t>
            </w:r>
          </w:p>
        </w:tc>
        <w:tc>
          <w:tcPr>
            <w:tcW w:type="dxa" w:w="1261"/>
          </w:tcPr>
          <w:p>
            <w:pPr>
              <w:spacing w:after="0" w:line="240" w:lineRule="auto"/>
            </w:pPr>
            <w:r>
              <w:rPr>
                <w:rFonts w:ascii="Calibri" w:hAnsi="Calibri" w:eastAsia="Calibri"/>
                <w:sz w:val="14"/>
              </w:rPr>
              <w:t>driver:update (M)</w:t>
            </w:r>
          </w:p>
        </w:tc>
        <w:tc>
          <w:tcPr>
            <w:tcW w:type="dxa" w:w="1424"/>
          </w:tcPr>
          <w:p>
            <w:pPr>
              <w:spacing w:after="0" w:line="240" w:lineRule="auto"/>
            </w:pPr>
            <w:r>
              <w:rPr>
                <w:rFonts w:ascii="Calibri" w:hAnsi="Calibri" w:eastAsia="Calibri"/>
                <w:sz w:val="14"/>
              </w:rPr>
              <w:t xml:space="preserve">partial </w:t>
            </w:r>
            <w:r>
              <w:rPr>
                <w:rFonts w:ascii="Consolas" w:hAnsi="Consolas" w:eastAsia="Consolas"/>
                <w:sz w:val="12"/>
              </w:rPr>
              <w:t>DriverUpdate</w:t>
            </w:r>
          </w:p>
        </w:tc>
        <w:tc>
          <w:tcPr>
            <w:tcW w:type="dxa" w:w="1424"/>
          </w:tcPr>
          <w:p>
            <w:pPr>
              <w:spacing w:after="0" w:line="240" w:lineRule="auto"/>
            </w:pPr>
            <w:r>
              <w:rPr>
                <w:rFonts w:ascii="Consolas" w:hAnsi="Consolas" w:eastAsia="Consolas"/>
                <w:sz w:val="12"/>
              </w:rPr>
              <w:t>DriverRead</w:t>
            </w:r>
          </w:p>
        </w:tc>
        <w:tc>
          <w:tcPr>
            <w:tcW w:type="dxa" w:w="1424"/>
          </w:tcPr>
          <w:p>
            <w:pPr>
              <w:spacing w:after="0" w:line="240" w:lineRule="auto"/>
            </w:pPr>
            <w:r>
              <w:rPr>
                <w:rFonts w:ascii="Calibri" w:hAnsi="Calibri" w:eastAsia="Calibri"/>
                <w:sz w:val="14"/>
              </w:rPr>
              <w:t>404, 422</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/api/drivers/{id}/deactivate</w:t>
            </w:r>
          </w:p>
        </w:tc>
        <w:tc>
          <w:tcPr>
            <w:tcW w:type="dxa" w:w="1424"/>
            <w:shd w:val="clear" w:fill="F3F6F4"/>
          </w:tcPr>
          <w:p>
            <w:pPr>
              <w:spacing w:after="0" w:line="240" w:lineRule="auto"/>
            </w:pPr>
            <w:r>
              <w:rPr>
                <w:rFonts w:ascii="Calibri" w:hAnsi="Calibri" w:eastAsia="Calibri"/>
                <w:sz w:val="14"/>
              </w:rPr>
              <w:t>Disable the login</w:t>
            </w:r>
          </w:p>
        </w:tc>
        <w:tc>
          <w:tcPr>
            <w:tcW w:type="dxa" w:w="1261"/>
            <w:shd w:val="clear" w:fill="F3F6F4"/>
          </w:tcPr>
          <w:p>
            <w:pPr>
              <w:spacing w:after="0" w:line="240" w:lineRule="auto"/>
            </w:pPr>
            <w:r>
              <w:rPr>
                <w:rFonts w:ascii="Calibri" w:hAnsi="Calibri" w:eastAsia="Calibri"/>
                <w:sz w:val="14"/>
              </w:rPr>
              <w:t>driver:deactivate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DriverRead</w:t>
            </w:r>
          </w:p>
        </w:tc>
        <w:tc>
          <w:tcPr>
            <w:tcW w:type="dxa" w:w="1424"/>
            <w:shd w:val="clear" w:fill="F3F6F4"/>
          </w:tcPr>
          <w:p>
            <w:pPr>
              <w:spacing w:after="0" w:line="240" w:lineRule="auto"/>
            </w:pPr>
            <w:r>
              <w:rPr>
                <w:rFonts w:ascii="Calibri" w:hAnsi="Calibri" w:eastAsia="Calibri"/>
                <w:sz w:val="14"/>
              </w:rPr>
              <w:t>404, 409 if on a trip</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/api/drivers/{id}/documents</w:t>
            </w:r>
          </w:p>
        </w:tc>
        <w:tc>
          <w:tcPr>
            <w:tcW w:type="dxa" w:w="1424"/>
          </w:tcPr>
          <w:p>
            <w:pPr>
              <w:spacing w:after="0" w:line="240" w:lineRule="auto"/>
            </w:pPr>
            <w:r>
              <w:rPr>
                <w:rFonts w:ascii="Calibri" w:hAnsi="Calibri" w:eastAsia="Calibri"/>
                <w:sz w:val="14"/>
              </w:rPr>
              <w:t>Licence and other documents</w:t>
            </w:r>
          </w:p>
        </w:tc>
        <w:tc>
          <w:tcPr>
            <w:tcW w:type="dxa" w:w="1261"/>
          </w:tcPr>
          <w:p>
            <w:pPr>
              <w:spacing w:after="0" w:line="240" w:lineRule="auto"/>
            </w:pPr>
            <w:r>
              <w:rPr>
                <w:rFonts w:ascii="Calibri" w:hAnsi="Calibri" w:eastAsia="Calibri"/>
                <w:sz w:val="14"/>
              </w:rPr>
              <w:t>driver:read (M)</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alibri" w:hAnsi="Calibri" w:eastAsia="Calibri"/>
                <w:sz w:val="14"/>
              </w:rPr>
              <w:t>list</w:t>
            </w:r>
          </w:p>
        </w:tc>
        <w:tc>
          <w:tcPr>
            <w:tcW w:type="dxa" w:w="1424"/>
          </w:tcPr>
          <w:p>
            <w:pPr>
              <w:spacing w:after="0" w:line="240" w:lineRule="auto"/>
            </w:pPr>
            <w:r>
              <w:rPr>
                <w:rFonts w:ascii="Calibri" w:hAnsi="Calibri" w:eastAsia="Calibri"/>
                <w:sz w:val="14"/>
              </w:rPr>
              <w:t>404</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/api/drivers/{id}/support-session</w:t>
            </w:r>
          </w:p>
        </w:tc>
        <w:tc>
          <w:tcPr>
            <w:tcW w:type="dxa" w:w="1424"/>
            <w:shd w:val="clear" w:fill="F3F6F4"/>
          </w:tcPr>
          <w:p>
            <w:pPr>
              <w:spacing w:after="0" w:line="240" w:lineRule="auto"/>
            </w:pPr>
            <w:r>
              <w:rPr>
                <w:rFonts w:ascii="Calibri" w:hAnsi="Calibri" w:eastAsia="Calibri"/>
                <w:sz w:val="14"/>
              </w:rPr>
              <w:t>A short-lived, read-only "view as driver" token</w:t>
            </w:r>
          </w:p>
        </w:tc>
        <w:tc>
          <w:tcPr>
            <w:tcW w:type="dxa" w:w="1261"/>
            <w:shd w:val="clear" w:fill="F3F6F4"/>
          </w:tcPr>
          <w:p>
            <w:pPr>
              <w:spacing w:after="0" w:line="240" w:lineRule="auto"/>
            </w:pPr>
            <w:r>
              <w:rPr>
                <w:rFonts w:ascii="Calibri" w:hAnsi="Calibri" w:eastAsia="Calibri"/>
                <w:sz w:val="14"/>
              </w:rPr>
              <w:t>driver:support_view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{token, expires_at, driver_id}</w:t>
            </w:r>
          </w:p>
        </w:tc>
        <w:tc>
          <w:tcPr>
            <w:tcW w:type="dxa" w:w="1424"/>
            <w:shd w:val="clear" w:fill="F3F6F4"/>
          </w:tcPr>
          <w:p>
            <w:pPr>
              <w:spacing w:after="0" w:line="240" w:lineRule="auto"/>
            </w:pPr>
            <w:r>
              <w:rPr>
                <w:rFonts w:ascii="Calibri" w:hAnsi="Calibri" w:eastAsia="Calibri"/>
                <w:sz w:val="14"/>
              </w:rPr>
              <w:t>404</w:t>
            </w:r>
          </w:p>
        </w:tc>
      </w:tr>
      <w:tr>
        <w:tc>
          <w:tcPr>
            <w:tcW w:type="dxa" w:w="1032"/>
          </w:tcPr>
          <w:p>
            <w:pPr>
              <w:spacing w:after="0" w:line="240" w:lineRule="auto"/>
            </w:pPr>
            <w:r>
              <w:rPr>
                <w:rFonts w:ascii="Calibri" w:hAnsi="Calibri" w:eastAsia="Calibri"/>
                <w:sz w:val="14"/>
              </w:rPr>
              <w:t>GET / POST</w:t>
            </w:r>
          </w:p>
        </w:tc>
        <w:tc>
          <w:tcPr>
            <w:tcW w:type="dxa" w:w="1424"/>
          </w:tcPr>
          <w:p>
            <w:pPr>
              <w:spacing w:after="0" w:line="240" w:lineRule="auto"/>
            </w:pPr>
            <w:r>
              <w:rPr>
                <w:rFonts w:ascii="Consolas" w:hAnsi="Consolas" w:eastAsia="Consolas"/>
                <w:sz w:val="12"/>
              </w:rPr>
              <w:t>/api/trucks</w:t>
            </w:r>
            <w:r>
              <w:rPr>
                <w:rFonts w:ascii="Calibri" w:hAnsi="Calibri" w:eastAsia="Calibri"/>
                <w:sz w:val="14"/>
              </w:rPr>
              <w:t xml:space="preserve">, </w:t>
            </w:r>
            <w:r>
              <w:rPr>
                <w:rFonts w:ascii="Consolas" w:hAnsi="Consolas" w:eastAsia="Consolas"/>
                <w:sz w:val="12"/>
              </w:rPr>
              <w:t>/api/trucks/{id}</w:t>
            </w:r>
            <w:r>
              <w:rPr>
                <w:rFonts w:ascii="Calibri" w:hAnsi="Calibri" w:eastAsia="Calibri"/>
                <w:sz w:val="14"/>
              </w:rPr>
              <w:t xml:space="preserve">, </w:t>
            </w:r>
            <w:r>
              <w:rPr>
                <w:rFonts w:ascii="Consolas" w:hAnsi="Consolas" w:eastAsia="Consolas"/>
                <w:sz w:val="12"/>
              </w:rPr>
              <w:t>…/retire</w:t>
            </w:r>
          </w:p>
        </w:tc>
        <w:tc>
          <w:tcPr>
            <w:tcW w:type="dxa" w:w="1424"/>
          </w:tcPr>
          <w:p>
            <w:pPr>
              <w:spacing w:after="0" w:line="240" w:lineRule="auto"/>
            </w:pPr>
            <w:r>
              <w:rPr>
                <w:rFonts w:ascii="Calibri" w:hAnsi="Calibri" w:eastAsia="Calibri"/>
                <w:sz w:val="14"/>
              </w:rPr>
              <w:t>Trucks</w:t>
            </w:r>
          </w:p>
        </w:tc>
        <w:tc>
          <w:tcPr>
            <w:tcW w:type="dxa" w:w="1261"/>
          </w:tcPr>
          <w:p>
            <w:pPr>
              <w:spacing w:after="0" w:line="240" w:lineRule="auto"/>
            </w:pPr>
            <w:r>
              <w:rPr>
                <w:rFonts w:ascii="Calibri" w:hAnsi="Calibri" w:eastAsia="Calibri"/>
                <w:sz w:val="14"/>
              </w:rPr>
              <w:t>truck:read / create / update / retire (M)</w:t>
            </w:r>
          </w:p>
        </w:tc>
        <w:tc>
          <w:tcPr>
            <w:tcW w:type="dxa" w:w="1424"/>
          </w:tcPr>
          <w:p>
            <w:pPr>
              <w:spacing w:after="0" w:line="240" w:lineRule="auto"/>
            </w:pPr>
            <w:r>
              <w:rPr>
                <w:rFonts w:ascii="Consolas" w:hAnsi="Consolas" w:eastAsia="Consolas"/>
                <w:sz w:val="12"/>
              </w:rPr>
              <w:t>TruckCreate</w:t>
            </w:r>
            <w:r>
              <w:rPr>
                <w:rFonts w:ascii="Calibri" w:hAnsi="Calibri" w:eastAsia="Calibri"/>
                <w:sz w:val="14"/>
              </w:rPr>
              <w:t xml:space="preserve"> (registration pattern, capacity 0–100,000 kg)</w:t>
            </w:r>
          </w:p>
        </w:tc>
        <w:tc>
          <w:tcPr>
            <w:tcW w:type="dxa" w:w="1424"/>
          </w:tcPr>
          <w:p>
            <w:pPr>
              <w:spacing w:after="0" w:line="240" w:lineRule="auto"/>
            </w:pPr>
            <w:r>
              <w:rPr>
                <w:rFonts w:ascii="Consolas" w:hAnsi="Consolas" w:eastAsia="Consolas"/>
                <w:sz w:val="12"/>
              </w:rPr>
              <w:t>TruckRead</w:t>
            </w:r>
          </w:p>
        </w:tc>
        <w:tc>
          <w:tcPr>
            <w:tcW w:type="dxa" w:w="1424"/>
          </w:tcPr>
          <w:p>
            <w:pPr>
              <w:spacing w:after="0" w:line="240" w:lineRule="auto"/>
            </w:pPr>
            <w:r>
              <w:rPr>
                <w:rFonts w:ascii="Calibri" w:hAnsi="Calibri" w:eastAsia="Calibri"/>
                <w:sz w:val="14"/>
              </w:rPr>
              <w:t>422, 404, 409</w:t>
            </w:r>
          </w:p>
        </w:tc>
      </w:tr>
      <w:tr>
        <w:tc>
          <w:tcPr>
            <w:tcW w:type="dxa" w:w="1032"/>
            <w:shd w:val="clear" w:fill="F3F6F4"/>
          </w:tcPr>
          <w:p>
            <w:pPr>
              <w:spacing w:after="0" w:line="240" w:lineRule="auto"/>
            </w:pPr>
            <w:r>
              <w:rPr>
                <w:rFonts w:ascii="Calibri" w:hAnsi="Calibri" w:eastAsia="Calibri"/>
                <w:sz w:val="14"/>
              </w:rPr>
              <w:t>GET / POST</w:t>
            </w:r>
          </w:p>
        </w:tc>
        <w:tc>
          <w:tcPr>
            <w:tcW w:type="dxa" w:w="1424"/>
            <w:shd w:val="clear" w:fill="F3F6F4"/>
          </w:tcPr>
          <w:p>
            <w:pPr>
              <w:spacing w:after="0" w:line="240" w:lineRule="auto"/>
            </w:pPr>
            <w:r>
              <w:rPr>
                <w:rFonts w:ascii="Consolas" w:hAnsi="Consolas" w:eastAsia="Consolas"/>
                <w:sz w:val="12"/>
              </w:rPr>
              <w:t>/api/assignments</w:t>
            </w:r>
            <w:r>
              <w:rPr>
                <w:rFonts w:ascii="Calibri" w:hAnsi="Calibri" w:eastAsia="Calibri"/>
                <w:sz w:val="14"/>
              </w:rPr>
              <w:t xml:space="preserve">, </w:t>
            </w:r>
            <w:r>
              <w:rPr>
                <w:rFonts w:ascii="Consolas" w:hAnsi="Consolas" w:eastAsia="Consolas"/>
                <w:sz w:val="12"/>
              </w:rPr>
              <w:t>…/{id}/end</w:t>
            </w:r>
            <w:r>
              <w:rPr>
                <w:rFonts w:ascii="Calibri" w:hAnsi="Calibri" w:eastAsia="Calibri"/>
                <w:sz w:val="14"/>
              </w:rPr>
              <w:t xml:space="preserve">, </w:t>
            </w:r>
            <w:r>
              <w:rPr>
                <w:rFonts w:ascii="Consolas" w:hAnsi="Consolas" w:eastAsia="Consolas"/>
                <w:sz w:val="12"/>
              </w:rPr>
              <w:t>…/verify-manual</w:t>
            </w:r>
          </w:p>
        </w:tc>
        <w:tc>
          <w:tcPr>
            <w:tcW w:type="dxa" w:w="1424"/>
            <w:shd w:val="clear" w:fill="F3F6F4"/>
          </w:tcPr>
          <w:p>
            <w:pPr>
              <w:spacing w:after="0" w:line="240" w:lineRule="auto"/>
            </w:pPr>
            <w:r>
              <w:rPr>
                <w:rFonts w:ascii="Calibri" w:hAnsi="Calibri" w:eastAsia="Calibri"/>
                <w:sz w:val="14"/>
              </w:rPr>
              <w:t>Driver–truck pairing</w:t>
            </w:r>
          </w:p>
        </w:tc>
        <w:tc>
          <w:tcPr>
            <w:tcW w:type="dxa" w:w="1261"/>
            <w:shd w:val="clear" w:fill="F3F6F4"/>
          </w:tcPr>
          <w:p>
            <w:pPr>
              <w:spacing w:after="0" w:line="240" w:lineRule="auto"/>
            </w:pPr>
            <w:r>
              <w:rPr>
                <w:rFonts w:ascii="Calibri" w:hAnsi="Calibri" w:eastAsia="Calibri"/>
                <w:sz w:val="14"/>
              </w:rPr>
              <w:t>assignment:read / create / end / review (M)</w:t>
            </w:r>
          </w:p>
        </w:tc>
        <w:tc>
          <w:tcPr>
            <w:tcW w:type="dxa" w:w="1424"/>
            <w:shd w:val="clear" w:fill="F3F6F4"/>
          </w:tcPr>
          <w:p>
            <w:pPr>
              <w:spacing w:after="0" w:line="240" w:lineRule="auto"/>
            </w:pPr>
            <w:r>
              <w:rPr>
                <w:rFonts w:ascii="Consolas" w:hAnsi="Consolas" w:eastAsia="Consolas"/>
                <w:sz w:val="12"/>
              </w:rPr>
              <w:t>{driver_id, truck_id}</w:t>
            </w:r>
          </w:p>
        </w:tc>
        <w:tc>
          <w:tcPr>
            <w:tcW w:type="dxa" w:w="1424"/>
            <w:shd w:val="clear" w:fill="F3F6F4"/>
          </w:tcPr>
          <w:p>
            <w:pPr>
              <w:spacing w:after="0" w:line="240" w:lineRule="auto"/>
            </w:pPr>
            <w:r>
              <w:rPr>
                <w:rFonts w:ascii="Consolas" w:hAnsi="Consolas" w:eastAsia="Consolas"/>
                <w:sz w:val="12"/>
              </w:rPr>
              <w:t>AssignmentRead</w:t>
            </w:r>
          </w:p>
        </w:tc>
        <w:tc>
          <w:tcPr>
            <w:tcW w:type="dxa" w:w="1424"/>
            <w:shd w:val="clear" w:fill="F3F6F4"/>
          </w:tcPr>
          <w:p>
            <w:pPr>
              <w:spacing w:after="0" w:line="240" w:lineRule="auto"/>
            </w:pPr>
            <w:r>
              <w:rPr>
                <w:rFonts w:ascii="Calibri" w:hAnsi="Calibri" w:eastAsia="Calibri"/>
                <w:sz w:val="14"/>
              </w:rPr>
              <w:t>409 already assigned, 422 licence expired</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/api/assignments/{id}/verify</w:t>
            </w:r>
          </w:p>
        </w:tc>
        <w:tc>
          <w:tcPr>
            <w:tcW w:type="dxa" w:w="1424"/>
          </w:tcPr>
          <w:p>
            <w:pPr>
              <w:spacing w:after="0" w:line="240" w:lineRule="auto"/>
            </w:pPr>
            <w:r>
              <w:rPr>
                <w:rFonts w:ascii="Calibri" w:hAnsi="Calibri" w:eastAsia="Calibri"/>
                <w:sz w:val="14"/>
              </w:rPr>
              <w:t>The driver confirms the physical truck</w:t>
            </w:r>
          </w:p>
        </w:tc>
        <w:tc>
          <w:tcPr>
            <w:tcW w:type="dxa" w:w="1261"/>
          </w:tcPr>
          <w:p>
            <w:pPr>
              <w:spacing w:after="0" w:line="240" w:lineRule="auto"/>
            </w:pPr>
            <w:r>
              <w:rPr>
                <w:rFonts w:ascii="Calibri" w:hAnsi="Calibri" w:eastAsia="Calibri"/>
                <w:sz w:val="14"/>
              </w:rPr>
              <w:t>assignment:verify_own (D)</w:t>
            </w:r>
          </w:p>
        </w:tc>
        <w:tc>
          <w:tcPr>
            <w:tcW w:type="dxa" w:w="1424"/>
          </w:tcPr>
          <w:p>
            <w:pPr>
              <w:spacing w:after="0" w:line="240" w:lineRule="auto"/>
            </w:pPr>
            <w:r>
              <w:rPr>
                <w:rFonts w:ascii="Calibri" w:hAnsi="Calibri" w:eastAsia="Calibri"/>
                <w:sz w:val="14"/>
              </w:rPr>
              <w:t>photo, registration, odometer, fuel %</w:t>
            </w:r>
          </w:p>
        </w:tc>
        <w:tc>
          <w:tcPr>
            <w:tcW w:type="dxa" w:w="1424"/>
          </w:tcPr>
          <w:p>
            <w:pPr>
              <w:spacing w:after="0" w:line="240" w:lineRule="auto"/>
            </w:pPr>
            <w:r>
              <w:rPr>
                <w:rFonts w:ascii="Consolas" w:hAnsi="Consolas" w:eastAsia="Consolas"/>
                <w:sz w:val="12"/>
              </w:rPr>
              <w:t>AssignmentRead</w:t>
            </w:r>
          </w:p>
        </w:tc>
        <w:tc>
          <w:tcPr>
            <w:tcW w:type="dxa" w:w="1424"/>
          </w:tcPr>
          <w:p>
            <w:pPr>
              <w:spacing w:after="0" w:line="240" w:lineRule="auto"/>
            </w:pPr>
            <w:r>
              <w:rPr>
                <w:rFonts w:ascii="Calibri" w:hAnsi="Calibri" w:eastAsia="Calibri"/>
                <w:sz w:val="14"/>
              </w:rPr>
              <w:t>409, 422</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/api/trips/plan</w:t>
            </w:r>
          </w:p>
        </w:tc>
        <w:tc>
          <w:tcPr>
            <w:tcW w:type="dxa" w:w="1424"/>
            <w:shd w:val="clear" w:fill="F3F6F4"/>
          </w:tcPr>
          <w:p>
            <w:pPr>
              <w:spacing w:after="0" w:line="240" w:lineRule="auto"/>
            </w:pPr>
            <w:r>
              <w:rPr>
                <w:rFonts w:ascii="Calibri" w:hAnsi="Calibri" w:eastAsia="Calibri"/>
                <w:sz w:val="14"/>
              </w:rPr>
              <w:t xml:space="preserve">Create the shipment </w:t>
            </w:r>
            <w:r>
              <w:rPr>
                <w:rFonts w:ascii="Calibri" w:hAnsi="Calibri" w:eastAsia="Calibri"/>
                <w:b/>
                <w:sz w:val="14"/>
              </w:rPr>
              <w:t>and</w:t>
            </w:r>
            <w:r>
              <w:rPr>
                <w:rFonts w:ascii="Calibri" w:hAnsi="Calibri" w:eastAsia="Calibri"/>
                <w:sz w:val="14"/>
              </w:rPr>
              <w:t xml:space="preserve"> the trip in one transaction</w:t>
            </w:r>
          </w:p>
        </w:tc>
        <w:tc>
          <w:tcPr>
            <w:tcW w:type="dxa" w:w="1261"/>
            <w:shd w:val="clear" w:fill="F3F6F4"/>
          </w:tcPr>
          <w:p>
            <w:pPr>
              <w:spacing w:after="0" w:line="240" w:lineRule="auto"/>
            </w:pPr>
            <w:r>
              <w:rPr>
                <w:rFonts w:ascii="Calibri" w:hAnsi="Calibri" w:eastAsia="Calibri"/>
                <w:sz w:val="14"/>
              </w:rPr>
              <w:t>trip:create (M)</w:t>
            </w:r>
          </w:p>
        </w:tc>
        <w:tc>
          <w:tcPr>
            <w:tcW w:type="dxa" w:w="1424"/>
            <w:shd w:val="clear" w:fill="F3F6F4"/>
          </w:tcPr>
          <w:p>
            <w:pPr>
              <w:spacing w:after="0" w:line="240" w:lineRule="auto"/>
            </w:pPr>
            <w:r>
              <w:rPr>
                <w:rFonts w:ascii="Consolas" w:hAnsi="Consolas" w:eastAsia="Consolas"/>
                <w:sz w:val="12"/>
              </w:rPr>
              <w:t>{shipment: ShipmentCreate, trip: TripPlanTrip}</w:t>
            </w:r>
          </w:p>
        </w:tc>
        <w:tc>
          <w:tcPr>
            <w:tcW w:type="dxa" w:w="1424"/>
            <w:shd w:val="clear" w:fill="F3F6F4"/>
          </w:tcPr>
          <w:p>
            <w:pPr>
              <w:spacing w:after="0" w:line="240" w:lineRule="auto"/>
            </w:pPr>
            <w:r>
              <w:rPr>
                <w:rFonts w:ascii="Calibri" w:hAnsi="Calibri" w:eastAsia="Calibri"/>
                <w:sz w:val="14"/>
              </w:rPr>
              <w:t xml:space="preserve">201 </w:t>
            </w:r>
            <w:r>
              <w:rPr>
                <w:rFonts w:ascii="Consolas" w:hAnsi="Consolas" w:eastAsia="Consolas"/>
                <w:sz w:val="12"/>
              </w:rPr>
              <w:t>TripRead</w:t>
            </w:r>
          </w:p>
        </w:tc>
        <w:tc>
          <w:tcPr>
            <w:tcW w:type="dxa" w:w="1424"/>
            <w:shd w:val="clear" w:fill="F3F6F4"/>
          </w:tcPr>
          <w:p>
            <w:pPr>
              <w:spacing w:after="0" w:line="240" w:lineRule="auto"/>
            </w:pPr>
            <w:r>
              <w:rPr>
                <w:rFonts w:ascii="Calibri" w:hAnsi="Calibri" w:eastAsia="Calibri"/>
                <w:sz w:val="14"/>
              </w:rPr>
              <w:t>422 (capacity, outside the service region, missing fields), 503 routing provider down</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/api/trips</w:t>
            </w:r>
            <w:r>
              <w:rPr>
                <w:rFonts w:ascii="Calibri" w:hAnsi="Calibri" w:eastAsia="Calibri"/>
                <w:sz w:val="14"/>
              </w:rPr>
              <w:t xml:space="preserve">, </w:t>
            </w:r>
            <w:r>
              <w:rPr>
                <w:rFonts w:ascii="Consolas" w:hAnsi="Consolas" w:eastAsia="Consolas"/>
                <w:sz w:val="12"/>
              </w:rPr>
              <w:t>/api/trips/{id}</w:t>
            </w:r>
          </w:p>
        </w:tc>
        <w:tc>
          <w:tcPr>
            <w:tcW w:type="dxa" w:w="1424"/>
          </w:tcPr>
          <w:p>
            <w:pPr>
              <w:spacing w:after="0" w:line="240" w:lineRule="auto"/>
            </w:pPr>
            <w:r>
              <w:rPr>
                <w:rFonts w:ascii="Calibri" w:hAnsi="Calibri" w:eastAsia="Calibri"/>
                <w:sz w:val="14"/>
              </w:rPr>
              <w:t xml:space="preserve">List (with </w:t>
            </w:r>
            <w:r>
              <w:rPr>
                <w:rFonts w:ascii="Consolas" w:hAnsi="Consolas" w:eastAsia="Consolas"/>
                <w:sz w:val="12"/>
              </w:rPr>
              <w:t>total</w:t>
            </w:r>
            <w:r>
              <w:rPr>
                <w:rFonts w:ascii="Calibri" w:hAnsi="Calibri" w:eastAsia="Calibri"/>
                <w:sz w:val="14"/>
              </w:rPr>
              <w:t>) and detail</w:t>
            </w:r>
          </w:p>
        </w:tc>
        <w:tc>
          <w:tcPr>
            <w:tcW w:type="dxa" w:w="1261"/>
          </w:tcPr>
          <w:p>
            <w:pPr>
              <w:spacing w:after="0" w:line="240" w:lineRule="auto"/>
            </w:pPr>
            <w:r>
              <w:rPr>
                <w:rFonts w:ascii="Calibri" w:hAnsi="Calibri" w:eastAsia="Calibri"/>
                <w:sz w:val="14"/>
              </w:rPr>
              <w:t>trip:read (M, R)</w:t>
            </w:r>
          </w:p>
        </w:tc>
        <w:tc>
          <w:tcPr>
            <w:tcW w:type="dxa" w:w="1424"/>
          </w:tcPr>
          <w:p>
            <w:pPr>
              <w:spacing w:after="0" w:line="240" w:lineRule="auto"/>
            </w:pPr>
            <w:r>
              <w:rPr>
                <w:rFonts w:ascii="Consolas" w:hAnsi="Consolas" w:eastAsia="Consolas"/>
                <w:sz w:val="12"/>
              </w:rPr>
              <w:t>?limit&amp;cursor&amp;status</w:t>
            </w:r>
          </w:p>
        </w:tc>
        <w:tc>
          <w:tcPr>
            <w:tcW w:type="dxa" w:w="1424"/>
          </w:tcPr>
          <w:p>
            <w:pPr>
              <w:spacing w:after="0" w:line="240" w:lineRule="auto"/>
            </w:pPr>
            <w:r>
              <w:rPr>
                <w:rFonts w:ascii="Consolas" w:hAnsi="Consolas" w:eastAsia="Consolas"/>
                <w:sz w:val="12"/>
              </w:rPr>
              <w:t>{items[], next_cursor, total}</w:t>
            </w:r>
            <w:r>
              <w:rPr>
                <w:rFonts w:ascii="Calibri" w:hAnsi="Calibri" w:eastAsia="Calibri"/>
                <w:sz w:val="14"/>
              </w:rPr>
              <w:t xml:space="preserve"> / </w:t>
            </w:r>
            <w:r>
              <w:rPr>
                <w:rFonts w:ascii="Consolas" w:hAnsi="Consolas" w:eastAsia="Consolas"/>
                <w:sz w:val="12"/>
              </w:rPr>
              <w:t>TripDetail</w:t>
            </w:r>
          </w:p>
        </w:tc>
        <w:tc>
          <w:tcPr>
            <w:tcW w:type="dxa" w:w="1424"/>
          </w:tcPr>
          <w:p>
            <w:pPr>
              <w:spacing w:after="0" w:line="240" w:lineRule="auto"/>
            </w:pPr>
            <w:r>
              <w:rPr>
                <w:rFonts w:ascii="Calibri" w:hAnsi="Calibri" w:eastAsia="Calibri"/>
                <w:sz w:val="14"/>
              </w:rPr>
              <w:t>404</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/api/trips/{id}/dispatch</w:t>
            </w:r>
          </w:p>
        </w:tc>
        <w:tc>
          <w:tcPr>
            <w:tcW w:type="dxa" w:w="1424"/>
            <w:shd w:val="clear" w:fill="F3F6F4"/>
          </w:tcPr>
          <w:p>
            <w:pPr>
              <w:spacing w:after="0" w:line="240" w:lineRule="auto"/>
            </w:pPr>
            <w:r>
              <w:rPr>
                <w:rFonts w:ascii="Calibri" w:hAnsi="Calibri" w:eastAsia="Calibri"/>
                <w:sz w:val="14"/>
              </w:rPr>
              <w:t>DRAFT → DISPATCHED</w:t>
            </w:r>
          </w:p>
        </w:tc>
        <w:tc>
          <w:tcPr>
            <w:tcW w:type="dxa" w:w="1261"/>
            <w:shd w:val="clear" w:fill="F3F6F4"/>
          </w:tcPr>
          <w:p>
            <w:pPr>
              <w:spacing w:after="0" w:line="240" w:lineRule="auto"/>
            </w:pPr>
            <w:r>
              <w:rPr>
                <w:rFonts w:ascii="Calibri" w:hAnsi="Calibri" w:eastAsia="Calibri"/>
                <w:sz w:val="14"/>
              </w:rPr>
              <w:t>trip:dispatch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TripRead</w:t>
            </w:r>
          </w:p>
        </w:tc>
        <w:tc>
          <w:tcPr>
            <w:tcW w:type="dxa" w:w="1424"/>
            <w:shd w:val="clear" w:fill="F3F6F4"/>
          </w:tcPr>
          <w:p>
            <w:pPr>
              <w:spacing w:after="0" w:line="240" w:lineRule="auto"/>
            </w:pPr>
            <w:r>
              <w:rPr>
                <w:rFonts w:ascii="Calibri" w:hAnsi="Calibri" w:eastAsia="Calibri"/>
                <w:sz w:val="14"/>
              </w:rPr>
              <w:t>404, 409 wrong state, 422 no selected route</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/api/trips/{id}/cancel</w:t>
            </w:r>
            <w:r>
              <w:rPr>
                <w:rFonts w:ascii="Calibri" w:hAnsi="Calibri" w:eastAsia="Calibri"/>
                <w:sz w:val="14"/>
              </w:rPr>
              <w:t xml:space="preserve">, </w:t>
            </w:r>
            <w:r>
              <w:rPr>
                <w:rFonts w:ascii="Consolas" w:hAnsi="Consolas" w:eastAsia="Consolas"/>
                <w:sz w:val="12"/>
              </w:rPr>
              <w:t>…/close</w:t>
            </w:r>
          </w:p>
        </w:tc>
        <w:tc>
          <w:tcPr>
            <w:tcW w:type="dxa" w:w="1424"/>
          </w:tcPr>
          <w:p>
            <w:pPr>
              <w:spacing w:after="0" w:line="240" w:lineRule="auto"/>
            </w:pPr>
            <w:r>
              <w:rPr>
                <w:rFonts w:ascii="Calibri" w:hAnsi="Calibri" w:eastAsia="Calibri"/>
                <w:sz w:val="14"/>
              </w:rPr>
              <w:t>Cancel / close</w:t>
            </w:r>
          </w:p>
        </w:tc>
        <w:tc>
          <w:tcPr>
            <w:tcW w:type="dxa" w:w="1261"/>
          </w:tcPr>
          <w:p>
            <w:pPr>
              <w:spacing w:after="0" w:line="240" w:lineRule="auto"/>
            </w:pPr>
            <w:r>
              <w:rPr>
                <w:rFonts w:ascii="Calibri" w:hAnsi="Calibri" w:eastAsia="Calibri"/>
                <w:sz w:val="14"/>
              </w:rPr>
              <w:t>trip:cancel, trip:close (M)</w:t>
            </w:r>
          </w:p>
        </w:tc>
        <w:tc>
          <w:tcPr>
            <w:tcW w:type="dxa" w:w="1424"/>
          </w:tcPr>
          <w:p>
            <w:pPr>
              <w:spacing w:after="0" w:line="240" w:lineRule="auto"/>
            </w:pPr>
            <w:r>
              <w:rPr>
                <w:rFonts w:ascii="Consolas" w:hAnsi="Consolas" w:eastAsia="Consolas"/>
                <w:sz w:val="12"/>
              </w:rPr>
              <w:t>?reason=</w:t>
            </w:r>
            <w:r>
              <w:rPr>
                <w:rFonts w:ascii="Calibri" w:hAnsi="Calibri" w:eastAsia="Calibri"/>
                <w:sz w:val="14"/>
              </w:rPr>
              <w:t xml:space="preserve"> (≤ 200 chars)</w:t>
            </w:r>
          </w:p>
        </w:tc>
        <w:tc>
          <w:tcPr>
            <w:tcW w:type="dxa" w:w="1424"/>
          </w:tcPr>
          <w:p>
            <w:pPr>
              <w:spacing w:after="0" w:line="240" w:lineRule="auto"/>
            </w:pPr>
            <w:r>
              <w:rPr>
                <w:rFonts w:ascii="Consolas" w:hAnsi="Consolas" w:eastAsia="Consolas"/>
                <w:sz w:val="12"/>
              </w:rPr>
              <w:t>TripRead</w:t>
            </w:r>
          </w:p>
        </w:tc>
        <w:tc>
          <w:tcPr>
            <w:tcW w:type="dxa" w:w="1424"/>
          </w:tcPr>
          <w:p>
            <w:pPr>
              <w:spacing w:after="0" w:line="240" w:lineRule="auto"/>
            </w:pPr>
            <w:r>
              <w:rPr>
                <w:rFonts w:ascii="Calibri" w:hAnsi="Calibri" w:eastAsia="Calibri"/>
                <w:sz w:val="14"/>
              </w:rPr>
              <w:t>409; cargo on the truck is never cancelled silently</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/api/trips/{id}/routes</w:t>
            </w:r>
          </w:p>
        </w:tc>
        <w:tc>
          <w:tcPr>
            <w:tcW w:type="dxa" w:w="1424"/>
            <w:shd w:val="clear" w:fill="F3F6F4"/>
          </w:tcPr>
          <w:p>
            <w:pPr>
              <w:spacing w:after="0" w:line="240" w:lineRule="auto"/>
            </w:pPr>
            <w:r>
              <w:rPr>
                <w:rFonts w:ascii="Calibri" w:hAnsi="Calibri" w:eastAsia="Calibri"/>
                <w:sz w:val="14"/>
              </w:rPr>
              <w:t>The candidate roads</w:t>
            </w:r>
          </w:p>
        </w:tc>
        <w:tc>
          <w:tcPr>
            <w:tcW w:type="dxa" w:w="1261"/>
            <w:shd w:val="clear" w:fill="F3F6F4"/>
          </w:tcPr>
          <w:p>
            <w:pPr>
              <w:spacing w:after="0" w:line="240" w:lineRule="auto"/>
            </w:pPr>
            <w:r>
              <w:rPr>
                <w:rFonts w:ascii="Calibri" w:hAnsi="Calibri" w:eastAsia="Calibri"/>
                <w:sz w:val="14"/>
              </w:rPr>
              <w:t>route:read (M, R)</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TripRoute[]</w:t>
            </w:r>
          </w:p>
        </w:tc>
        <w:tc>
          <w:tcPr>
            <w:tcW w:type="dxa" w:w="1424"/>
            <w:shd w:val="clear" w:fill="F3F6F4"/>
          </w:tcPr>
          <w:p>
            <w:pPr>
              <w:spacing w:after="0" w:line="240" w:lineRule="auto"/>
            </w:pPr>
            <w:r>
              <w:rPr>
                <w:rFonts w:ascii="Calibri" w:hAnsi="Calibri" w:eastAsia="Calibri"/>
                <w:sz w:val="14"/>
              </w:rPr>
              <w:t>404</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/api/trips/{id}/routes/recalculate</w:t>
            </w:r>
          </w:p>
        </w:tc>
        <w:tc>
          <w:tcPr>
            <w:tcW w:type="dxa" w:w="1424"/>
          </w:tcPr>
          <w:p>
            <w:pPr>
              <w:spacing w:after="0" w:line="240" w:lineRule="auto"/>
            </w:pPr>
            <w:r>
              <w:rPr>
                <w:rFonts w:ascii="Calibri" w:hAnsi="Calibri" w:eastAsia="Calibri"/>
                <w:sz w:val="14"/>
              </w:rPr>
              <w:t>Ask the routing provider again</w:t>
            </w:r>
          </w:p>
        </w:tc>
        <w:tc>
          <w:tcPr>
            <w:tcW w:type="dxa" w:w="1261"/>
          </w:tcPr>
          <w:p>
            <w:pPr>
              <w:spacing w:after="0" w:line="240" w:lineRule="auto"/>
            </w:pPr>
            <w:r>
              <w:rPr>
                <w:rFonts w:ascii="Calibri" w:hAnsi="Calibri" w:eastAsia="Calibri"/>
                <w:sz w:val="14"/>
              </w:rPr>
              <w:t>route:plan (M)</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onsolas" w:hAnsi="Consolas" w:eastAsia="Consolas"/>
                <w:sz w:val="12"/>
              </w:rPr>
              <w:t>RoutePlanResult</w:t>
            </w:r>
          </w:p>
        </w:tc>
        <w:tc>
          <w:tcPr>
            <w:tcW w:type="dxa" w:w="1424"/>
          </w:tcPr>
          <w:p>
            <w:pPr>
              <w:spacing w:after="0" w:line="240" w:lineRule="auto"/>
            </w:pPr>
            <w:r>
              <w:rPr>
                <w:rFonts w:ascii="Calibri" w:hAnsi="Calibri" w:eastAsia="Calibri"/>
                <w:sz w:val="14"/>
              </w:rPr>
              <w:t>503</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/api/trips/{id}/routes/recommendation</w:t>
            </w:r>
          </w:p>
        </w:tc>
        <w:tc>
          <w:tcPr>
            <w:tcW w:type="dxa" w:w="1424"/>
            <w:shd w:val="clear" w:fill="F3F6F4"/>
          </w:tcPr>
          <w:p>
            <w:pPr>
              <w:spacing w:after="0" w:line="240" w:lineRule="auto"/>
            </w:pPr>
            <w:r>
              <w:rPr>
                <w:rFonts w:ascii="Calibri" w:hAnsi="Calibri" w:eastAsia="Calibri"/>
                <w:sz w:val="14"/>
              </w:rPr>
              <w:t>Compare the candidates</w:t>
            </w:r>
          </w:p>
        </w:tc>
        <w:tc>
          <w:tcPr>
            <w:tcW w:type="dxa" w:w="1261"/>
            <w:shd w:val="clear" w:fill="F3F6F4"/>
          </w:tcPr>
          <w:p>
            <w:pPr>
              <w:spacing w:after="0" w:line="240" w:lineRule="auto"/>
            </w:pPr>
            <w:r>
              <w:rPr>
                <w:rFonts w:ascii="Calibri" w:hAnsi="Calibri" w:eastAsia="Calibri"/>
                <w:sz w:val="14"/>
              </w:rPr>
              <w:t>route:read (M, R)</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RouteRecommendation</w:t>
            </w:r>
            <w:r>
              <w:rPr>
                <w:rFonts w:ascii="Calibri" w:hAnsi="Calibri" w:eastAsia="Calibri"/>
                <w:sz w:val="14"/>
              </w:rPr>
              <w:t xml:space="preserve"> (</w:t>
            </w:r>
            <w:r>
              <w:rPr>
                <w:rFonts w:ascii="Consolas" w:hAnsi="Consolas" w:eastAsia="Consolas"/>
                <w:sz w:val="12"/>
              </w:rPr>
              <w:t>comparable</w:t>
            </w:r>
            <w:r>
              <w:rPr>
                <w:rFonts w:ascii="Calibri" w:hAnsi="Calibri" w:eastAsia="Calibri"/>
                <w:sz w:val="14"/>
              </w:rPr>
              <w:t>, reason codes)</w:t>
            </w:r>
          </w:p>
        </w:tc>
        <w:tc>
          <w:tcPr>
            <w:tcW w:type="dxa" w:w="1424"/>
            <w:shd w:val="clear" w:fill="F3F6F4"/>
          </w:tcPr>
          <w:p>
            <w:pPr>
              <w:spacing w:after="0" w:line="240" w:lineRule="auto"/>
            </w:pPr>
            <w:r>
              <w:rPr>
                <w:rFonts w:ascii="Calibri" w:hAnsi="Calibri" w:eastAsia="Calibri"/>
                <w:sz w:val="14"/>
              </w:rPr>
              <w:t>404, 503</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/api/trips/{id}/routes/{route_id}/risk</w:t>
            </w:r>
          </w:p>
        </w:tc>
        <w:tc>
          <w:tcPr>
            <w:tcW w:type="dxa" w:w="1424"/>
          </w:tcPr>
          <w:p>
            <w:pPr>
              <w:spacing w:after="0" w:line="240" w:lineRule="auto"/>
            </w:pPr>
            <w:r>
              <w:rPr>
                <w:rFonts w:ascii="Calibri" w:hAnsi="Calibri" w:eastAsia="Calibri"/>
                <w:sz w:val="14"/>
              </w:rPr>
              <w:t>Deterministic risk for one road</w:t>
            </w:r>
          </w:p>
        </w:tc>
        <w:tc>
          <w:tcPr>
            <w:tcW w:type="dxa" w:w="1261"/>
          </w:tcPr>
          <w:p>
            <w:pPr>
              <w:spacing w:after="0" w:line="240" w:lineRule="auto"/>
            </w:pPr>
            <w:r>
              <w:rPr>
                <w:rFonts w:ascii="Calibri" w:hAnsi="Calibri" w:eastAsia="Calibri"/>
                <w:sz w:val="14"/>
              </w:rPr>
              <w:t>route:read (M, R)</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onsolas" w:hAnsi="Consolas" w:eastAsia="Consolas"/>
                <w:sz w:val="12"/>
              </w:rPr>
              <w:t>RouteRisk</w:t>
            </w:r>
            <w:r>
              <w:rPr>
                <w:rFonts w:ascii="Calibri" w:hAnsi="Calibri" w:eastAsia="Calibri"/>
                <w:sz w:val="14"/>
              </w:rPr>
              <w:t xml:space="preserve"> (score, band, the datasets it lacks)</w:t>
            </w:r>
          </w:p>
        </w:tc>
        <w:tc>
          <w:tcPr>
            <w:tcW w:type="dxa" w:w="1424"/>
          </w:tcPr>
          <w:p>
            <w:pPr>
              <w:spacing w:after="0" w:line="240" w:lineRule="auto"/>
            </w:pPr>
            <w:r>
              <w:rPr>
                <w:rFonts w:ascii="Calibri" w:hAnsi="Calibri" w:eastAsia="Calibri"/>
                <w:sz w:val="14"/>
              </w:rPr>
              <w:t>404, 503</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/api/trips/{id}/routes/{route_id}/select</w:t>
            </w:r>
          </w:p>
        </w:tc>
        <w:tc>
          <w:tcPr>
            <w:tcW w:type="dxa" w:w="1424"/>
            <w:shd w:val="clear" w:fill="F3F6F4"/>
          </w:tcPr>
          <w:p>
            <w:pPr>
              <w:spacing w:after="0" w:line="240" w:lineRule="auto"/>
            </w:pPr>
            <w:r>
              <w:rPr>
                <w:rFonts w:ascii="Calibri" w:hAnsi="Calibri" w:eastAsia="Calibri"/>
                <w:sz w:val="14"/>
              </w:rPr>
              <w:t>Choose the road, when it is eligible</w:t>
            </w:r>
          </w:p>
        </w:tc>
        <w:tc>
          <w:tcPr>
            <w:tcW w:type="dxa" w:w="1261"/>
            <w:shd w:val="clear" w:fill="F3F6F4"/>
          </w:tcPr>
          <w:p>
            <w:pPr>
              <w:spacing w:after="0" w:line="240" w:lineRule="auto"/>
            </w:pPr>
            <w:r>
              <w:rPr>
                <w:rFonts w:ascii="Calibri" w:hAnsi="Calibri" w:eastAsia="Calibri"/>
                <w:sz w:val="14"/>
              </w:rPr>
              <w:t>route:select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TripRoute</w:t>
            </w:r>
          </w:p>
        </w:tc>
        <w:tc>
          <w:tcPr>
            <w:tcW w:type="dxa" w:w="1424"/>
            <w:shd w:val="clear" w:fill="F3F6F4"/>
          </w:tcPr>
          <w:p>
            <w:pPr>
              <w:spacing w:after="0" w:line="240" w:lineRule="auto"/>
            </w:pPr>
            <w:r>
              <w:rPr>
                <w:rFonts w:ascii="Calibri" w:hAnsi="Calibri" w:eastAsia="Calibri"/>
                <w:sz w:val="14"/>
              </w:rPr>
              <w:t>422 REQUIRES_REVIEW, 409</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/api/trips/{id}/routes/{route_id}/approve</w:t>
            </w:r>
          </w:p>
        </w:tc>
        <w:tc>
          <w:tcPr>
            <w:tcW w:type="dxa" w:w="1424"/>
          </w:tcPr>
          <w:p>
            <w:pPr>
              <w:spacing w:after="0" w:line="240" w:lineRule="auto"/>
            </w:pPr>
            <w:r>
              <w:rPr>
                <w:rFonts w:ascii="Calibri" w:hAnsi="Calibri" w:eastAsia="Calibri"/>
                <w:sz w:val="14"/>
              </w:rPr>
              <w:t>Accept incomplete evidence and choose the road in one audited step</w:t>
            </w:r>
          </w:p>
        </w:tc>
        <w:tc>
          <w:tcPr>
            <w:tcW w:type="dxa" w:w="1261"/>
          </w:tcPr>
          <w:p>
            <w:pPr>
              <w:spacing w:after="0" w:line="240" w:lineRule="auto"/>
            </w:pPr>
            <w:r>
              <w:rPr>
                <w:rFonts w:ascii="Calibri" w:hAnsi="Calibri" w:eastAsia="Calibri"/>
                <w:sz w:val="14"/>
              </w:rPr>
              <w:t>route:select (M)</w:t>
            </w:r>
          </w:p>
        </w:tc>
        <w:tc>
          <w:tcPr>
            <w:tcW w:type="dxa" w:w="1424"/>
          </w:tcPr>
          <w:p>
            <w:pPr>
              <w:spacing w:after="0" w:line="240" w:lineRule="auto"/>
            </w:pPr>
            <w:r>
              <w:rPr>
                <w:rFonts w:ascii="Consolas" w:hAnsi="Consolas" w:eastAsia="Consolas"/>
                <w:sz w:val="12"/>
              </w:rPr>
              <w:t>{rationale ≥ 20 chars, acknowledged_incomplete_evidence: true, from_route_id?}</w:t>
            </w:r>
          </w:p>
        </w:tc>
        <w:tc>
          <w:tcPr>
            <w:tcW w:type="dxa" w:w="1424"/>
          </w:tcPr>
          <w:p>
            <w:pPr>
              <w:spacing w:after="0" w:line="240" w:lineRule="auto"/>
            </w:pPr>
            <w:r>
              <w:rPr>
                <w:rFonts w:ascii="Consolas" w:hAnsi="Consolas" w:eastAsia="Consolas"/>
                <w:sz w:val="12"/>
              </w:rPr>
              <w:t>TripRoute</w:t>
            </w:r>
          </w:p>
        </w:tc>
        <w:tc>
          <w:tcPr>
            <w:tcW w:type="dxa" w:w="1424"/>
          </w:tcPr>
          <w:p>
            <w:pPr>
              <w:spacing w:after="0" w:line="240" w:lineRule="auto"/>
            </w:pPr>
            <w:r>
              <w:rPr>
                <w:rFonts w:ascii="Calibri" w:hAnsi="Calibri" w:eastAsia="Calibri"/>
                <w:sz w:val="14"/>
              </w:rPr>
              <w:t>422 ROUTE_REJECTED_ACTIVE_HAZARD, 409 stale screen</w:t>
            </w:r>
          </w:p>
        </w:tc>
      </w:tr>
      <w:tr>
        <w:tc>
          <w:tcPr>
            <w:tcW w:type="dxa" w:w="1032"/>
            <w:shd w:val="clear" w:fill="F3F6F4"/>
          </w:tcPr>
          <w:p>
            <w:pPr>
              <w:spacing w:after="0" w:line="240" w:lineRule="auto"/>
            </w:pPr>
            <w:r>
              <w:rPr>
                <w:rFonts w:ascii="Calibri" w:hAnsi="Calibri" w:eastAsia="Calibri"/>
                <w:sz w:val="14"/>
              </w:rPr>
              <w:t>GET / POST / DELETE</w:t>
            </w:r>
          </w:p>
        </w:tc>
        <w:tc>
          <w:tcPr>
            <w:tcW w:type="dxa" w:w="1424"/>
            <w:shd w:val="clear" w:fill="F3F6F4"/>
          </w:tcPr>
          <w:p>
            <w:pPr>
              <w:spacing w:after="0" w:line="240" w:lineRule="auto"/>
            </w:pPr>
            <w:r>
              <w:rPr>
                <w:rFonts w:ascii="Consolas" w:hAnsi="Consolas" w:eastAsia="Consolas"/>
                <w:sz w:val="12"/>
              </w:rPr>
              <w:t>/api/trips/{id}/routes/{route_id}/review-authorization</w:t>
            </w:r>
          </w:p>
        </w:tc>
        <w:tc>
          <w:tcPr>
            <w:tcW w:type="dxa" w:w="1424"/>
            <w:shd w:val="clear" w:fill="F3F6F4"/>
          </w:tcPr>
          <w:p>
            <w:pPr>
              <w:spacing w:after="0" w:line="240" w:lineRule="auto"/>
            </w:pPr>
            <w:r>
              <w:rPr>
                <w:rFonts w:ascii="Calibri" w:hAnsi="Calibri" w:eastAsia="Calibri"/>
                <w:sz w:val="14"/>
              </w:rPr>
              <w:t>The optional reviewer's single-use, 30-minute authorisation</w:t>
            </w:r>
          </w:p>
        </w:tc>
        <w:tc>
          <w:tcPr>
            <w:tcW w:type="dxa" w:w="1261"/>
            <w:shd w:val="clear" w:fill="F3F6F4"/>
          </w:tcPr>
          <w:p>
            <w:pPr>
              <w:spacing w:after="0" w:line="240" w:lineRule="auto"/>
            </w:pPr>
            <w:r>
              <w:rPr>
                <w:rFonts w:ascii="Calibri" w:hAnsi="Calibri" w:eastAsia="Calibri"/>
                <w:sz w:val="14"/>
              </w:rPr>
              <w:t>route:review_authorize (R)</w:t>
            </w:r>
          </w:p>
        </w:tc>
        <w:tc>
          <w:tcPr>
            <w:tcW w:type="dxa" w:w="1424"/>
            <w:shd w:val="clear" w:fill="F3F6F4"/>
          </w:tcPr>
          <w:p>
            <w:pPr>
              <w:spacing w:after="0" w:line="240" w:lineRule="auto"/>
            </w:pPr>
            <w:r>
              <w:rPr>
                <w:rFonts w:ascii="Consolas" w:hAnsi="Consolas" w:eastAsia="Consolas"/>
                <w:sz w:val="12"/>
              </w:rPr>
              <w:t>{rationale}</w:t>
            </w:r>
          </w:p>
        </w:tc>
        <w:tc>
          <w:tcPr>
            <w:tcW w:type="dxa" w:w="1424"/>
            <w:shd w:val="clear" w:fill="F3F6F4"/>
          </w:tcPr>
          <w:p>
            <w:pPr>
              <w:spacing w:after="0" w:line="240" w:lineRule="auto"/>
            </w:pPr>
            <w:r>
              <w:rPr>
                <w:rFonts w:ascii="Consolas" w:hAnsi="Consolas" w:eastAsia="Consolas"/>
                <w:sz w:val="12"/>
              </w:rPr>
              <w:t>ReviewAuthorization</w:t>
            </w:r>
          </w:p>
        </w:tc>
        <w:tc>
          <w:tcPr>
            <w:tcW w:type="dxa" w:w="1424"/>
            <w:shd w:val="clear" w:fill="F3F6F4"/>
          </w:tcPr>
          <w:p>
            <w:pPr>
              <w:spacing w:after="0" w:line="240" w:lineRule="auto"/>
            </w:pPr>
            <w:r>
              <w:rPr>
                <w:rFonts w:ascii="Calibri" w:hAnsi="Calibri" w:eastAsia="Calibri"/>
                <w:sz w:val="14"/>
              </w:rPr>
              <w:t>403 for a manager</w:t>
            </w:r>
          </w:p>
        </w:tc>
      </w:tr>
      <w:tr>
        <w:tc>
          <w:tcPr>
            <w:tcW w:type="dxa" w:w="1032"/>
          </w:tcPr>
          <w:p>
            <w:pPr>
              <w:spacing w:after="0" w:line="240" w:lineRule="auto"/>
            </w:pPr>
            <w:r>
              <w:rPr>
                <w:rFonts w:ascii="Calibri" w:hAnsi="Calibri" w:eastAsia="Calibri"/>
                <w:sz w:val="14"/>
              </w:rPr>
              <w:t>GET / POST</w:t>
            </w:r>
          </w:p>
        </w:tc>
        <w:tc>
          <w:tcPr>
            <w:tcW w:type="dxa" w:w="1424"/>
          </w:tcPr>
          <w:p>
            <w:pPr>
              <w:spacing w:after="0" w:line="240" w:lineRule="auto"/>
            </w:pPr>
            <w:r>
              <w:rPr>
                <w:rFonts w:ascii="Consolas" w:hAnsi="Consolas" w:eastAsia="Consolas"/>
                <w:sz w:val="12"/>
              </w:rPr>
              <w:t>/api/trips/{id}/reroute</w:t>
            </w:r>
            <w:r>
              <w:rPr>
                <w:rFonts w:ascii="Calibri" w:hAnsi="Calibri" w:eastAsia="Calibri"/>
                <w:sz w:val="14"/>
              </w:rPr>
              <w:t xml:space="preserve">, </w:t>
            </w:r>
            <w:r>
              <w:rPr>
                <w:rFonts w:ascii="Consolas" w:hAnsi="Consolas" w:eastAsia="Consolas"/>
                <w:sz w:val="12"/>
              </w:rPr>
              <w:t>…/reroute/accept</w:t>
            </w:r>
          </w:p>
        </w:tc>
        <w:tc>
          <w:tcPr>
            <w:tcW w:type="dxa" w:w="1424"/>
          </w:tcPr>
          <w:p>
            <w:pPr>
              <w:spacing w:after="0" w:line="240" w:lineRule="auto"/>
            </w:pPr>
            <w:r>
              <w:rPr>
                <w:rFonts w:ascii="Calibri" w:hAnsi="Calibri" w:eastAsia="Calibri"/>
                <w:sz w:val="14"/>
              </w:rPr>
              <w:t>A driver's proposed road, and the manager's answer</w:t>
            </w:r>
          </w:p>
        </w:tc>
        <w:tc>
          <w:tcPr>
            <w:tcW w:type="dxa" w:w="1261"/>
          </w:tcPr>
          <w:p>
            <w:pPr>
              <w:spacing w:after="0" w:line="240" w:lineRule="auto"/>
            </w:pPr>
            <w:r>
              <w:rPr>
                <w:rFonts w:ascii="Calibri" w:hAnsi="Calibri" w:eastAsia="Calibri"/>
                <w:sz w:val="14"/>
              </w:rPr>
              <w:t>route:read / route:select (M)</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onsolas" w:hAnsi="Consolas" w:eastAsia="Consolas"/>
                <w:sz w:val="12"/>
              </w:rPr>
              <w:t>RerouteAssessment</w:t>
            </w:r>
            <w:r>
              <w:rPr>
                <w:rFonts w:ascii="Calibri" w:hAnsi="Calibri" w:eastAsia="Calibri"/>
                <w:sz w:val="14"/>
              </w:rPr>
              <w:t xml:space="preserve"> / </w:t>
            </w:r>
            <w:r>
              <w:rPr>
                <w:rFonts w:ascii="Consolas" w:hAnsi="Consolas" w:eastAsia="Consolas"/>
                <w:sz w:val="12"/>
              </w:rPr>
              <w:t>RerouteAccepted</w:t>
            </w:r>
          </w:p>
        </w:tc>
        <w:tc>
          <w:tcPr>
            <w:tcW w:type="dxa" w:w="1424"/>
          </w:tcPr>
          <w:p>
            <w:pPr>
              <w:spacing w:after="0" w:line="240" w:lineRule="auto"/>
            </w:pPr>
            <w:r>
              <w:rPr>
                <w:rFonts w:ascii="Calibri" w:hAnsi="Calibri" w:eastAsia="Calibri"/>
                <w:sz w:val="14"/>
              </w:rPr>
              <w:t>404, 422</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/api/fleet/active</w:t>
            </w:r>
          </w:p>
        </w:tc>
        <w:tc>
          <w:tcPr>
            <w:tcW w:type="dxa" w:w="1424"/>
            <w:shd w:val="clear" w:fill="F3F6F4"/>
          </w:tcPr>
          <w:p>
            <w:pPr>
              <w:spacing w:after="0" w:line="240" w:lineRule="auto"/>
            </w:pPr>
            <w:r>
              <w:rPr>
                <w:rFonts w:ascii="Calibri" w:hAnsi="Calibri" w:eastAsia="Calibri"/>
                <w:sz w:val="14"/>
              </w:rPr>
              <w:t>Trips on the road with their last position</w:t>
            </w:r>
          </w:p>
        </w:tc>
        <w:tc>
          <w:tcPr>
            <w:tcW w:type="dxa" w:w="1261"/>
            <w:shd w:val="clear" w:fill="F3F6F4"/>
          </w:tcPr>
          <w:p>
            <w:pPr>
              <w:spacing w:after="0" w:line="240" w:lineRule="auto"/>
            </w:pPr>
            <w:r>
              <w:rPr>
                <w:rFonts w:ascii="Calibri" w:hAnsi="Calibri" w:eastAsia="Calibri"/>
                <w:sz w:val="14"/>
              </w:rPr>
              <w:t>fleet:location_read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{trips[], fresh_seconds: 90, stale_seconds: 600, server_time}</w:t>
            </w:r>
          </w:p>
        </w:tc>
        <w:tc>
          <w:tcPr>
            <w:tcW w:type="dxa" w:w="1424"/>
            <w:shd w:val="clear" w:fill="F3F6F4"/>
          </w:tcPr>
          <w:p>
            <w:pPr>
              <w:spacing w:after="0" w:line="240" w:lineRule="auto"/>
            </w:pPr>
            <w:r>
              <w:rPr>
                <w:rFonts w:ascii="Calibri" w:hAnsi="Calibri" w:eastAsia="Calibri"/>
                <w:sz w:val="14"/>
              </w:rPr>
              <w:t>403</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/api/trips/{id}/track</w:t>
            </w:r>
          </w:p>
        </w:tc>
        <w:tc>
          <w:tcPr>
            <w:tcW w:type="dxa" w:w="1424"/>
          </w:tcPr>
          <w:p>
            <w:pPr>
              <w:spacing w:after="0" w:line="240" w:lineRule="auto"/>
            </w:pPr>
            <w:r>
              <w:rPr>
                <w:rFonts w:ascii="Calibri" w:hAnsi="Calibri" w:eastAsia="Calibri"/>
                <w:sz w:val="14"/>
              </w:rPr>
              <w:t>The observed GPS track</w:t>
            </w:r>
          </w:p>
        </w:tc>
        <w:tc>
          <w:tcPr>
            <w:tcW w:type="dxa" w:w="1261"/>
          </w:tcPr>
          <w:p>
            <w:pPr>
              <w:spacing w:after="0" w:line="240" w:lineRule="auto"/>
            </w:pPr>
            <w:r>
              <w:rPr>
                <w:rFonts w:ascii="Calibri" w:hAnsi="Calibri" w:eastAsia="Calibri"/>
                <w:sz w:val="14"/>
              </w:rPr>
              <w:t>fleet:location_read (M)</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onsolas" w:hAnsi="Consolas" w:eastAsia="Consolas"/>
                <w:sz w:val="12"/>
              </w:rPr>
              <w:t>TrackSnapshot</w:t>
            </w:r>
          </w:p>
        </w:tc>
        <w:tc>
          <w:tcPr>
            <w:tcW w:type="dxa" w:w="1424"/>
          </w:tcPr>
          <w:p>
            <w:pPr>
              <w:spacing w:after="0" w:line="240" w:lineRule="auto"/>
            </w:pPr>
            <w:r>
              <w:rPr>
                <w:rFonts w:ascii="Calibri" w:hAnsi="Calibri" w:eastAsia="Calibri"/>
                <w:sz w:val="14"/>
              </w:rPr>
              <w:t>404</w:t>
            </w:r>
          </w:p>
        </w:tc>
      </w:tr>
      <w:tr>
        <w:tc>
          <w:tcPr>
            <w:tcW w:type="dxa" w:w="1032"/>
            <w:shd w:val="clear" w:fill="F3F6F4"/>
          </w:tcPr>
          <w:p>
            <w:pPr>
              <w:spacing w:after="0" w:line="240" w:lineRule="auto"/>
            </w:pPr>
            <w:r>
              <w:rPr>
                <w:rFonts w:ascii="Calibri" w:hAnsi="Calibri" w:eastAsia="Calibri"/>
                <w:sz w:val="14"/>
              </w:rPr>
              <w:t>POST / DELETE</w:t>
            </w:r>
          </w:p>
        </w:tc>
        <w:tc>
          <w:tcPr>
            <w:tcW w:type="dxa" w:w="1424"/>
            <w:shd w:val="clear" w:fill="F3F6F4"/>
          </w:tcPr>
          <w:p>
            <w:pPr>
              <w:spacing w:after="0" w:line="240" w:lineRule="auto"/>
            </w:pPr>
            <w:r>
              <w:rPr>
                <w:rFonts w:ascii="Consolas" w:hAnsi="Consolas" w:eastAsia="Consolas"/>
                <w:sz w:val="12"/>
              </w:rPr>
              <w:t>/api/trips/{id}/simulation</w:t>
            </w:r>
          </w:p>
        </w:tc>
        <w:tc>
          <w:tcPr>
            <w:tcW w:type="dxa" w:w="1424"/>
            <w:shd w:val="clear" w:fill="F3F6F4"/>
          </w:tcPr>
          <w:p>
            <w:pPr>
              <w:spacing w:after="0" w:line="240" w:lineRule="auto"/>
            </w:pPr>
            <w:r>
              <w:rPr>
                <w:rFonts w:ascii="Calibri" w:hAnsi="Calibri" w:eastAsia="Calibri"/>
                <w:sz w:val="14"/>
              </w:rPr>
              <w:t>Demo simulator: moves a truck along its road</w:t>
            </w:r>
          </w:p>
        </w:tc>
        <w:tc>
          <w:tcPr>
            <w:tcW w:type="dxa" w:w="1261"/>
            <w:shd w:val="clear" w:fill="F3F6F4"/>
          </w:tcPr>
          <w:p>
            <w:pPr>
              <w:spacing w:after="0" w:line="240" w:lineRule="auto"/>
            </w:pPr>
            <w:r>
              <w:rPr>
                <w:rFonts w:ascii="Calibri" w:hAnsi="Calibri" w:eastAsia="Calibri"/>
                <w:sz w:val="14"/>
              </w:rPr>
              <w:t>trip:dispatch (M)</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alibri" w:hAnsi="Calibri" w:eastAsia="Calibri"/>
                <w:sz w:val="14"/>
              </w:rPr>
              <w:t>404</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/api/driver/me</w:t>
            </w:r>
            <w:r>
              <w:rPr>
                <w:rFonts w:ascii="Calibri" w:hAnsi="Calibri" w:eastAsia="Calibri"/>
                <w:sz w:val="14"/>
              </w:rPr>
              <w:t xml:space="preserve">, </w:t>
            </w:r>
            <w:r>
              <w:rPr>
                <w:rFonts w:ascii="Consolas" w:hAnsi="Consolas" w:eastAsia="Consolas"/>
                <w:sz w:val="12"/>
              </w:rPr>
              <w:t>…/assignment</w:t>
            </w:r>
            <w:r>
              <w:rPr>
                <w:rFonts w:ascii="Calibri" w:hAnsi="Calibri" w:eastAsia="Calibri"/>
                <w:sz w:val="14"/>
              </w:rPr>
              <w:t xml:space="preserve">, </w:t>
            </w:r>
            <w:r>
              <w:rPr>
                <w:rFonts w:ascii="Consolas" w:hAnsi="Consolas" w:eastAsia="Consolas"/>
                <w:sz w:val="12"/>
              </w:rPr>
              <w:t>…/profile</w:t>
            </w:r>
            <w:r>
              <w:rPr>
                <w:rFonts w:ascii="Calibri" w:hAnsi="Calibri" w:eastAsia="Calibri"/>
                <w:sz w:val="14"/>
              </w:rPr>
              <w:t xml:space="preserve">, </w:t>
            </w:r>
            <w:r>
              <w:rPr>
                <w:rFonts w:ascii="Consolas" w:hAnsi="Consolas" w:eastAsia="Consolas"/>
                <w:sz w:val="12"/>
              </w:rPr>
              <w:t>…/documents</w:t>
            </w:r>
            <w:r>
              <w:rPr>
                <w:rFonts w:ascii="Calibri" w:hAnsi="Calibri" w:eastAsia="Calibri"/>
                <w:sz w:val="14"/>
              </w:rPr>
              <w:t xml:space="preserve">, </w:t>
            </w:r>
            <w:r>
              <w:rPr>
                <w:rFonts w:ascii="Consolas" w:hAnsi="Consolas" w:eastAsia="Consolas"/>
                <w:sz w:val="12"/>
              </w:rPr>
              <w:t>…/truck-documents</w:t>
            </w:r>
            <w:r>
              <w:rPr>
                <w:rFonts w:ascii="Calibri" w:hAnsi="Calibri" w:eastAsia="Calibri"/>
                <w:sz w:val="14"/>
              </w:rPr>
              <w:t xml:space="preserve">, </w:t>
            </w:r>
            <w:r>
              <w:rPr>
                <w:rFonts w:ascii="Consolas" w:hAnsi="Consolas" w:eastAsia="Consolas"/>
                <w:sz w:val="12"/>
              </w:rPr>
              <w:t>…/notices</w:t>
            </w:r>
          </w:p>
        </w:tc>
        <w:tc>
          <w:tcPr>
            <w:tcW w:type="dxa" w:w="1424"/>
          </w:tcPr>
          <w:p>
            <w:pPr>
              <w:spacing w:after="0" w:line="240" w:lineRule="auto"/>
            </w:pPr>
            <w:r>
              <w:rPr>
                <w:rFonts w:ascii="Calibri" w:hAnsi="Calibri" w:eastAsia="Calibri"/>
                <w:sz w:val="14"/>
              </w:rPr>
              <w:t>The driver's own records</w:t>
            </w:r>
          </w:p>
        </w:tc>
        <w:tc>
          <w:tcPr>
            <w:tcW w:type="dxa" w:w="1261"/>
          </w:tcPr>
          <w:p>
            <w:pPr>
              <w:spacing w:after="0" w:line="240" w:lineRule="auto"/>
            </w:pPr>
            <w:r>
              <w:rPr>
                <w:rFonts w:ascii="Calibri" w:hAnsi="Calibri" w:eastAsia="Calibri"/>
                <w:sz w:val="14"/>
              </w:rPr>
              <w:t>driver token</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alibri" w:hAnsi="Calibri" w:eastAsia="Calibri"/>
                <w:sz w:val="14"/>
              </w:rPr>
              <w:t>own rows only</w:t>
            </w:r>
          </w:p>
        </w:tc>
        <w:tc>
          <w:tcPr>
            <w:tcW w:type="dxa" w:w="1424"/>
          </w:tcPr>
          <w:p>
            <w:pPr>
              <w:spacing w:after="0" w:line="240" w:lineRule="auto"/>
            </w:pPr>
            <w:r>
              <w:rPr>
                <w:rFonts w:ascii="Calibri" w:hAnsi="Calibri" w:eastAsia="Calibri"/>
                <w:sz w:val="14"/>
              </w:rPr>
              <w:t>403 for a manager token</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/api/driver/me/trip</w:t>
            </w:r>
          </w:p>
        </w:tc>
        <w:tc>
          <w:tcPr>
            <w:tcW w:type="dxa" w:w="1424"/>
            <w:shd w:val="clear" w:fill="F3F6F4"/>
          </w:tcPr>
          <w:p>
            <w:pPr>
              <w:spacing w:after="0" w:line="240" w:lineRule="auto"/>
            </w:pPr>
            <w:r>
              <w:rPr>
                <w:rFonts w:ascii="Calibri" w:hAnsi="Calibri" w:eastAsia="Calibri"/>
                <w:sz w:val="14"/>
              </w:rPr>
              <w:t>The driver's current trip, with route progress</w:t>
            </w:r>
          </w:p>
        </w:tc>
        <w:tc>
          <w:tcPr>
            <w:tcW w:type="dxa" w:w="1261"/>
            <w:shd w:val="clear" w:fill="F3F6F4"/>
          </w:tcPr>
          <w:p>
            <w:pPr>
              <w:spacing w:after="0" w:line="240" w:lineRule="auto"/>
            </w:pPr>
            <w:r>
              <w:rPr>
                <w:rFonts w:ascii="Calibri" w:hAnsi="Calibri" w:eastAsia="Calibri"/>
                <w:sz w:val="14"/>
              </w:rPr>
              <w:t>driver token</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TripRead</w:t>
            </w:r>
            <w:r>
              <w:rPr>
                <w:rFonts w:ascii="Calibri" w:hAnsi="Calibri" w:eastAsia="Calibri"/>
                <w:sz w:val="14"/>
              </w:rPr>
              <w:t xml:space="preserve"> with progress, or </w:t>
            </w:r>
            <w:r>
              <w:rPr>
                <w:rFonts w:ascii="Consolas" w:hAnsi="Consolas" w:eastAsia="Consolas"/>
                <w:sz w:val="12"/>
              </w:rPr>
              <w:t>null</w:t>
            </w:r>
            <w:r>
              <w:rPr>
                <w:rFonts w:ascii="Calibri" w:hAnsi="Calibri" w:eastAsia="Calibri"/>
                <w:sz w:val="14"/>
              </w:rPr>
              <w:t xml:space="preserve"> when there is none</w:t>
            </w:r>
          </w:p>
        </w:tc>
        <w:tc>
          <w:tcPr>
            <w:tcW w:type="dxa" w:w="1424"/>
            <w:shd w:val="clear" w:fill="F3F6F4"/>
          </w:tcPr>
          <w:p>
            <w:pPr>
              <w:spacing w:after="0" w:line="240" w:lineRule="auto"/>
            </w:pPr>
            <w:r>
              <w:rPr>
                <w:rFonts w:ascii="Calibri" w:hAnsi="Calibri" w:eastAsia="Calibri"/>
                <w:sz w:val="14"/>
              </w:rPr>
              <w:t>—</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/api/driver/me/trip/accept</w:t>
            </w:r>
            <w:r>
              <w:rPr>
                <w:rFonts w:ascii="Calibri" w:hAnsi="Calibri" w:eastAsia="Calibri"/>
                <w:sz w:val="14"/>
              </w:rPr>
              <w:t xml:space="preserve">, </w:t>
            </w:r>
            <w:r>
              <w:rPr>
                <w:rFonts w:ascii="Consolas" w:hAnsi="Consolas" w:eastAsia="Consolas"/>
                <w:sz w:val="12"/>
              </w:rPr>
              <w:t>…/start</w:t>
            </w:r>
            <w:r>
              <w:rPr>
                <w:rFonts w:ascii="Calibri" w:hAnsi="Calibri" w:eastAsia="Calibri"/>
                <w:sz w:val="14"/>
              </w:rPr>
              <w:t xml:space="preserve">, </w:t>
            </w:r>
            <w:r>
              <w:rPr>
                <w:rFonts w:ascii="Consolas" w:hAnsi="Consolas" w:eastAsia="Consolas"/>
                <w:sz w:val="12"/>
              </w:rPr>
              <w:t>…/stops/{stop}/arrive</w:t>
            </w:r>
            <w:r>
              <w:rPr>
                <w:rFonts w:ascii="Calibri" w:hAnsi="Calibri" w:eastAsia="Calibri"/>
                <w:sz w:val="14"/>
              </w:rPr>
              <w:t xml:space="preserve">, </w:t>
            </w:r>
            <w:r>
              <w:rPr>
                <w:rFonts w:ascii="Consolas" w:hAnsi="Consolas" w:eastAsia="Consolas"/>
                <w:sz w:val="12"/>
              </w:rPr>
              <w:t>…/stops/{stop}/complete</w:t>
            </w:r>
            <w:r>
              <w:rPr>
                <w:rFonts w:ascii="Calibri" w:hAnsi="Calibri" w:eastAsia="Calibri"/>
                <w:sz w:val="14"/>
              </w:rPr>
              <w:t xml:space="preserve">, </w:t>
            </w:r>
            <w:r>
              <w:rPr>
                <w:rFonts w:ascii="Consolas" w:hAnsi="Consolas" w:eastAsia="Consolas"/>
                <w:sz w:val="12"/>
              </w:rPr>
              <w:t>…/complete</w:t>
            </w:r>
          </w:p>
        </w:tc>
        <w:tc>
          <w:tcPr>
            <w:tcW w:type="dxa" w:w="1424"/>
          </w:tcPr>
          <w:p>
            <w:pPr>
              <w:spacing w:after="0" w:line="240" w:lineRule="auto"/>
            </w:pPr>
            <w:r>
              <w:rPr>
                <w:rFonts w:ascii="Calibri" w:hAnsi="Calibri" w:eastAsia="Calibri"/>
                <w:sz w:val="14"/>
              </w:rPr>
              <w:t>Trip execution</w:t>
            </w:r>
          </w:p>
        </w:tc>
        <w:tc>
          <w:tcPr>
            <w:tcW w:type="dxa" w:w="1261"/>
          </w:tcPr>
          <w:p>
            <w:pPr>
              <w:spacing w:after="0" w:line="240" w:lineRule="auto"/>
            </w:pPr>
            <w:r>
              <w:rPr>
                <w:rFonts w:ascii="Calibri" w:hAnsi="Calibri" w:eastAsia="Calibri"/>
                <w:sz w:val="14"/>
              </w:rPr>
              <w:t>trip:execute_own (D)</w:t>
            </w:r>
          </w:p>
        </w:tc>
        <w:tc>
          <w:tcPr>
            <w:tcW w:type="dxa" w:w="1424"/>
          </w:tcPr>
          <w:p>
            <w:pPr>
              <w:spacing w:after="0" w:line="240" w:lineRule="auto"/>
            </w:pPr>
            <w:r>
              <w:rPr>
                <w:rFonts w:ascii="Calibri" w:hAnsi="Calibri" w:eastAsia="Calibri"/>
                <w:sz w:val="14"/>
              </w:rPr>
              <w:t xml:space="preserve">— / </w:t>
            </w:r>
            <w:r>
              <w:rPr>
                <w:rFonts w:ascii="Consolas" w:hAnsi="Consolas" w:eastAsia="Consolas"/>
                <w:sz w:val="12"/>
              </w:rPr>
              <w:t>{position}</w:t>
            </w:r>
          </w:p>
        </w:tc>
        <w:tc>
          <w:tcPr>
            <w:tcW w:type="dxa" w:w="1424"/>
          </w:tcPr>
          <w:p>
            <w:pPr>
              <w:spacing w:after="0" w:line="240" w:lineRule="auto"/>
            </w:pPr>
            <w:r>
              <w:rPr>
                <w:rFonts w:ascii="Consolas" w:hAnsi="Consolas" w:eastAsia="Consolas"/>
                <w:sz w:val="12"/>
              </w:rPr>
              <w:t>TripRead</w:t>
            </w:r>
          </w:p>
        </w:tc>
        <w:tc>
          <w:tcPr>
            <w:tcW w:type="dxa" w:w="1424"/>
          </w:tcPr>
          <w:p>
            <w:pPr>
              <w:spacing w:after="0" w:line="240" w:lineRule="auto"/>
            </w:pPr>
            <w:r>
              <w:rPr>
                <w:rFonts w:ascii="Calibri" w:hAnsi="Calibri" w:eastAsia="Calibri"/>
                <w:sz w:val="14"/>
              </w:rPr>
              <w:t>409 wrong state, 422 rule</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/api/driver/me/trip/reroute</w:t>
            </w:r>
          </w:p>
        </w:tc>
        <w:tc>
          <w:tcPr>
            <w:tcW w:type="dxa" w:w="1424"/>
            <w:shd w:val="clear" w:fill="F3F6F4"/>
          </w:tcPr>
          <w:p>
            <w:pPr>
              <w:spacing w:after="0" w:line="240" w:lineRule="auto"/>
            </w:pPr>
            <w:r>
              <w:rPr>
                <w:rFonts w:ascii="Calibri" w:hAnsi="Calibri" w:eastAsia="Calibri"/>
                <w:sz w:val="14"/>
              </w:rPr>
              <w:t>"I have left the road; propose another"</w:t>
            </w:r>
          </w:p>
        </w:tc>
        <w:tc>
          <w:tcPr>
            <w:tcW w:type="dxa" w:w="1261"/>
            <w:shd w:val="clear" w:fill="F3F6F4"/>
          </w:tcPr>
          <w:p>
            <w:pPr>
              <w:spacing w:after="0" w:line="240" w:lineRule="auto"/>
            </w:pPr>
            <w:r>
              <w:rPr>
                <w:rFonts w:ascii="Calibri" w:hAnsi="Calibri" w:eastAsia="Calibri"/>
                <w:sz w:val="14"/>
              </w:rPr>
              <w:t>trip:execute_own (D)</w:t>
            </w:r>
          </w:p>
        </w:tc>
        <w:tc>
          <w:tcPr>
            <w:tcW w:type="dxa" w:w="1424"/>
            <w:shd w:val="clear" w:fill="F3F6F4"/>
          </w:tcPr>
          <w:p>
            <w:pPr>
              <w:spacing w:after="0" w:line="240" w:lineRule="auto"/>
            </w:pPr>
            <w:r>
              <w:rPr>
                <w:rFonts w:ascii="Consolas" w:hAnsi="Consolas" w:eastAsia="Consolas"/>
                <w:sz w:val="12"/>
              </w:rPr>
              <w:t>{position}</w:t>
            </w:r>
          </w:p>
        </w:tc>
        <w:tc>
          <w:tcPr>
            <w:tcW w:type="dxa" w:w="1424"/>
            <w:shd w:val="clear" w:fill="F3F6F4"/>
          </w:tcPr>
          <w:p>
            <w:pPr>
              <w:spacing w:after="0" w:line="240" w:lineRule="auto"/>
            </w:pPr>
            <w:r>
              <w:rPr>
                <w:rFonts w:ascii="Calibri" w:hAnsi="Calibri" w:eastAsia="Calibri"/>
                <w:sz w:val="14"/>
              </w:rPr>
              <w:t>201 proposal</w:t>
            </w:r>
          </w:p>
        </w:tc>
        <w:tc>
          <w:tcPr>
            <w:tcW w:type="dxa" w:w="1424"/>
            <w:shd w:val="clear" w:fill="F3F6F4"/>
          </w:tcPr>
          <w:p>
            <w:pPr>
              <w:spacing w:after="0" w:line="240" w:lineRule="auto"/>
            </w:pPr>
            <w:r>
              <w:rPr>
                <w:rFonts w:ascii="Calibri" w:hAnsi="Calibri" w:eastAsia="Calibri"/>
                <w:sz w:val="14"/>
              </w:rPr>
              <w:t>422</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/api/driver/me/trip/check-in</w:t>
            </w:r>
            <w:r>
              <w:rPr>
                <w:rFonts w:ascii="Calibri" w:hAnsi="Calibri" w:eastAsia="Calibri"/>
                <w:sz w:val="14"/>
              </w:rPr>
              <w:t xml:space="preserve">, </w:t>
            </w:r>
            <w:r>
              <w:rPr>
                <w:rFonts w:ascii="Consolas" w:hAnsi="Consolas" w:eastAsia="Consolas"/>
                <w:sz w:val="12"/>
              </w:rPr>
              <w:t>…/instruction/ack</w:t>
            </w:r>
          </w:p>
        </w:tc>
        <w:tc>
          <w:tcPr>
            <w:tcW w:type="dxa" w:w="1424"/>
          </w:tcPr>
          <w:p>
            <w:pPr>
              <w:spacing w:after="0" w:line="240" w:lineRule="auto"/>
            </w:pPr>
            <w:r>
              <w:rPr>
                <w:rFonts w:ascii="Calibri" w:hAnsi="Calibri" w:eastAsia="Calibri"/>
                <w:sz w:val="14"/>
              </w:rPr>
              <w:t>Safety check-in; acknowledge a manager instruction</w:t>
            </w:r>
          </w:p>
        </w:tc>
        <w:tc>
          <w:tcPr>
            <w:tcW w:type="dxa" w:w="1261"/>
          </w:tcPr>
          <w:p>
            <w:pPr>
              <w:spacing w:after="0" w:line="240" w:lineRule="auto"/>
            </w:pPr>
            <w:r>
              <w:rPr>
                <w:rFonts w:ascii="Calibri" w:hAnsi="Calibri" w:eastAsia="Calibri"/>
                <w:sz w:val="14"/>
              </w:rPr>
              <w:t>trip:execute_own (D)</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alibri" w:hAnsi="Calibri" w:eastAsia="Calibri"/>
                <w:sz w:val="14"/>
              </w:rPr>
              <w:t>409</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/api/driver/me/trip/navigation</w:t>
            </w:r>
            <w:r>
              <w:rPr>
                <w:rFonts w:ascii="Calibri" w:hAnsi="Calibri" w:eastAsia="Calibri"/>
                <w:sz w:val="14"/>
              </w:rPr>
              <w:t xml:space="preserve">, </w:t>
            </w:r>
            <w:r>
              <w:rPr>
                <w:rFonts w:ascii="Consolas" w:hAnsi="Consolas" w:eastAsia="Consolas"/>
                <w:sz w:val="12"/>
              </w:rPr>
              <w:t>…/offline-package</w:t>
            </w:r>
            <w:r>
              <w:rPr>
                <w:rFonts w:ascii="Calibri" w:hAnsi="Calibri" w:eastAsia="Calibri"/>
                <w:sz w:val="14"/>
              </w:rPr>
              <w:t xml:space="preserve">, </w:t>
            </w:r>
            <w:r>
              <w:rPr>
                <w:rFonts w:ascii="Consolas" w:hAnsi="Consolas" w:eastAsia="Consolas"/>
                <w:sz w:val="12"/>
              </w:rPr>
              <w:t>…/route-risk</w:t>
            </w:r>
            <w:r>
              <w:rPr>
                <w:rFonts w:ascii="Calibri" w:hAnsi="Calibri" w:eastAsia="Calibri"/>
                <w:sz w:val="14"/>
              </w:rPr>
              <w:t xml:space="preserve">, </w:t>
            </w:r>
            <w:r>
              <w:rPr>
                <w:rFonts w:ascii="Consolas" w:hAnsi="Consolas" w:eastAsia="Consolas"/>
                <w:sz w:val="12"/>
              </w:rPr>
              <w:t>…/places</w:t>
            </w:r>
          </w:p>
        </w:tc>
        <w:tc>
          <w:tcPr>
            <w:tcW w:type="dxa" w:w="1424"/>
            <w:shd w:val="clear" w:fill="F3F6F4"/>
          </w:tcPr>
          <w:p>
            <w:pPr>
              <w:spacing w:after="0" w:line="240" w:lineRule="auto"/>
            </w:pPr>
            <w:r>
              <w:rPr>
                <w:rFonts w:ascii="Calibri" w:hAnsi="Calibri" w:eastAsia="Calibri"/>
                <w:sz w:val="14"/>
              </w:rPr>
              <w:t>Manoeuvres, the offline corridor pack, conditions ahead, roadside services</w:t>
            </w:r>
          </w:p>
        </w:tc>
        <w:tc>
          <w:tcPr>
            <w:tcW w:type="dxa" w:w="1261"/>
            <w:shd w:val="clear" w:fill="F3F6F4"/>
          </w:tcPr>
          <w:p>
            <w:pPr>
              <w:spacing w:after="0" w:line="240" w:lineRule="auto"/>
            </w:pPr>
            <w:r>
              <w:rPr>
                <w:rFonts w:ascii="Calibri" w:hAnsi="Calibri" w:eastAsia="Calibri"/>
                <w:sz w:val="14"/>
              </w:rPr>
              <w:t>trip:execute_own (D)</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alibri" w:hAnsi="Calibri" w:eastAsia="Calibri"/>
                <w:sz w:val="14"/>
              </w:rPr>
              <w:t>packages</w:t>
            </w:r>
          </w:p>
        </w:tc>
        <w:tc>
          <w:tcPr>
            <w:tcW w:type="dxa" w:w="1424"/>
            <w:shd w:val="clear" w:fill="F3F6F4"/>
          </w:tcPr>
          <w:p>
            <w:pPr>
              <w:spacing w:after="0" w:line="240" w:lineRule="auto"/>
            </w:pPr>
            <w:r>
              <w:rPr>
                <w:rFonts w:ascii="Calibri" w:hAnsi="Calibri" w:eastAsia="Calibri"/>
                <w:sz w:val="14"/>
              </w:rPr>
              <w:t>404 when there is no trip</w:t>
            </w:r>
          </w:p>
        </w:tc>
      </w:tr>
      <w:tr>
        <w:tc>
          <w:tcPr>
            <w:tcW w:type="dxa" w:w="1032"/>
          </w:tcPr>
          <w:p>
            <w:pPr>
              <w:spacing w:after="0" w:line="240" w:lineRule="auto"/>
            </w:pPr>
            <w:r>
              <w:rPr>
                <w:rFonts w:ascii="Calibri" w:hAnsi="Calibri" w:eastAsia="Calibri"/>
                <w:sz w:val="14"/>
              </w:rPr>
              <w:t>POST</w:t>
            </w:r>
          </w:p>
        </w:tc>
        <w:tc>
          <w:tcPr>
            <w:tcW w:type="dxa" w:w="1424"/>
          </w:tcPr>
          <w:p>
            <w:pPr>
              <w:spacing w:after="0" w:line="240" w:lineRule="auto"/>
            </w:pPr>
            <w:r>
              <w:rPr>
                <w:rFonts w:ascii="Consolas" w:hAnsi="Consolas" w:eastAsia="Consolas"/>
                <w:sz w:val="12"/>
              </w:rPr>
              <w:t>/api/driver/me/location</w:t>
            </w:r>
          </w:p>
        </w:tc>
        <w:tc>
          <w:tcPr>
            <w:tcW w:type="dxa" w:w="1424"/>
          </w:tcPr>
          <w:p>
            <w:pPr>
              <w:spacing w:after="0" w:line="240" w:lineRule="auto"/>
            </w:pPr>
            <w:r>
              <w:rPr>
                <w:rFonts w:ascii="Calibri" w:hAnsi="Calibri" w:eastAsia="Calibri"/>
                <w:sz w:val="14"/>
              </w:rPr>
              <w:t xml:space="preserve">A batch of GPS fixes, idempotent on </w:t>
            </w:r>
            <w:r>
              <w:rPr>
                <w:rFonts w:ascii="Consolas" w:hAnsi="Consolas" w:eastAsia="Consolas"/>
                <w:sz w:val="12"/>
              </w:rPr>
              <w:t>(trip_id, device_fix_id)</w:t>
            </w:r>
          </w:p>
        </w:tc>
        <w:tc>
          <w:tcPr>
            <w:tcW w:type="dxa" w:w="1261"/>
          </w:tcPr>
          <w:p>
            <w:pPr>
              <w:spacing w:after="0" w:line="240" w:lineRule="auto"/>
            </w:pPr>
            <w:r>
              <w:rPr>
                <w:rFonts w:ascii="Calibri" w:hAnsi="Calibri" w:eastAsia="Calibri"/>
                <w:sz w:val="14"/>
              </w:rPr>
              <w:t>location:submit_own (D)</w:t>
            </w:r>
          </w:p>
        </w:tc>
        <w:tc>
          <w:tcPr>
            <w:tcW w:type="dxa" w:w="1424"/>
          </w:tcPr>
          <w:p>
            <w:pPr>
              <w:spacing w:after="0" w:line="240" w:lineRule="auto"/>
            </w:pPr>
            <w:r>
              <w:rPr>
                <w:rFonts w:ascii="Consolas" w:hAnsi="Consolas" w:eastAsia="Consolas"/>
                <w:sz w:val="12"/>
              </w:rPr>
              <w:t>{trip_id, fixes[1..500]: {device_fix_id (UUID), location, recorded_at, speed_kmph ≤ 200, …}}</w:t>
            </w:r>
          </w:p>
        </w:tc>
        <w:tc>
          <w:tcPr>
            <w:tcW w:type="dxa" w:w="1424"/>
          </w:tcPr>
          <w:p>
            <w:pPr>
              <w:spacing w:after="0" w:line="240" w:lineRule="auto"/>
            </w:pPr>
            <w:r>
              <w:rPr>
                <w:rFonts w:ascii="Consolas" w:hAnsi="Consolas" w:eastAsia="Consolas"/>
                <w:sz w:val="12"/>
              </w:rPr>
              <w:t>{accepted, duplicates_ignored, rejected, rejected_reasons}</w:t>
            </w:r>
          </w:p>
        </w:tc>
        <w:tc>
          <w:tcPr>
            <w:tcW w:type="dxa" w:w="1424"/>
          </w:tcPr>
          <w:p>
            <w:pPr>
              <w:spacing w:after="0" w:line="240" w:lineRule="auto"/>
            </w:pPr>
            <w:r>
              <w:rPr>
                <w:rFonts w:ascii="Calibri" w:hAnsi="Calibri" w:eastAsia="Calibri"/>
                <w:sz w:val="14"/>
              </w:rPr>
              <w:t>422</w:t>
            </w:r>
          </w:p>
        </w:tc>
      </w:tr>
      <w:tr>
        <w:tc>
          <w:tcPr>
            <w:tcW w:type="dxa" w:w="1032"/>
            <w:shd w:val="clear" w:fill="F3F6F4"/>
          </w:tcPr>
          <w:p>
            <w:pPr>
              <w:spacing w:after="0" w:line="240" w:lineRule="auto"/>
            </w:pPr>
            <w:r>
              <w:rPr>
                <w:rFonts w:ascii="Calibri" w:hAnsi="Calibri" w:eastAsia="Calibri"/>
                <w:sz w:val="14"/>
              </w:rPr>
              <w:t>POST</w:t>
            </w:r>
          </w:p>
        </w:tc>
        <w:tc>
          <w:tcPr>
            <w:tcW w:type="dxa" w:w="1424"/>
            <w:shd w:val="clear" w:fill="F3F6F4"/>
          </w:tcPr>
          <w:p>
            <w:pPr>
              <w:spacing w:after="0" w:line="240" w:lineRule="auto"/>
            </w:pPr>
            <w:r>
              <w:rPr>
                <w:rFonts w:ascii="Consolas" w:hAnsi="Consolas" w:eastAsia="Consolas"/>
                <w:sz w:val="12"/>
              </w:rPr>
              <w:t>/api/driver/me/push-token</w:t>
            </w:r>
          </w:p>
        </w:tc>
        <w:tc>
          <w:tcPr>
            <w:tcW w:type="dxa" w:w="1424"/>
            <w:shd w:val="clear" w:fill="F3F6F4"/>
          </w:tcPr>
          <w:p>
            <w:pPr>
              <w:spacing w:after="0" w:line="240" w:lineRule="auto"/>
            </w:pPr>
            <w:r>
              <w:rPr>
                <w:rFonts w:ascii="Calibri" w:hAnsi="Calibri" w:eastAsia="Calibri"/>
                <w:sz w:val="14"/>
              </w:rPr>
              <w:t>Register the phone for push</w:t>
            </w:r>
          </w:p>
        </w:tc>
        <w:tc>
          <w:tcPr>
            <w:tcW w:type="dxa" w:w="1261"/>
            <w:shd w:val="clear" w:fill="F3F6F4"/>
          </w:tcPr>
          <w:p>
            <w:pPr>
              <w:spacing w:after="0" w:line="240" w:lineRule="auto"/>
            </w:pPr>
            <w:r>
              <w:rPr>
                <w:rFonts w:ascii="Calibri" w:hAnsi="Calibri" w:eastAsia="Calibri"/>
                <w:sz w:val="14"/>
              </w:rPr>
              <w:t>driver token</w:t>
            </w:r>
          </w:p>
        </w:tc>
        <w:tc>
          <w:tcPr>
            <w:tcW w:type="dxa" w:w="1424"/>
            <w:shd w:val="clear" w:fill="F3F6F4"/>
          </w:tcPr>
          <w:p>
            <w:pPr>
              <w:spacing w:after="0" w:line="240" w:lineRule="auto"/>
            </w:pPr>
            <w:r>
              <w:rPr>
                <w:rFonts w:ascii="Consolas" w:hAnsi="Consolas" w:eastAsia="Consolas"/>
                <w:sz w:val="12"/>
              </w:rPr>
              <w:t>{token}</w:t>
            </w:r>
          </w:p>
        </w:tc>
        <w:tc>
          <w:tcPr>
            <w:tcW w:type="dxa" w:w="1424"/>
            <w:shd w:val="clear" w:fill="F3F6F4"/>
          </w:tcPr>
          <w:p>
            <w:pPr>
              <w:spacing w:after="0" w:line="240" w:lineRule="auto"/>
            </w:pPr>
            <w:r>
              <w:rPr>
                <w:rFonts w:ascii="Calibri" w:hAnsi="Calibri" w:eastAsia="Calibri"/>
                <w:sz w:val="14"/>
              </w:rPr>
              <w:t>204</w:t>
            </w:r>
          </w:p>
        </w:tc>
        <w:tc>
          <w:tcPr>
            <w:tcW w:type="dxa" w:w="1424"/>
            <w:shd w:val="clear" w:fill="F3F6F4"/>
          </w:tcPr>
          <w:p>
            <w:pPr>
              <w:spacing w:after="0" w:line="240" w:lineRule="auto"/>
            </w:pPr>
            <w:r>
              <w:rPr>
                <w:rFonts w:ascii="Calibri" w:hAnsi="Calibri" w:eastAsia="Calibri"/>
                <w:sz w:val="14"/>
              </w:rPr>
              <w:t>422</w:t>
            </w:r>
          </w:p>
        </w:tc>
      </w:tr>
      <w:tr>
        <w:tc>
          <w:tcPr>
            <w:tcW w:type="dxa" w:w="1032"/>
          </w:tcPr>
          <w:p>
            <w:pPr>
              <w:spacing w:after="0" w:line="240" w:lineRule="auto"/>
            </w:pPr>
            <w:r>
              <w:rPr>
                <w:rFonts w:ascii="Calibri" w:hAnsi="Calibri" w:eastAsia="Calibri"/>
                <w:sz w:val="14"/>
              </w:rPr>
              <w:t>GET / POST</w:t>
            </w:r>
          </w:p>
        </w:tc>
        <w:tc>
          <w:tcPr>
            <w:tcW w:type="dxa" w:w="1424"/>
          </w:tcPr>
          <w:p>
            <w:pPr>
              <w:spacing w:after="0" w:line="240" w:lineRule="auto"/>
            </w:pPr>
            <w:r>
              <w:rPr>
                <w:rFonts w:ascii="Consolas" w:hAnsi="Consolas" w:eastAsia="Consolas"/>
                <w:sz w:val="12"/>
              </w:rPr>
              <w:t>/api/emergencies/active</w:t>
            </w:r>
            <w:r>
              <w:rPr>
                <w:rFonts w:ascii="Calibri" w:hAnsi="Calibri" w:eastAsia="Calibri"/>
                <w:sz w:val="14"/>
              </w:rPr>
              <w:t xml:space="preserve">, </w:t>
            </w:r>
            <w:r>
              <w:rPr>
                <w:rFonts w:ascii="Consolas" w:hAnsi="Consolas" w:eastAsia="Consolas"/>
                <w:sz w:val="12"/>
              </w:rPr>
              <w:t>…/{id}/resolve</w:t>
            </w:r>
            <w:r>
              <w:rPr>
                <w:rFonts w:ascii="Calibri" w:hAnsi="Calibri" w:eastAsia="Calibri"/>
                <w:sz w:val="14"/>
              </w:rPr>
              <w:t xml:space="preserve">, </w:t>
            </w:r>
            <w:r>
              <w:rPr>
                <w:rFonts w:ascii="Consolas" w:hAnsi="Consolas" w:eastAsia="Consolas"/>
                <w:sz w:val="12"/>
              </w:rPr>
              <w:t>…/sweep</w:t>
            </w:r>
          </w:p>
        </w:tc>
        <w:tc>
          <w:tcPr>
            <w:tcW w:type="dxa" w:w="1424"/>
          </w:tcPr>
          <w:p>
            <w:pPr>
              <w:spacing w:after="0" w:line="240" w:lineRule="auto"/>
            </w:pPr>
            <w:r>
              <w:rPr>
                <w:rFonts w:ascii="Calibri" w:hAnsi="Calibri" w:eastAsia="Calibri"/>
                <w:sz w:val="14"/>
              </w:rPr>
              <w:t>Fleet Sentinel: stationary or silent trucks</w:t>
            </w:r>
          </w:p>
        </w:tc>
        <w:tc>
          <w:tcPr>
            <w:tcW w:type="dxa" w:w="1261"/>
          </w:tcPr>
          <w:p>
            <w:pPr>
              <w:spacing w:after="0" w:line="240" w:lineRule="auto"/>
            </w:pPr>
            <w:r>
              <w:rPr>
                <w:rFonts w:ascii="Calibri" w:hAnsi="Calibri" w:eastAsia="Calibri"/>
                <w:sz w:val="14"/>
              </w:rPr>
              <w:t>emergency:read / resolve (M)</w:t>
            </w:r>
          </w:p>
        </w:tc>
        <w:tc>
          <w:tcPr>
            <w:tcW w:type="dxa" w:w="1424"/>
          </w:tcPr>
          <w:p>
            <w:pPr>
              <w:spacing w:after="0" w:line="240" w:lineRule="auto"/>
            </w:pPr>
            <w:r>
              <w:rPr>
                <w:rFonts w:ascii="Consolas" w:hAnsi="Consolas" w:eastAsia="Consolas"/>
                <w:sz w:val="12"/>
              </w:rPr>
              <w:t>{note}</w:t>
            </w:r>
          </w:p>
        </w:tc>
        <w:tc>
          <w:tcPr>
            <w:tcW w:type="dxa" w:w="1424"/>
          </w:tcPr>
          <w:p>
            <w:pPr>
              <w:spacing w:after="0" w:line="240" w:lineRule="auto"/>
            </w:pPr>
            <w:r>
              <w:rPr>
                <w:rFonts w:ascii="Consolas" w:hAnsi="Consolas" w:eastAsia="Consolas"/>
                <w:sz w:val="12"/>
              </w:rPr>
              <w:t>EmergencyRead</w:t>
            </w:r>
          </w:p>
        </w:tc>
        <w:tc>
          <w:tcPr>
            <w:tcW w:type="dxa" w:w="1424"/>
          </w:tcPr>
          <w:p>
            <w:pPr>
              <w:spacing w:after="0" w:line="240" w:lineRule="auto"/>
            </w:pPr>
            <w:r>
              <w:rPr>
                <w:rFonts w:ascii="Calibri" w:hAnsi="Calibri" w:eastAsia="Calibri"/>
                <w:sz w:val="14"/>
              </w:rPr>
              <w:t>403, 404</w:t>
            </w:r>
          </w:p>
        </w:tc>
      </w:tr>
      <w:tr>
        <w:tc>
          <w:tcPr>
            <w:tcW w:type="dxa" w:w="1032"/>
            <w:shd w:val="clear" w:fill="F3F6F4"/>
          </w:tcPr>
          <w:p>
            <w:pPr>
              <w:spacing w:after="0" w:line="240" w:lineRule="auto"/>
            </w:pPr>
            <w:r>
              <w:rPr>
                <w:rFonts w:ascii="Calibri" w:hAnsi="Calibri" w:eastAsia="Calibri"/>
                <w:sz w:val="14"/>
              </w:rPr>
              <w:t>GET / POST</w:t>
            </w:r>
          </w:p>
        </w:tc>
        <w:tc>
          <w:tcPr>
            <w:tcW w:type="dxa" w:w="1424"/>
            <w:shd w:val="clear" w:fill="F3F6F4"/>
          </w:tcPr>
          <w:p>
            <w:pPr>
              <w:spacing w:after="0" w:line="240" w:lineRule="auto"/>
            </w:pPr>
            <w:r>
              <w:rPr>
                <w:rFonts w:ascii="Consolas" w:hAnsi="Consolas" w:eastAsia="Consolas"/>
                <w:sz w:val="12"/>
              </w:rPr>
              <w:t>/api/geocoding/suggest</w:t>
            </w:r>
            <w:r>
              <w:rPr>
                <w:rFonts w:ascii="Calibri" w:hAnsi="Calibri" w:eastAsia="Calibri"/>
                <w:sz w:val="14"/>
              </w:rPr>
              <w:t xml:space="preserve">, </w:t>
            </w:r>
            <w:r>
              <w:rPr>
                <w:rFonts w:ascii="Consolas" w:hAnsi="Consolas" w:eastAsia="Consolas"/>
                <w:sz w:val="12"/>
              </w:rPr>
              <w:t>…/details</w:t>
            </w:r>
            <w:r>
              <w:rPr>
                <w:rFonts w:ascii="Calibri" w:hAnsi="Calibri" w:eastAsia="Calibri"/>
                <w:sz w:val="14"/>
              </w:rPr>
              <w:t xml:space="preserve">, </w:t>
            </w:r>
            <w:r>
              <w:rPr>
                <w:rFonts w:ascii="Consolas" w:hAnsi="Consolas" w:eastAsia="Consolas"/>
                <w:sz w:val="12"/>
              </w:rPr>
              <w:t>…/resolve-link</w:t>
            </w:r>
          </w:p>
        </w:tc>
        <w:tc>
          <w:tcPr>
            <w:tcW w:type="dxa" w:w="1424"/>
            <w:shd w:val="clear" w:fill="F3F6F4"/>
          </w:tcPr>
          <w:p>
            <w:pPr>
              <w:spacing w:after="0" w:line="240" w:lineRule="auto"/>
            </w:pPr>
            <w:r>
              <w:rPr>
                <w:rFonts w:ascii="Calibri" w:hAnsi="Calibri" w:eastAsia="Calibri"/>
                <w:sz w:val="14"/>
              </w:rPr>
              <w:t>Address search (server-side key), and pasting a Google Maps link</w:t>
            </w:r>
          </w:p>
        </w:tc>
        <w:tc>
          <w:tcPr>
            <w:tcW w:type="dxa" w:w="1261"/>
            <w:shd w:val="clear" w:fill="F3F6F4"/>
          </w:tcPr>
          <w:p>
            <w:pPr>
              <w:spacing w:after="0" w:line="240" w:lineRule="auto"/>
            </w:pPr>
            <w:r>
              <w:rPr>
                <w:rFonts w:ascii="Calibri" w:hAnsi="Calibri" w:eastAsia="Calibri"/>
                <w:sz w:val="14"/>
              </w:rPr>
              <w:t>trip:create (M)</w:t>
            </w:r>
          </w:p>
        </w:tc>
        <w:tc>
          <w:tcPr>
            <w:tcW w:type="dxa" w:w="1424"/>
            <w:shd w:val="clear" w:fill="F3F6F4"/>
          </w:tcPr>
          <w:p>
            <w:pPr>
              <w:spacing w:after="0" w:line="240" w:lineRule="auto"/>
            </w:pPr>
            <w:r>
              <w:rPr>
                <w:rFonts w:ascii="Consolas" w:hAnsi="Consolas" w:eastAsia="Consolas"/>
                <w:sz w:val="12"/>
              </w:rPr>
              <w:t>?q=</w:t>
            </w:r>
            <w:r>
              <w:rPr>
                <w:rFonts w:ascii="Calibri" w:hAnsi="Calibri" w:eastAsia="Calibri"/>
                <w:sz w:val="14"/>
              </w:rPr>
              <w:t xml:space="preserve"> / </w:t>
            </w:r>
            <w:r>
              <w:rPr>
                <w:rFonts w:ascii="Consolas" w:hAnsi="Consolas" w:eastAsia="Consolas"/>
                <w:sz w:val="12"/>
              </w:rPr>
              <w:t>{url}</w:t>
            </w:r>
          </w:p>
        </w:tc>
        <w:tc>
          <w:tcPr>
            <w:tcW w:type="dxa" w:w="1424"/>
            <w:shd w:val="clear" w:fill="F3F6F4"/>
          </w:tcPr>
          <w:p>
            <w:pPr>
              <w:spacing w:after="0" w:line="240" w:lineRule="auto"/>
            </w:pPr>
            <w:r>
              <w:rPr>
                <w:rFonts w:ascii="Calibri" w:hAnsi="Calibri" w:eastAsia="Calibri"/>
                <w:sz w:val="14"/>
              </w:rPr>
              <w:t>suggestions / a resolved point</w:t>
            </w:r>
          </w:p>
        </w:tc>
        <w:tc>
          <w:tcPr>
            <w:tcW w:type="dxa" w:w="1424"/>
            <w:shd w:val="clear" w:fill="F3F6F4"/>
          </w:tcPr>
          <w:p>
            <w:pPr>
              <w:spacing w:after="0" w:line="240" w:lineRule="auto"/>
            </w:pPr>
            <w:r>
              <w:rPr>
                <w:rFonts w:ascii="Calibri" w:hAnsi="Calibri" w:eastAsia="Calibri"/>
                <w:sz w:val="14"/>
              </w:rPr>
              <w:t>503 when no key is configured</w:t>
            </w:r>
          </w:p>
        </w:tc>
      </w:tr>
      <w:tr>
        <w:tc>
          <w:tcPr>
            <w:tcW w:type="dxa" w:w="1032"/>
          </w:tcPr>
          <w:p>
            <w:pPr>
              <w:spacing w:after="0" w:line="240" w:lineRule="auto"/>
            </w:pPr>
            <w:r>
              <w:rPr>
                <w:rFonts w:ascii="Calibri" w:hAnsi="Calibri" w:eastAsia="Calibri"/>
                <w:sz w:val="14"/>
              </w:rPr>
              <w:t>POST / GET</w:t>
            </w:r>
          </w:p>
        </w:tc>
        <w:tc>
          <w:tcPr>
            <w:tcW w:type="dxa" w:w="1424"/>
          </w:tcPr>
          <w:p>
            <w:pPr>
              <w:spacing w:after="0" w:line="240" w:lineRule="auto"/>
            </w:pPr>
            <w:r>
              <w:rPr>
                <w:rFonts w:ascii="Consolas" w:hAnsi="Consolas" w:eastAsia="Consolas"/>
                <w:sz w:val="12"/>
              </w:rPr>
              <w:t>/api/files</w:t>
            </w:r>
            <w:r>
              <w:rPr>
                <w:rFonts w:ascii="Calibri" w:hAnsi="Calibri" w:eastAsia="Calibri"/>
                <w:sz w:val="14"/>
              </w:rPr>
              <w:t xml:space="preserve">, </w:t>
            </w:r>
            <w:r>
              <w:rPr>
                <w:rFonts w:ascii="Consolas" w:hAnsi="Consolas" w:eastAsia="Consolas"/>
                <w:sz w:val="12"/>
              </w:rPr>
              <w:t>/api/files/{id}</w:t>
            </w:r>
          </w:p>
        </w:tc>
        <w:tc>
          <w:tcPr>
            <w:tcW w:type="dxa" w:w="1424"/>
          </w:tcPr>
          <w:p>
            <w:pPr>
              <w:spacing w:after="0" w:line="240" w:lineRule="auto"/>
            </w:pPr>
            <w:r>
              <w:rPr>
                <w:rFonts w:ascii="Calibri" w:hAnsi="Calibri" w:eastAsia="Calibri"/>
                <w:sz w:val="14"/>
              </w:rPr>
              <w:t>Photos and documents; ownership checked in the service</w:t>
            </w:r>
          </w:p>
        </w:tc>
        <w:tc>
          <w:tcPr>
            <w:tcW w:type="dxa" w:w="1261"/>
          </w:tcPr>
          <w:p>
            <w:pPr>
              <w:spacing w:after="0" w:line="240" w:lineRule="auto"/>
            </w:pPr>
            <w:r>
              <w:rPr>
                <w:rFonts w:ascii="Calibri" w:hAnsi="Calibri" w:eastAsia="Calibri"/>
                <w:sz w:val="14"/>
              </w:rPr>
              <w:t>any token</w:t>
            </w:r>
          </w:p>
        </w:tc>
        <w:tc>
          <w:tcPr>
            <w:tcW w:type="dxa" w:w="1424"/>
          </w:tcPr>
          <w:p>
            <w:pPr>
              <w:spacing w:after="0" w:line="240" w:lineRule="auto"/>
            </w:pPr>
            <w:r>
              <w:rPr>
                <w:rFonts w:ascii="Calibri" w:hAnsi="Calibri" w:eastAsia="Calibri"/>
                <w:sz w:val="14"/>
              </w:rPr>
              <w:t>bytes</w:t>
            </w:r>
          </w:p>
        </w:tc>
        <w:tc>
          <w:tcPr>
            <w:tcW w:type="dxa" w:w="1424"/>
          </w:tcPr>
          <w:p>
            <w:pPr>
              <w:spacing w:after="0" w:line="240" w:lineRule="auto"/>
            </w:pPr>
            <w:r>
              <w:rPr>
                <w:rFonts w:ascii="Consolas" w:hAnsi="Consolas" w:eastAsia="Consolas"/>
                <w:sz w:val="12"/>
              </w:rPr>
              <w:t>{id, …}</w:t>
            </w:r>
            <w:r>
              <w:rPr>
                <w:rFonts w:ascii="Calibri" w:hAnsi="Calibri" w:eastAsia="Calibri"/>
                <w:sz w:val="14"/>
              </w:rPr>
              <w:t xml:space="preserve"> / bytes</w:t>
            </w:r>
          </w:p>
        </w:tc>
        <w:tc>
          <w:tcPr>
            <w:tcW w:type="dxa" w:w="1424"/>
          </w:tcPr>
          <w:p>
            <w:pPr>
              <w:spacing w:after="0" w:line="240" w:lineRule="auto"/>
            </w:pPr>
            <w:r>
              <w:rPr>
                <w:rFonts w:ascii="Calibri" w:hAnsi="Calibri" w:eastAsia="Calibri"/>
                <w:sz w:val="14"/>
              </w:rPr>
              <w:t>403, 404</w:t>
            </w:r>
          </w:p>
        </w:tc>
      </w:tr>
      <w:tr>
        <w:tc>
          <w:tcPr>
            <w:tcW w:type="dxa" w:w="1032"/>
            <w:shd w:val="clear" w:fill="F3F6F4"/>
          </w:tcPr>
          <w:p>
            <w:pPr>
              <w:spacing w:after="0" w:line="240" w:lineRule="auto"/>
            </w:pPr>
            <w:r>
              <w:rPr>
                <w:rFonts w:ascii="Calibri" w:hAnsi="Calibri" w:eastAsia="Calibri"/>
                <w:sz w:val="14"/>
              </w:rPr>
              <w:t>GET / POST</w:t>
            </w:r>
          </w:p>
        </w:tc>
        <w:tc>
          <w:tcPr>
            <w:tcW w:type="dxa" w:w="1424"/>
            <w:shd w:val="clear" w:fill="F3F6F4"/>
          </w:tcPr>
          <w:p>
            <w:pPr>
              <w:spacing w:after="0" w:line="240" w:lineRule="auto"/>
            </w:pPr>
            <w:r>
              <w:rPr>
                <w:rFonts w:ascii="Consolas" w:hAnsi="Consolas" w:eastAsia="Consolas"/>
                <w:sz w:val="12"/>
              </w:rPr>
              <w:t>/api/ai/status</w:t>
            </w:r>
            <w:r>
              <w:rPr>
                <w:rFonts w:ascii="Calibri" w:hAnsi="Calibri" w:eastAsia="Calibri"/>
                <w:sz w:val="14"/>
              </w:rPr>
              <w:t xml:space="preserve">, </w:t>
            </w:r>
            <w:r>
              <w:rPr>
                <w:rFonts w:ascii="Consolas" w:hAnsi="Consolas" w:eastAsia="Consolas"/>
                <w:sz w:val="12"/>
              </w:rPr>
              <w:t>/api/ai/ask</w:t>
            </w:r>
          </w:p>
        </w:tc>
        <w:tc>
          <w:tcPr>
            <w:tcW w:type="dxa" w:w="1424"/>
            <w:shd w:val="clear" w:fill="F3F6F4"/>
          </w:tcPr>
          <w:p>
            <w:pPr>
              <w:spacing w:after="0" w:line="240" w:lineRule="auto"/>
            </w:pPr>
            <w:r>
              <w:rPr>
                <w:rFonts w:ascii="Calibri" w:hAnsi="Calibri" w:eastAsia="Calibri"/>
                <w:sz w:val="14"/>
              </w:rPr>
              <w:t>The optional in-cab assistant</w:t>
            </w:r>
          </w:p>
        </w:tc>
        <w:tc>
          <w:tcPr>
            <w:tcW w:type="dxa" w:w="1261"/>
            <w:shd w:val="clear" w:fill="F3F6F4"/>
          </w:tcPr>
          <w:p>
            <w:pPr>
              <w:spacing w:after="0" w:line="240" w:lineRule="auto"/>
            </w:pPr>
            <w:r>
              <w:rPr>
                <w:rFonts w:ascii="Calibri" w:hAnsi="Calibri" w:eastAsia="Calibri"/>
                <w:sz w:val="14"/>
              </w:rPr>
              <w:t>driver token</w:t>
            </w:r>
          </w:p>
        </w:tc>
        <w:tc>
          <w:tcPr>
            <w:tcW w:type="dxa" w:w="1424"/>
            <w:shd w:val="clear" w:fill="F3F6F4"/>
          </w:tcPr>
          <w:p>
            <w:pPr>
              <w:spacing w:after="0" w:line="240" w:lineRule="auto"/>
            </w:pPr>
            <w:r>
              <w:rPr>
                <w:rFonts w:ascii="Consolas" w:hAnsi="Consolas" w:eastAsia="Consolas"/>
                <w:sz w:val="12"/>
              </w:rPr>
              <w:t>{question, context}</w:t>
            </w:r>
          </w:p>
        </w:tc>
        <w:tc>
          <w:tcPr>
            <w:tcW w:type="dxa" w:w="1424"/>
            <w:shd w:val="clear" w:fill="F3F6F4"/>
          </w:tcPr>
          <w:p>
            <w:pPr>
              <w:spacing w:after="0" w:line="240" w:lineRule="auto"/>
            </w:pPr>
            <w:r>
              <w:rPr>
                <w:rFonts w:ascii="Calibri" w:hAnsi="Calibri" w:eastAsia="Calibri"/>
                <w:sz w:val="14"/>
              </w:rPr>
              <w:t>an answer, or 503 AI_UNAVAILABLE</w:t>
            </w:r>
          </w:p>
        </w:tc>
        <w:tc>
          <w:tcPr>
            <w:tcW w:type="dxa" w:w="1424"/>
            <w:shd w:val="clear" w:fill="F3F6F4"/>
          </w:tcPr>
          <w:p>
            <w:pPr>
              <w:spacing w:after="0" w:line="240" w:lineRule="auto"/>
            </w:pPr>
            <w:r>
              <w:rPr>
                <w:rFonts w:ascii="Calibri" w:hAnsi="Calibri" w:eastAsia="Calibri"/>
                <w:sz w:val="14"/>
              </w:rPr>
              <w:t>503</w:t>
            </w:r>
          </w:p>
        </w:tc>
      </w:tr>
      <w:tr>
        <w:tc>
          <w:tcPr>
            <w:tcW w:type="dxa" w:w="1032"/>
          </w:tcPr>
          <w:p>
            <w:pPr>
              <w:spacing w:after="0" w:line="240" w:lineRule="auto"/>
            </w:pPr>
            <w:r>
              <w:rPr>
                <w:rFonts w:ascii="Calibri" w:hAnsi="Calibri" w:eastAsia="Calibri"/>
                <w:sz w:val="14"/>
              </w:rPr>
              <w:t>GET</w:t>
            </w:r>
          </w:p>
        </w:tc>
        <w:tc>
          <w:tcPr>
            <w:tcW w:type="dxa" w:w="1424"/>
          </w:tcPr>
          <w:p>
            <w:pPr>
              <w:spacing w:after="0" w:line="240" w:lineRule="auto"/>
            </w:pPr>
            <w:r>
              <w:rPr>
                <w:rFonts w:ascii="Consolas" w:hAnsi="Consolas" w:eastAsia="Consolas"/>
                <w:sz w:val="12"/>
              </w:rPr>
              <w:t>/api/system/providers</w:t>
            </w:r>
            <w:r>
              <w:rPr>
                <w:rFonts w:ascii="Calibri" w:hAnsi="Calibri" w:eastAsia="Calibri"/>
                <w:sz w:val="14"/>
              </w:rPr>
              <w:t xml:space="preserve">, </w:t>
            </w:r>
            <w:r>
              <w:rPr>
                <w:rFonts w:ascii="Consolas" w:hAnsi="Consolas" w:eastAsia="Consolas"/>
                <w:sz w:val="12"/>
              </w:rPr>
              <w:t>…/simulation</w:t>
            </w:r>
          </w:p>
        </w:tc>
        <w:tc>
          <w:tcPr>
            <w:tcW w:type="dxa" w:w="1424"/>
          </w:tcPr>
          <w:p>
            <w:pPr>
              <w:spacing w:after="0" w:line="240" w:lineRule="auto"/>
            </w:pPr>
            <w:r>
              <w:rPr>
                <w:rFonts w:ascii="Calibri" w:hAnsi="Calibri" w:eastAsia="Calibri"/>
                <w:sz w:val="14"/>
              </w:rPr>
              <w:t>Provider health for the Diagnostics page</w:t>
            </w:r>
          </w:p>
        </w:tc>
        <w:tc>
          <w:tcPr>
            <w:tcW w:type="dxa" w:w="1261"/>
          </w:tcPr>
          <w:p>
            <w:pPr>
              <w:spacing w:after="0" w:line="240" w:lineRule="auto"/>
            </w:pPr>
            <w:r>
              <w:rPr>
                <w:rFonts w:ascii="Calibri" w:hAnsi="Calibri" w:eastAsia="Calibri"/>
                <w:sz w:val="14"/>
              </w:rPr>
              <w:t>any token</w:t>
            </w:r>
          </w:p>
        </w:tc>
        <w:tc>
          <w:tcPr>
            <w:tcW w:type="dxa" w:w="1424"/>
          </w:tcPr>
          <w:p>
            <w:pPr>
              <w:spacing w:after="0" w:line="240" w:lineRule="auto"/>
            </w:pPr>
            <w:r>
              <w:rPr>
                <w:rFonts w:ascii="Calibri" w:hAnsi="Calibri" w:eastAsia="Calibri"/>
                <w:sz w:val="14"/>
              </w:rPr>
              <w:t>—</w:t>
            </w:r>
          </w:p>
        </w:tc>
        <w:tc>
          <w:tcPr>
            <w:tcW w:type="dxa" w:w="1424"/>
          </w:tcPr>
          <w:p>
            <w:pPr>
              <w:spacing w:after="0" w:line="240" w:lineRule="auto"/>
            </w:pPr>
            <w:r>
              <w:rPr>
                <w:rFonts w:ascii="Consolas" w:hAnsi="Consolas" w:eastAsia="Consolas"/>
                <w:sz w:val="12"/>
              </w:rPr>
              <w:t>{providers[14], intelligence}</w:t>
            </w:r>
          </w:p>
        </w:tc>
        <w:tc>
          <w:tcPr>
            <w:tcW w:type="dxa" w:w="1424"/>
          </w:tcPr>
          <w:p>
            <w:pPr>
              <w:spacing w:after="0" w:line="240" w:lineRule="auto"/>
            </w:pPr>
            <w:r>
              <w:rPr>
                <w:rFonts w:ascii="Calibri" w:hAnsi="Calibri" w:eastAsia="Calibri"/>
                <w:sz w:val="14"/>
              </w:rPr>
              <w:t>—</w:t>
            </w:r>
          </w:p>
        </w:tc>
      </w:tr>
      <w:tr>
        <w:tc>
          <w:tcPr>
            <w:tcW w:type="dxa" w:w="1032"/>
            <w:shd w:val="clear" w:fill="F3F6F4"/>
          </w:tcPr>
          <w:p>
            <w:pPr>
              <w:spacing w:after="0" w:line="240" w:lineRule="auto"/>
            </w:pPr>
            <w:r>
              <w:rPr>
                <w:rFonts w:ascii="Calibri" w:hAnsi="Calibri" w:eastAsia="Calibri"/>
                <w:sz w:val="14"/>
              </w:rPr>
              <w:t>GET</w:t>
            </w:r>
          </w:p>
        </w:tc>
        <w:tc>
          <w:tcPr>
            <w:tcW w:type="dxa" w:w="1424"/>
            <w:shd w:val="clear" w:fill="F3F6F4"/>
          </w:tcPr>
          <w:p>
            <w:pPr>
              <w:spacing w:after="0" w:line="240" w:lineRule="auto"/>
            </w:pPr>
            <w:r>
              <w:rPr>
                <w:rFonts w:ascii="Consolas" w:hAnsi="Consolas" w:eastAsia="Consolas"/>
                <w:sz w:val="12"/>
              </w:rPr>
              <w:t>/health</w:t>
            </w:r>
            <w:r>
              <w:rPr>
                <w:rFonts w:ascii="Calibri" w:hAnsi="Calibri" w:eastAsia="Calibri"/>
                <w:sz w:val="14"/>
              </w:rPr>
              <w:t xml:space="preserve">, </w:t>
            </w:r>
            <w:r>
              <w:rPr>
                <w:rFonts w:ascii="Consolas" w:hAnsi="Consolas" w:eastAsia="Consolas"/>
                <w:sz w:val="12"/>
              </w:rPr>
              <w:t>/ready</w:t>
            </w:r>
          </w:p>
        </w:tc>
        <w:tc>
          <w:tcPr>
            <w:tcW w:type="dxa" w:w="1424"/>
            <w:shd w:val="clear" w:fill="F3F6F4"/>
          </w:tcPr>
          <w:p>
            <w:pPr>
              <w:spacing w:after="0" w:line="240" w:lineRule="auto"/>
            </w:pPr>
            <w:r>
              <w:rPr>
                <w:rFonts w:ascii="Calibri" w:hAnsi="Calibri" w:eastAsia="Calibri"/>
                <w:sz w:val="14"/>
              </w:rPr>
              <w:t>Liveness; readiness with database and PostGIS checks</w:t>
            </w:r>
          </w:p>
        </w:tc>
        <w:tc>
          <w:tcPr>
            <w:tcW w:type="dxa" w:w="1261"/>
            <w:shd w:val="clear" w:fill="F3F6F4"/>
          </w:tcPr>
          <w:p>
            <w:pPr>
              <w:spacing w:after="0" w:line="240" w:lineRule="auto"/>
            </w:pPr>
            <w:r>
              <w:rPr>
                <w:rFonts w:ascii="Calibri" w:hAnsi="Calibri" w:eastAsia="Calibri"/>
                <w:sz w:val="14"/>
              </w:rPr>
              <w:t>public</w:t>
            </w:r>
          </w:p>
        </w:tc>
        <w:tc>
          <w:tcPr>
            <w:tcW w:type="dxa" w:w="1424"/>
            <w:shd w:val="clear" w:fill="F3F6F4"/>
          </w:tcPr>
          <w:p>
            <w:pPr>
              <w:spacing w:after="0" w:line="240" w:lineRule="auto"/>
            </w:pPr>
            <w:r>
              <w:rPr>
                <w:rFonts w:ascii="Calibri" w:hAnsi="Calibri" w:eastAsia="Calibri"/>
                <w:sz w:val="14"/>
              </w:rPr>
              <w:t>—</w:t>
            </w:r>
          </w:p>
        </w:tc>
        <w:tc>
          <w:tcPr>
            <w:tcW w:type="dxa" w:w="1424"/>
            <w:shd w:val="clear" w:fill="F3F6F4"/>
          </w:tcPr>
          <w:p>
            <w:pPr>
              <w:spacing w:after="0" w:line="240" w:lineRule="auto"/>
            </w:pPr>
            <w:r>
              <w:rPr>
                <w:rFonts w:ascii="Consolas" w:hAnsi="Consolas" w:eastAsia="Consolas"/>
                <w:sz w:val="12"/>
              </w:rPr>
              <w:t>{status}</w:t>
            </w:r>
            <w:r>
              <w:rPr>
                <w:rFonts w:ascii="Calibri" w:hAnsi="Calibri" w:eastAsia="Calibri"/>
                <w:sz w:val="14"/>
              </w:rPr>
              <w:t xml:space="preserve"> / </w:t>
            </w:r>
            <w:r>
              <w:rPr>
                <w:rFonts w:ascii="Consolas" w:hAnsi="Consolas" w:eastAsia="Consolas"/>
                <w:sz w:val="12"/>
              </w:rPr>
              <w:t>{status, provider, checks}</w:t>
            </w:r>
          </w:p>
        </w:tc>
        <w:tc>
          <w:tcPr>
            <w:tcW w:type="dxa" w:w="1424"/>
            <w:shd w:val="clear" w:fill="F3F6F4"/>
          </w:tcPr>
          <w:p>
            <w:pPr>
              <w:spacing w:after="0" w:line="240" w:lineRule="auto"/>
            </w:pPr>
            <w:r>
              <w:rPr>
                <w:rFonts w:ascii="Calibri" w:hAnsi="Calibri" w:eastAsia="Calibri"/>
                <w:sz w:val="14"/>
              </w:rPr>
              <w:t>503 when not ready</w:t>
            </w:r>
          </w:p>
        </w:tc>
      </w:tr>
    </w:tbl>
    <w:p>
      <w:pPr>
        <w:spacing w:after="40"/>
      </w:pPr>
    </w:p>
    <w:p>
      <w:pPr>
        <w:pStyle w:val="Heading2"/>
      </w:pPr>
      <w:r>
        <w:rPr>
          <w:rFonts w:ascii="Georgia" w:hAnsi="Georgia" w:eastAsia="Georgia"/>
        </w:rPr>
        <w:t>9.3 What we actually got back today</w:t>
      </w:r>
    </w:p>
    <w:p>
      <w:r>
        <w:rPr>
          <w:rFonts w:ascii="Calibri" w:hAnsi="Calibri" w:eastAsia="Calibri"/>
        </w:rPr>
        <w:t xml:space="preserve">We ran these by hand against the local backend with a small Python script, then read the responses. The backend was at </w:t>
      </w:r>
      <w:r>
        <w:rPr>
          <w:rFonts w:ascii="Consolas" w:hAnsi="Consolas" w:eastAsia="Consolas"/>
          <w:sz w:val="19"/>
        </w:rPr>
        <w:t>8561f46</w:t>
      </w:r>
      <w:r>
        <w:rPr>
          <w:rFonts w:ascii="Calibri" w:hAnsi="Calibri" w:eastAsia="Calibri"/>
        </w:rPr>
        <w:t>.</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4706"/>
        <w:gridCol w:w="4706"/>
      </w:tblGrid>
      <w:tr>
        <w:trPr>
          <w:tblHeader/>
        </w:trPr>
        <w:tc>
          <w:tcPr>
            <w:tcW w:type="dxa" w:w="4706"/>
            <w:shd w:val="clear" w:fill="143D2E"/>
          </w:tcPr>
          <w:p>
            <w:pPr>
              <w:spacing w:after="0" w:line="240" w:lineRule="auto"/>
            </w:pPr>
            <w:r>
              <w:rPr>
                <w:rFonts w:ascii="Calibri" w:hAnsi="Calibri" w:eastAsia="Calibri"/>
                <w:b/>
                <w:color w:val="FFFFFF"/>
                <w:sz w:val="19"/>
              </w:rPr>
              <w:t>We sent</w:t>
            </w:r>
          </w:p>
        </w:tc>
        <w:tc>
          <w:tcPr>
            <w:tcW w:type="dxa" w:w="4706"/>
            <w:shd w:val="clear" w:fill="143D2E"/>
          </w:tcPr>
          <w:p>
            <w:pPr>
              <w:spacing w:after="0" w:line="240" w:lineRule="auto"/>
            </w:pPr>
            <w:r>
              <w:rPr>
                <w:rFonts w:ascii="Calibri" w:hAnsi="Calibri" w:eastAsia="Calibri"/>
                <w:b/>
                <w:color w:val="FFFFFF"/>
                <w:sz w:val="19"/>
              </w:rPr>
              <w:t>We got</w:t>
            </w:r>
          </w:p>
        </w:tc>
      </w:tr>
      <w:tr>
        <w:tc>
          <w:tcPr>
            <w:tcW w:type="dxa" w:w="4706"/>
          </w:tcPr>
          <w:p>
            <w:pPr>
              <w:spacing w:after="0" w:line="240" w:lineRule="auto"/>
            </w:pPr>
            <w:r>
              <w:rPr>
                <w:rFonts w:ascii="Consolas" w:hAnsi="Consolas" w:eastAsia="Consolas"/>
                <w:sz w:val="17"/>
              </w:rPr>
              <w:t>GET /api/auth/me</w:t>
            </w:r>
            <w:r>
              <w:rPr>
                <w:rFonts w:ascii="Calibri" w:hAnsi="Calibri" w:eastAsia="Calibri"/>
                <w:sz w:val="19"/>
              </w:rPr>
              <w:t xml:space="preserve"> with no token</w:t>
            </w:r>
          </w:p>
        </w:tc>
        <w:tc>
          <w:tcPr>
            <w:tcW w:type="dxa" w:w="4706"/>
          </w:tcPr>
          <w:p>
            <w:pPr>
              <w:spacing w:after="0" w:line="240" w:lineRule="auto"/>
            </w:pPr>
            <w:r>
              <w:rPr>
                <w:rFonts w:ascii="Calibri" w:hAnsi="Calibri" w:eastAsia="Calibri"/>
                <w:sz w:val="19"/>
              </w:rPr>
              <w:t>401, code UNAUTHENTICATED, "Authentication required."</w:t>
            </w:r>
          </w:p>
        </w:tc>
      </w:tr>
      <w:tr>
        <w:tc>
          <w:tcPr>
            <w:tcW w:type="dxa" w:w="4706"/>
            <w:shd w:val="clear" w:fill="F3F6F4"/>
          </w:tcPr>
          <w:p>
            <w:pPr>
              <w:spacing w:after="0" w:line="240" w:lineRule="auto"/>
            </w:pPr>
            <w:r>
              <w:rPr>
                <w:rFonts w:ascii="Consolas" w:hAnsi="Consolas" w:eastAsia="Consolas"/>
                <w:sz w:val="17"/>
              </w:rPr>
              <w:t>GET /api/drivers</w:t>
            </w:r>
            <w:r>
              <w:rPr>
                <w:rFonts w:ascii="Calibri" w:hAnsi="Calibri" w:eastAsia="Calibri"/>
                <w:sz w:val="19"/>
              </w:rPr>
              <w:t xml:space="preserve"> with a garbage token</w:t>
            </w:r>
          </w:p>
        </w:tc>
        <w:tc>
          <w:tcPr>
            <w:tcW w:type="dxa" w:w="4706"/>
            <w:shd w:val="clear" w:fill="F3F6F4"/>
          </w:tcPr>
          <w:p>
            <w:pPr>
              <w:spacing w:after="0" w:line="240" w:lineRule="auto"/>
            </w:pPr>
            <w:r>
              <w:rPr>
                <w:rFonts w:ascii="Calibri" w:hAnsi="Calibri" w:eastAsia="Calibri"/>
                <w:sz w:val="19"/>
              </w:rPr>
              <w:t>401, "Invalid or expired token." — not a 500</w:t>
            </w:r>
          </w:p>
        </w:tc>
      </w:tr>
      <w:tr>
        <w:tc>
          <w:tcPr>
            <w:tcW w:type="dxa" w:w="4706"/>
          </w:tcPr>
          <w:p>
            <w:pPr>
              <w:spacing w:after="0" w:line="240" w:lineRule="auto"/>
            </w:pPr>
            <w:r>
              <w:rPr>
                <w:rFonts w:ascii="Calibri" w:hAnsi="Calibri" w:eastAsia="Calibri"/>
                <w:sz w:val="19"/>
              </w:rPr>
              <w:t>Login with the right email and a wrong password</w:t>
            </w:r>
          </w:p>
        </w:tc>
        <w:tc>
          <w:tcPr>
            <w:tcW w:type="dxa" w:w="4706"/>
          </w:tcPr>
          <w:p>
            <w:pPr>
              <w:spacing w:after="0" w:line="240" w:lineRule="auto"/>
            </w:pPr>
            <w:r>
              <w:rPr>
                <w:rFonts w:ascii="Calibri" w:hAnsi="Calibri" w:eastAsia="Calibri"/>
                <w:sz w:val="19"/>
              </w:rPr>
              <w:t>401, "Invalid credentials."</w:t>
            </w:r>
          </w:p>
        </w:tc>
      </w:tr>
      <w:tr>
        <w:tc>
          <w:tcPr>
            <w:tcW w:type="dxa" w:w="4706"/>
            <w:shd w:val="clear" w:fill="F3F6F4"/>
          </w:tcPr>
          <w:p>
            <w:pPr>
              <w:spacing w:after="0" w:line="240" w:lineRule="auto"/>
            </w:pPr>
            <w:r>
              <w:rPr>
                <w:rFonts w:ascii="Calibri" w:hAnsi="Calibri" w:eastAsia="Calibri"/>
                <w:sz w:val="19"/>
              </w:rPr>
              <w:t>Login with an email that does not exist</w:t>
            </w:r>
          </w:p>
        </w:tc>
        <w:tc>
          <w:tcPr>
            <w:tcW w:type="dxa" w:w="4706"/>
            <w:shd w:val="clear" w:fill="F3F6F4"/>
          </w:tcPr>
          <w:p>
            <w:pPr>
              <w:spacing w:after="0" w:line="240" w:lineRule="auto"/>
            </w:pPr>
            <w:r>
              <w:rPr>
                <w:rFonts w:ascii="Calibri" w:hAnsi="Calibri" w:eastAsia="Calibri"/>
                <w:sz w:val="19"/>
              </w:rPr>
              <w:t>401, "Invalid credentials." — byte-identical to the previous one</w:t>
            </w:r>
          </w:p>
        </w:tc>
      </w:tr>
      <w:tr>
        <w:tc>
          <w:tcPr>
            <w:tcW w:type="dxa" w:w="4706"/>
          </w:tcPr>
          <w:p>
            <w:pPr>
              <w:spacing w:after="0" w:line="240" w:lineRule="auto"/>
            </w:pPr>
            <w:r>
              <w:rPr>
                <w:rFonts w:ascii="Calibri" w:hAnsi="Calibri" w:eastAsia="Calibri"/>
                <w:sz w:val="19"/>
              </w:rPr>
              <w:t xml:space="preserve">Login with </w:t>
            </w:r>
            <w:r>
              <w:rPr>
                <w:rFonts w:ascii="Consolas" w:hAnsi="Consolas" w:eastAsia="Consolas"/>
                <w:sz w:val="17"/>
              </w:rPr>
              <w:t>client: "fax"</w:t>
            </w:r>
          </w:p>
        </w:tc>
        <w:tc>
          <w:tcPr>
            <w:tcW w:type="dxa" w:w="4706"/>
          </w:tcPr>
          <w:p>
            <w:pPr>
              <w:spacing w:after="0" w:line="240" w:lineRule="auto"/>
            </w:pPr>
            <w:r>
              <w:rPr>
                <w:rFonts w:ascii="Calibri" w:hAnsi="Calibri" w:eastAsia="Calibri"/>
                <w:sz w:val="19"/>
              </w:rPr>
              <w:t>422, "Input should be 'web' or 'mobile'"</w:t>
            </w:r>
          </w:p>
        </w:tc>
      </w:tr>
      <w:tr>
        <w:tc>
          <w:tcPr>
            <w:tcW w:type="dxa" w:w="4706"/>
            <w:shd w:val="clear" w:fill="F3F6F4"/>
          </w:tcPr>
          <w:p>
            <w:pPr>
              <w:spacing w:after="0" w:line="240" w:lineRule="auto"/>
            </w:pPr>
            <w:r>
              <w:rPr>
                <w:rFonts w:ascii="Calibri" w:hAnsi="Calibri" w:eastAsia="Calibri"/>
                <w:sz w:val="19"/>
              </w:rPr>
              <w:t xml:space="preserve">Login as the manager with </w:t>
            </w:r>
            <w:r>
              <w:rPr>
                <w:rFonts w:ascii="Consolas" w:hAnsi="Consolas" w:eastAsia="Consolas"/>
                <w:sz w:val="17"/>
              </w:rPr>
              <w:t>client: "web"</w:t>
            </w:r>
          </w:p>
        </w:tc>
        <w:tc>
          <w:tcPr>
            <w:tcW w:type="dxa" w:w="4706"/>
            <w:shd w:val="clear" w:fill="F3F6F4"/>
          </w:tcPr>
          <w:p>
            <w:pPr>
              <w:spacing w:after="0" w:line="240" w:lineRule="auto"/>
            </w:pPr>
            <w:r>
              <w:rPr>
                <w:rFonts w:ascii="Calibri" w:hAnsi="Calibri" w:eastAsia="Calibri"/>
                <w:sz w:val="19"/>
              </w:rPr>
              <w:t xml:space="preserve">200; no </w:t>
            </w:r>
            <w:r>
              <w:rPr>
                <w:rFonts w:ascii="Consolas" w:hAnsi="Consolas" w:eastAsia="Consolas"/>
                <w:sz w:val="17"/>
              </w:rPr>
              <w:t>refresh_token</w:t>
            </w:r>
            <w:r>
              <w:rPr>
                <w:rFonts w:ascii="Calibri" w:hAnsi="Calibri" w:eastAsia="Calibri"/>
                <w:sz w:val="19"/>
              </w:rPr>
              <w:t xml:space="preserve"> in the body; </w:t>
            </w:r>
            <w:r>
              <w:rPr>
                <w:rFonts w:ascii="Consolas" w:hAnsi="Consolas" w:eastAsia="Consolas"/>
                <w:sz w:val="17"/>
              </w:rPr>
              <w:t>Set-Cookie: ner_refresh=…; HttpOnly; SameSite=strict; Path=/api/auth</w:t>
            </w:r>
          </w:p>
        </w:tc>
      </w:tr>
      <w:tr>
        <w:tc>
          <w:tcPr>
            <w:tcW w:type="dxa" w:w="4706"/>
          </w:tcPr>
          <w:p>
            <w:pPr>
              <w:spacing w:after="0" w:line="240" w:lineRule="auto"/>
            </w:pPr>
            <w:r>
              <w:rPr>
                <w:rFonts w:ascii="Calibri" w:hAnsi="Calibri" w:eastAsia="Calibri"/>
                <w:sz w:val="19"/>
              </w:rPr>
              <w:t xml:space="preserve">Login as the driver with </w:t>
            </w:r>
            <w:r>
              <w:rPr>
                <w:rFonts w:ascii="Consolas" w:hAnsi="Consolas" w:eastAsia="Consolas"/>
                <w:sz w:val="17"/>
              </w:rPr>
              <w:t>client: "mobile"</w:t>
            </w:r>
          </w:p>
        </w:tc>
        <w:tc>
          <w:tcPr>
            <w:tcW w:type="dxa" w:w="4706"/>
          </w:tcPr>
          <w:p>
            <w:pPr>
              <w:spacing w:after="0" w:line="240" w:lineRule="auto"/>
            </w:pPr>
            <w:r>
              <w:rPr>
                <w:rFonts w:ascii="Calibri" w:hAnsi="Calibri" w:eastAsia="Calibri"/>
                <w:sz w:val="19"/>
              </w:rPr>
              <w:t xml:space="preserve">200; </w:t>
            </w:r>
            <w:r>
              <w:rPr>
                <w:rFonts w:ascii="Consolas" w:hAnsi="Consolas" w:eastAsia="Consolas"/>
                <w:sz w:val="17"/>
              </w:rPr>
              <w:t>refresh_token</w:t>
            </w:r>
            <w:r>
              <w:rPr>
                <w:rFonts w:ascii="Calibri" w:hAnsi="Calibri" w:eastAsia="Calibri"/>
                <w:sz w:val="19"/>
              </w:rPr>
              <w:t xml:space="preserve"> in the body; no cookie</w:t>
            </w:r>
          </w:p>
        </w:tc>
      </w:tr>
      <w:tr>
        <w:tc>
          <w:tcPr>
            <w:tcW w:type="dxa" w:w="4706"/>
            <w:shd w:val="clear" w:fill="F3F6F4"/>
          </w:tcPr>
          <w:p>
            <w:pPr>
              <w:spacing w:after="0" w:line="240" w:lineRule="auto"/>
            </w:pPr>
            <w:r>
              <w:rPr>
                <w:rFonts w:ascii="Calibri" w:hAnsi="Calibri" w:eastAsia="Calibri"/>
                <w:sz w:val="19"/>
              </w:rPr>
              <w:t>The eleventh wrong password from one address within a minute</w:t>
            </w:r>
          </w:p>
        </w:tc>
        <w:tc>
          <w:tcPr>
            <w:tcW w:type="dxa" w:w="4706"/>
            <w:shd w:val="clear" w:fill="F3F6F4"/>
          </w:tcPr>
          <w:p>
            <w:pPr>
              <w:spacing w:after="0" w:line="240" w:lineRule="auto"/>
            </w:pPr>
            <w:r>
              <w:rPr>
                <w:rFonts w:ascii="Calibri" w:hAnsi="Calibri" w:eastAsia="Calibri"/>
                <w:sz w:val="19"/>
              </w:rPr>
              <w:t xml:space="preserve">429, code RATE_LIMITED, "Too many attempts. Try again shortly.", </w:t>
            </w:r>
            <w:r>
              <w:rPr>
                <w:rFonts w:ascii="Consolas" w:hAnsi="Consolas" w:eastAsia="Consolas"/>
                <w:sz w:val="17"/>
              </w:rPr>
              <w:t>Retry-After: 45</w:t>
            </w:r>
          </w:p>
        </w:tc>
      </w:tr>
      <w:tr>
        <w:tc>
          <w:tcPr>
            <w:tcW w:type="dxa" w:w="4706"/>
          </w:tcPr>
          <w:p>
            <w:pPr>
              <w:spacing w:after="0" w:line="240" w:lineRule="auto"/>
            </w:pPr>
            <w:r>
              <w:rPr>
                <w:rFonts w:ascii="Consolas" w:hAnsi="Consolas" w:eastAsia="Consolas"/>
                <w:sz w:val="17"/>
              </w:rPr>
              <w:t>GET /api/auth/me</w:t>
            </w:r>
            <w:r>
              <w:rPr>
                <w:rFonts w:ascii="Calibri" w:hAnsi="Calibri" w:eastAsia="Calibri"/>
                <w:sz w:val="19"/>
              </w:rPr>
              <w:t xml:space="preserve"> as the manager</w:t>
            </w:r>
          </w:p>
        </w:tc>
        <w:tc>
          <w:tcPr>
            <w:tcW w:type="dxa" w:w="4706"/>
          </w:tcPr>
          <w:p>
            <w:pPr>
              <w:spacing w:after="0" w:line="240" w:lineRule="auto"/>
            </w:pPr>
            <w:r>
              <w:rPr>
                <w:rFonts w:ascii="Calibri" w:hAnsi="Calibri" w:eastAsia="Calibri"/>
                <w:sz w:val="19"/>
              </w:rPr>
              <w:t>200 with the user and the full permission list</w:t>
            </w:r>
          </w:p>
        </w:tc>
      </w:tr>
      <w:tr>
        <w:tc>
          <w:tcPr>
            <w:tcW w:type="dxa" w:w="4706"/>
            <w:shd w:val="clear" w:fill="F3F6F4"/>
          </w:tcPr>
          <w:p>
            <w:pPr>
              <w:spacing w:after="0" w:line="240" w:lineRule="auto"/>
            </w:pPr>
            <w:r>
              <w:rPr>
                <w:rFonts w:ascii="Consolas" w:hAnsi="Consolas" w:eastAsia="Consolas"/>
                <w:sz w:val="17"/>
              </w:rPr>
              <w:t>GET /api/fleet/active</w:t>
            </w:r>
            <w:r>
              <w:rPr>
                <w:rFonts w:ascii="Calibri" w:hAnsi="Calibri" w:eastAsia="Calibri"/>
                <w:sz w:val="19"/>
              </w:rPr>
              <w:t xml:space="preserve"> with a driver token</w:t>
            </w:r>
          </w:p>
        </w:tc>
        <w:tc>
          <w:tcPr>
            <w:tcW w:type="dxa" w:w="4706"/>
            <w:shd w:val="clear" w:fill="F3F6F4"/>
          </w:tcPr>
          <w:p>
            <w:pPr>
              <w:spacing w:after="0" w:line="240" w:lineRule="auto"/>
            </w:pPr>
            <w:r>
              <w:rPr>
                <w:rFonts w:ascii="Calibri" w:hAnsi="Calibri" w:eastAsia="Calibri"/>
                <w:sz w:val="19"/>
              </w:rPr>
              <w:t xml:space="preserve">403, </w:t>
            </w:r>
            <w:r>
              <w:rPr>
                <w:rFonts w:ascii="Consolas" w:hAnsi="Consolas" w:eastAsia="Consolas"/>
                <w:sz w:val="17"/>
              </w:rPr>
              <w:t>details.required_permission = "fleet:location_read"</w:t>
            </w:r>
          </w:p>
        </w:tc>
      </w:tr>
      <w:tr>
        <w:tc>
          <w:tcPr>
            <w:tcW w:type="dxa" w:w="4706"/>
          </w:tcPr>
          <w:p>
            <w:pPr>
              <w:spacing w:after="0" w:line="240" w:lineRule="auto"/>
            </w:pPr>
            <w:r>
              <w:rPr>
                <w:rFonts w:ascii="Consolas" w:hAnsi="Consolas" w:eastAsia="Consolas"/>
                <w:sz w:val="17"/>
              </w:rPr>
              <w:t>GET /api/trips</w:t>
            </w:r>
            <w:r>
              <w:rPr>
                <w:rFonts w:ascii="Calibri" w:hAnsi="Calibri" w:eastAsia="Calibri"/>
                <w:sz w:val="19"/>
              </w:rPr>
              <w:t xml:space="preserve"> with a driver token</w:t>
            </w:r>
          </w:p>
        </w:tc>
        <w:tc>
          <w:tcPr>
            <w:tcW w:type="dxa" w:w="4706"/>
          </w:tcPr>
          <w:p>
            <w:pPr>
              <w:spacing w:after="0" w:line="240" w:lineRule="auto"/>
            </w:pPr>
            <w:r>
              <w:rPr>
                <w:rFonts w:ascii="Calibri" w:hAnsi="Calibri" w:eastAsia="Calibri"/>
                <w:sz w:val="19"/>
              </w:rPr>
              <w:t xml:space="preserve">403, required </w:t>
            </w:r>
            <w:r>
              <w:rPr>
                <w:rFonts w:ascii="Consolas" w:hAnsi="Consolas" w:eastAsia="Consolas"/>
                <w:sz w:val="17"/>
              </w:rPr>
              <w:t>trip:read</w:t>
            </w:r>
          </w:p>
        </w:tc>
      </w:tr>
      <w:tr>
        <w:tc>
          <w:tcPr>
            <w:tcW w:type="dxa" w:w="4706"/>
            <w:shd w:val="clear" w:fill="F3F6F4"/>
          </w:tcPr>
          <w:p>
            <w:pPr>
              <w:spacing w:after="0" w:line="240" w:lineRule="auto"/>
            </w:pPr>
            <w:r>
              <w:rPr>
                <w:rFonts w:ascii="Consolas" w:hAnsi="Consolas" w:eastAsia="Consolas"/>
                <w:sz w:val="17"/>
              </w:rPr>
              <w:t>POST /api/trucks</w:t>
            </w:r>
            <w:r>
              <w:rPr>
                <w:rFonts w:ascii="Calibri" w:hAnsi="Calibri" w:eastAsia="Calibri"/>
                <w:sz w:val="19"/>
              </w:rPr>
              <w:t xml:space="preserve"> with a driver token</w:t>
            </w:r>
          </w:p>
        </w:tc>
        <w:tc>
          <w:tcPr>
            <w:tcW w:type="dxa" w:w="4706"/>
            <w:shd w:val="clear" w:fill="F3F6F4"/>
          </w:tcPr>
          <w:p>
            <w:pPr>
              <w:spacing w:after="0" w:line="240" w:lineRule="auto"/>
            </w:pPr>
            <w:r>
              <w:rPr>
                <w:rFonts w:ascii="Calibri" w:hAnsi="Calibri" w:eastAsia="Calibri"/>
                <w:sz w:val="19"/>
              </w:rPr>
              <w:t xml:space="preserve">403, required </w:t>
            </w:r>
            <w:r>
              <w:rPr>
                <w:rFonts w:ascii="Consolas" w:hAnsi="Consolas" w:eastAsia="Consolas"/>
                <w:sz w:val="17"/>
              </w:rPr>
              <w:t>truck:create</w:t>
            </w:r>
          </w:p>
        </w:tc>
      </w:tr>
      <w:tr>
        <w:tc>
          <w:tcPr>
            <w:tcW w:type="dxa" w:w="4706"/>
          </w:tcPr>
          <w:p>
            <w:pPr>
              <w:spacing w:after="0" w:line="240" w:lineRule="auto"/>
            </w:pPr>
            <w:r>
              <w:rPr>
                <w:rFonts w:ascii="Consolas" w:hAnsi="Consolas" w:eastAsia="Consolas"/>
                <w:sz w:val="17"/>
              </w:rPr>
              <w:t>GET /api/driver/me</w:t>
            </w:r>
            <w:r>
              <w:rPr>
                <w:rFonts w:ascii="Calibri" w:hAnsi="Calibri" w:eastAsia="Calibri"/>
                <w:sz w:val="19"/>
              </w:rPr>
              <w:t xml:space="preserve"> with a manager token</w:t>
            </w:r>
          </w:p>
        </w:tc>
        <w:tc>
          <w:tcPr>
            <w:tcW w:type="dxa" w:w="4706"/>
          </w:tcPr>
          <w:p>
            <w:pPr>
              <w:spacing w:after="0" w:line="240" w:lineRule="auto"/>
            </w:pPr>
            <w:r>
              <w:rPr>
                <w:rFonts w:ascii="Calibri" w:hAnsi="Calibri" w:eastAsia="Calibri"/>
                <w:sz w:val="19"/>
              </w:rPr>
              <w:t>403, "This endpoint is for drivers only."</w:t>
            </w:r>
          </w:p>
        </w:tc>
      </w:tr>
      <w:tr>
        <w:tc>
          <w:tcPr>
            <w:tcW w:type="dxa" w:w="4706"/>
            <w:shd w:val="clear" w:fill="F3F6F4"/>
          </w:tcPr>
          <w:p>
            <w:pPr>
              <w:spacing w:after="0" w:line="240" w:lineRule="auto"/>
            </w:pPr>
            <w:r>
              <w:rPr>
                <w:rFonts w:ascii="Consolas" w:hAnsi="Consolas" w:eastAsia="Consolas"/>
                <w:sz w:val="17"/>
              </w:rPr>
              <w:t>POST …/review-authorization</w:t>
            </w:r>
            <w:r>
              <w:rPr>
                <w:rFonts w:ascii="Calibri" w:hAnsi="Calibri" w:eastAsia="Calibri"/>
                <w:sz w:val="19"/>
              </w:rPr>
              <w:t xml:space="preserve"> with a manager token</w:t>
            </w:r>
          </w:p>
        </w:tc>
        <w:tc>
          <w:tcPr>
            <w:tcW w:type="dxa" w:w="4706"/>
            <w:shd w:val="clear" w:fill="F3F6F4"/>
          </w:tcPr>
          <w:p>
            <w:pPr>
              <w:spacing w:after="0" w:line="240" w:lineRule="auto"/>
            </w:pPr>
            <w:r>
              <w:rPr>
                <w:rFonts w:ascii="Calibri" w:hAnsi="Calibri" w:eastAsia="Calibri"/>
                <w:sz w:val="19"/>
              </w:rPr>
              <w:t xml:space="preserve">403, required </w:t>
            </w:r>
            <w:r>
              <w:rPr>
                <w:rFonts w:ascii="Consolas" w:hAnsi="Consolas" w:eastAsia="Consolas"/>
                <w:sz w:val="17"/>
              </w:rPr>
              <w:t>route:review_authorize</w:t>
            </w:r>
          </w:p>
        </w:tc>
      </w:tr>
      <w:tr>
        <w:tc>
          <w:tcPr>
            <w:tcW w:type="dxa" w:w="4706"/>
          </w:tcPr>
          <w:p>
            <w:pPr>
              <w:spacing w:after="0" w:line="240" w:lineRule="auto"/>
            </w:pPr>
            <w:r>
              <w:rPr>
                <w:rFonts w:ascii="Consolas" w:hAnsi="Consolas" w:eastAsia="Consolas"/>
                <w:sz w:val="17"/>
              </w:rPr>
              <w:t>GET /api/drivers?limit=2</w:t>
            </w:r>
            <w:r>
              <w:rPr>
                <w:rFonts w:ascii="Calibri" w:hAnsi="Calibri" w:eastAsia="Calibri"/>
                <w:sz w:val="19"/>
              </w:rPr>
              <w:t xml:space="preserve">, </w:t>
            </w:r>
            <w:r>
              <w:rPr>
                <w:rFonts w:ascii="Consolas" w:hAnsi="Consolas" w:eastAsia="Consolas"/>
                <w:sz w:val="17"/>
              </w:rPr>
              <w:t>/api/trucks?limit=2</w:t>
            </w:r>
            <w:r>
              <w:rPr>
                <w:rFonts w:ascii="Calibri" w:hAnsi="Calibri" w:eastAsia="Calibri"/>
                <w:sz w:val="19"/>
              </w:rPr>
              <w:t xml:space="preserve">, </w:t>
            </w:r>
            <w:r>
              <w:rPr>
                <w:rFonts w:ascii="Consolas" w:hAnsi="Consolas" w:eastAsia="Consolas"/>
                <w:sz w:val="17"/>
              </w:rPr>
              <w:t>/api/trips?limit=2</w:t>
            </w:r>
          </w:p>
        </w:tc>
        <w:tc>
          <w:tcPr>
            <w:tcW w:type="dxa" w:w="4706"/>
          </w:tcPr>
          <w:p>
            <w:pPr>
              <w:spacing w:after="0" w:line="240" w:lineRule="auto"/>
            </w:pPr>
            <w:r>
              <w:rPr>
                <w:rFonts w:ascii="Calibri" w:hAnsi="Calibri" w:eastAsia="Calibri"/>
                <w:sz w:val="19"/>
              </w:rPr>
              <w:t xml:space="preserve">200, two items each, an opaque </w:t>
            </w:r>
            <w:r>
              <w:rPr>
                <w:rFonts w:ascii="Consolas" w:hAnsi="Consolas" w:eastAsia="Consolas"/>
                <w:sz w:val="17"/>
              </w:rPr>
              <w:t>next_cursor</w:t>
            </w:r>
            <w:r>
              <w:rPr>
                <w:rFonts w:ascii="Calibri" w:hAnsi="Calibri" w:eastAsia="Calibri"/>
                <w:sz w:val="19"/>
              </w:rPr>
              <w:t xml:space="preserve">; the trips list also carries </w:t>
            </w:r>
            <w:r>
              <w:rPr>
                <w:rFonts w:ascii="Consolas" w:hAnsi="Consolas" w:eastAsia="Consolas"/>
                <w:sz w:val="17"/>
              </w:rPr>
              <w:t>total: 70</w:t>
            </w:r>
          </w:p>
        </w:tc>
      </w:tr>
      <w:tr>
        <w:tc>
          <w:tcPr>
            <w:tcW w:type="dxa" w:w="4706"/>
            <w:shd w:val="clear" w:fill="F3F6F4"/>
          </w:tcPr>
          <w:p>
            <w:pPr>
              <w:spacing w:after="0" w:line="240" w:lineRule="auto"/>
            </w:pPr>
            <w:r>
              <w:rPr>
                <w:rFonts w:ascii="Consolas" w:hAnsi="Consolas" w:eastAsia="Consolas"/>
                <w:sz w:val="17"/>
              </w:rPr>
              <w:t>GET /api/assignments?active_only=true</w:t>
            </w:r>
            <w:r>
              <w:rPr>
                <w:rFonts w:ascii="Calibri" w:hAnsi="Calibri" w:eastAsia="Calibri"/>
                <w:sz w:val="19"/>
              </w:rPr>
              <w:t xml:space="preserve">, </w:t>
            </w:r>
            <w:r>
              <w:rPr>
                <w:rFonts w:ascii="Consolas" w:hAnsi="Consolas" w:eastAsia="Consolas"/>
                <w:sz w:val="17"/>
              </w:rPr>
              <w:t>/api/fleet/active</w:t>
            </w:r>
            <w:r>
              <w:rPr>
                <w:rFonts w:ascii="Calibri" w:hAnsi="Calibri" w:eastAsia="Calibri"/>
                <w:sz w:val="19"/>
              </w:rPr>
              <w:t xml:space="preserve">, </w:t>
            </w:r>
            <w:r>
              <w:rPr>
                <w:rFonts w:ascii="Consolas" w:hAnsi="Consolas" w:eastAsia="Consolas"/>
                <w:sz w:val="17"/>
              </w:rPr>
              <w:t>/api/emergencies/active</w:t>
            </w:r>
            <w:r>
              <w:rPr>
                <w:rFonts w:ascii="Calibri" w:hAnsi="Calibri" w:eastAsia="Calibri"/>
                <w:sz w:val="19"/>
              </w:rPr>
              <w:t xml:space="preserve">, </w:t>
            </w:r>
            <w:r>
              <w:rPr>
                <w:rFonts w:ascii="Consolas" w:hAnsi="Consolas" w:eastAsia="Consolas"/>
                <w:sz w:val="17"/>
              </w:rPr>
              <w:t>/api/system/providers</w:t>
            </w:r>
          </w:p>
        </w:tc>
        <w:tc>
          <w:tcPr>
            <w:tcW w:type="dxa" w:w="4706"/>
            <w:shd w:val="clear" w:fill="F3F6F4"/>
          </w:tcPr>
          <w:p>
            <w:pPr>
              <w:spacing w:after="0" w:line="240" w:lineRule="auto"/>
            </w:pPr>
            <w:r>
              <w:rPr>
                <w:rFonts w:ascii="Calibri" w:hAnsi="Calibri" w:eastAsia="Calibri"/>
                <w:sz w:val="19"/>
              </w:rPr>
              <w:t>200</w:t>
            </w:r>
          </w:p>
        </w:tc>
      </w:tr>
      <w:tr>
        <w:tc>
          <w:tcPr>
            <w:tcW w:type="dxa" w:w="4706"/>
          </w:tcPr>
          <w:p>
            <w:pPr>
              <w:spacing w:after="0" w:line="240" w:lineRule="auto"/>
            </w:pPr>
            <w:r>
              <w:rPr>
                <w:rFonts w:ascii="Consolas" w:hAnsi="Consolas" w:eastAsia="Consolas"/>
                <w:sz w:val="17"/>
              </w:rPr>
              <w:t>GET /api/driver/me</w:t>
            </w:r>
            <w:r>
              <w:rPr>
                <w:rFonts w:ascii="Calibri" w:hAnsi="Calibri" w:eastAsia="Calibri"/>
                <w:sz w:val="19"/>
              </w:rPr>
              <w:t xml:space="preserve"> as the driver</w:t>
            </w:r>
          </w:p>
        </w:tc>
        <w:tc>
          <w:tcPr>
            <w:tcW w:type="dxa" w:w="4706"/>
          </w:tcPr>
          <w:p>
            <w:pPr>
              <w:spacing w:after="0" w:line="240" w:lineRule="auto"/>
            </w:pPr>
            <w:r>
              <w:rPr>
                <w:rFonts w:ascii="Calibri" w:hAnsi="Calibri" w:eastAsia="Calibri"/>
                <w:sz w:val="19"/>
              </w:rPr>
              <w:t>200, the driver's own record</w:t>
            </w:r>
          </w:p>
        </w:tc>
      </w:tr>
      <w:tr>
        <w:tc>
          <w:tcPr>
            <w:tcW w:type="dxa" w:w="4706"/>
            <w:shd w:val="clear" w:fill="F3F6F4"/>
          </w:tcPr>
          <w:p>
            <w:pPr>
              <w:spacing w:after="0" w:line="240" w:lineRule="auto"/>
            </w:pPr>
            <w:r>
              <w:rPr>
                <w:rFonts w:ascii="Consolas" w:hAnsi="Consolas" w:eastAsia="Consolas"/>
                <w:sz w:val="17"/>
              </w:rPr>
              <w:t>GET /api/driver/me/trip</w:t>
            </w:r>
            <w:r>
              <w:rPr>
                <w:rFonts w:ascii="Calibri" w:hAnsi="Calibri" w:eastAsia="Calibri"/>
                <w:sz w:val="19"/>
              </w:rPr>
              <w:t xml:space="preserve"> as the driver, with no trip on the road</w:t>
            </w:r>
          </w:p>
        </w:tc>
        <w:tc>
          <w:tcPr>
            <w:tcW w:type="dxa" w:w="4706"/>
            <w:shd w:val="clear" w:fill="F3F6F4"/>
          </w:tcPr>
          <w:p>
            <w:pPr>
              <w:spacing w:after="0" w:line="240" w:lineRule="auto"/>
            </w:pPr>
            <w:r>
              <w:rPr>
                <w:rFonts w:ascii="Calibri" w:hAnsi="Calibri" w:eastAsia="Calibri"/>
                <w:sz w:val="19"/>
              </w:rPr>
              <w:t xml:space="preserve">200 </w:t>
            </w:r>
            <w:r>
              <w:rPr>
                <w:rFonts w:ascii="Consolas" w:hAnsi="Consolas" w:eastAsia="Consolas"/>
                <w:sz w:val="17"/>
              </w:rPr>
              <w:t>null</w:t>
            </w:r>
            <w:r>
              <w:rPr>
                <w:rFonts w:ascii="Calibri" w:hAnsi="Calibri" w:eastAsia="Calibri"/>
                <w:sz w:val="19"/>
              </w:rPr>
              <w:t xml:space="preserve"> — a legitimate answer, not an error</w:t>
            </w:r>
          </w:p>
        </w:tc>
      </w:tr>
      <w:tr>
        <w:tc>
          <w:tcPr>
            <w:tcW w:type="dxa" w:w="4706"/>
          </w:tcPr>
          <w:p>
            <w:pPr>
              <w:spacing w:after="0" w:line="240" w:lineRule="auto"/>
            </w:pPr>
            <w:r>
              <w:rPr>
                <w:rFonts w:ascii="Consolas" w:hAnsi="Consolas" w:eastAsia="Consolas"/>
                <w:sz w:val="17"/>
              </w:rPr>
              <w:t>POST /api/drivers</w:t>
            </w:r>
            <w:r>
              <w:rPr>
                <w:rFonts w:ascii="Calibri" w:hAnsi="Calibri" w:eastAsia="Calibri"/>
                <w:sz w:val="19"/>
              </w:rPr>
              <w:t xml:space="preserve"> with name </w:t>
            </w:r>
            <w:r>
              <w:rPr>
                <w:rFonts w:ascii="Consolas" w:hAnsi="Consolas" w:eastAsia="Consolas"/>
                <w:sz w:val="17"/>
              </w:rPr>
              <w:t>A</w:t>
            </w:r>
            <w:r>
              <w:rPr>
                <w:rFonts w:ascii="Calibri" w:hAnsi="Calibri" w:eastAsia="Calibri"/>
                <w:sz w:val="19"/>
              </w:rPr>
              <w:t xml:space="preserve">, phone </w:t>
            </w:r>
            <w:r>
              <w:rPr>
                <w:rFonts w:ascii="Consolas" w:hAnsi="Consolas" w:eastAsia="Consolas"/>
                <w:sz w:val="17"/>
              </w:rPr>
              <w:t>12345</w:t>
            </w:r>
            <w:r>
              <w:rPr>
                <w:rFonts w:ascii="Calibri" w:hAnsi="Calibri" w:eastAsia="Calibri"/>
                <w:sz w:val="19"/>
              </w:rPr>
              <w:t xml:space="preserve">, licence </w:t>
            </w:r>
            <w:r>
              <w:rPr>
                <w:rFonts w:ascii="Consolas" w:hAnsi="Consolas" w:eastAsia="Consolas"/>
                <w:sz w:val="17"/>
              </w:rPr>
              <w:t>AB</w:t>
            </w:r>
            <w:r>
              <w:rPr>
                <w:rFonts w:ascii="Calibri" w:hAnsi="Calibri" w:eastAsia="Calibri"/>
                <w:sz w:val="19"/>
              </w:rPr>
              <w:t xml:space="preserve">, password </w:t>
            </w:r>
            <w:r>
              <w:rPr>
                <w:rFonts w:ascii="Consolas" w:hAnsi="Consolas" w:eastAsia="Consolas"/>
                <w:sz w:val="17"/>
              </w:rPr>
              <w:t>short</w:t>
            </w:r>
          </w:p>
        </w:tc>
        <w:tc>
          <w:tcPr>
            <w:tcW w:type="dxa" w:w="4706"/>
          </w:tcPr>
          <w:p>
            <w:pPr>
              <w:spacing w:after="0" w:line="240" w:lineRule="auto"/>
            </w:pPr>
            <w:r>
              <w:rPr>
                <w:rFonts w:ascii="Calibri" w:hAnsi="Calibri" w:eastAsia="Calibri"/>
                <w:sz w:val="19"/>
              </w:rPr>
              <w:t xml:space="preserve">422 with four entries, each with </w:t>
            </w:r>
            <w:r>
              <w:rPr>
                <w:rFonts w:ascii="Consolas" w:hAnsi="Consolas" w:eastAsia="Consolas"/>
                <w:sz w:val="17"/>
              </w:rPr>
              <w:t>loc</w:t>
            </w:r>
            <w:r>
              <w:rPr>
                <w:rFonts w:ascii="Calibri" w:hAnsi="Calibri" w:eastAsia="Calibri"/>
                <w:sz w:val="19"/>
              </w:rPr>
              <w:t xml:space="preserve">, </w:t>
            </w:r>
            <w:r>
              <w:rPr>
                <w:rFonts w:ascii="Consolas" w:hAnsi="Consolas" w:eastAsia="Consolas"/>
                <w:sz w:val="17"/>
              </w:rPr>
              <w:t>msg</w:t>
            </w:r>
            <w:r>
              <w:rPr>
                <w:rFonts w:ascii="Calibri" w:hAnsi="Calibri" w:eastAsia="Calibri"/>
                <w:sz w:val="19"/>
              </w:rPr>
              <w:t xml:space="preserve"> and </w:t>
            </w:r>
            <w:r>
              <w:rPr>
                <w:rFonts w:ascii="Consolas" w:hAnsi="Consolas" w:eastAsia="Consolas"/>
                <w:sz w:val="17"/>
              </w:rPr>
              <w:t>type</w:t>
            </w:r>
          </w:p>
        </w:tc>
      </w:tr>
      <w:tr>
        <w:tc>
          <w:tcPr>
            <w:tcW w:type="dxa" w:w="4706"/>
            <w:shd w:val="clear" w:fill="F3F6F4"/>
          </w:tcPr>
          <w:p>
            <w:pPr>
              <w:spacing w:after="0" w:line="240" w:lineRule="auto"/>
            </w:pPr>
            <w:r>
              <w:rPr>
                <w:rFonts w:ascii="Consolas" w:hAnsi="Consolas" w:eastAsia="Consolas"/>
                <w:sz w:val="17"/>
              </w:rPr>
              <w:t>POST /api/trucks</w:t>
            </w:r>
            <w:r>
              <w:rPr>
                <w:rFonts w:ascii="Calibri" w:hAnsi="Calibri" w:eastAsia="Calibri"/>
                <w:sz w:val="19"/>
              </w:rPr>
              <w:t xml:space="preserve"> with registration </w:t>
            </w:r>
            <w:r>
              <w:rPr>
                <w:rFonts w:ascii="Consolas" w:hAnsi="Consolas" w:eastAsia="Consolas"/>
                <w:sz w:val="17"/>
              </w:rPr>
              <w:t>hello</w:t>
            </w:r>
            <w:r>
              <w:rPr>
                <w:rFonts w:ascii="Calibri" w:hAnsi="Calibri" w:eastAsia="Calibri"/>
                <w:sz w:val="19"/>
              </w:rPr>
              <w:t xml:space="preserve"> and capacity </w:t>
            </w:r>
            <w:r>
              <w:rPr>
                <w:rFonts w:ascii="Consolas" w:hAnsi="Consolas" w:eastAsia="Consolas"/>
                <w:sz w:val="17"/>
              </w:rPr>
              <w:t>0</w:t>
            </w:r>
          </w:p>
        </w:tc>
        <w:tc>
          <w:tcPr>
            <w:tcW w:type="dxa" w:w="4706"/>
            <w:shd w:val="clear" w:fill="F3F6F4"/>
          </w:tcPr>
          <w:p>
            <w:pPr>
              <w:spacing w:after="0" w:line="240" w:lineRule="auto"/>
            </w:pPr>
            <w:r>
              <w:rPr>
                <w:rFonts w:ascii="Calibri" w:hAnsi="Calibri" w:eastAsia="Calibri"/>
                <w:sz w:val="19"/>
              </w:rPr>
              <w:t xml:space="preserve">422, </w:t>
            </w:r>
            <w:r>
              <w:rPr>
                <w:rFonts w:ascii="Consolas" w:hAnsi="Consolas" w:eastAsia="Consolas"/>
                <w:sz w:val="17"/>
              </w:rPr>
              <w:t>string_pattern_mismatch</w:t>
            </w:r>
            <w:r>
              <w:rPr>
                <w:rFonts w:ascii="Calibri" w:hAnsi="Calibri" w:eastAsia="Calibri"/>
                <w:sz w:val="19"/>
              </w:rPr>
              <w:t xml:space="preserve"> and </w:t>
            </w:r>
            <w:r>
              <w:rPr>
                <w:rFonts w:ascii="Consolas" w:hAnsi="Consolas" w:eastAsia="Consolas"/>
                <w:sz w:val="17"/>
              </w:rPr>
              <w:t>greater_than</w:t>
            </w:r>
          </w:p>
        </w:tc>
      </w:tr>
      <w:tr>
        <w:tc>
          <w:tcPr>
            <w:tcW w:type="dxa" w:w="4706"/>
          </w:tcPr>
          <w:p>
            <w:pPr>
              <w:spacing w:after="0" w:line="240" w:lineRule="auto"/>
            </w:pPr>
            <w:r>
              <w:rPr>
                <w:rFonts w:ascii="Consolas" w:hAnsi="Consolas" w:eastAsia="Consolas"/>
                <w:sz w:val="17"/>
              </w:rPr>
              <w:t>POST /api/trips/plan</w:t>
            </w:r>
            <w:r>
              <w:rPr>
                <w:rFonts w:ascii="Calibri" w:hAnsi="Calibri" w:eastAsia="Calibri"/>
                <w:sz w:val="19"/>
              </w:rPr>
              <w:t xml:space="preserve"> with an empty body</w:t>
            </w:r>
          </w:p>
        </w:tc>
        <w:tc>
          <w:tcPr>
            <w:tcW w:type="dxa" w:w="4706"/>
          </w:tcPr>
          <w:p>
            <w:pPr>
              <w:spacing w:after="0" w:line="240" w:lineRule="auto"/>
            </w:pPr>
            <w:r>
              <w:rPr>
                <w:rFonts w:ascii="Calibri" w:hAnsi="Calibri" w:eastAsia="Calibri"/>
                <w:sz w:val="19"/>
              </w:rPr>
              <w:t xml:space="preserve">422, </w:t>
            </w:r>
            <w:r>
              <w:rPr>
                <w:rFonts w:ascii="Consolas" w:hAnsi="Consolas" w:eastAsia="Consolas"/>
                <w:sz w:val="17"/>
              </w:rPr>
              <w:t>shipment</w:t>
            </w:r>
            <w:r>
              <w:rPr>
                <w:rFonts w:ascii="Calibri" w:hAnsi="Calibri" w:eastAsia="Calibri"/>
                <w:sz w:val="19"/>
              </w:rPr>
              <w:t xml:space="preserve"> and </w:t>
            </w:r>
            <w:r>
              <w:rPr>
                <w:rFonts w:ascii="Consolas" w:hAnsi="Consolas" w:eastAsia="Consolas"/>
                <w:sz w:val="17"/>
              </w:rPr>
              <w:t>trip</w:t>
            </w:r>
            <w:r>
              <w:rPr>
                <w:rFonts w:ascii="Calibri" w:hAnsi="Calibri" w:eastAsia="Calibri"/>
                <w:sz w:val="19"/>
              </w:rPr>
              <w:t xml:space="preserve"> "Field required"</w:t>
            </w:r>
          </w:p>
        </w:tc>
      </w:tr>
      <w:tr>
        <w:tc>
          <w:tcPr>
            <w:tcW w:type="dxa" w:w="4706"/>
            <w:shd w:val="clear" w:fill="F3F6F4"/>
          </w:tcPr>
          <w:p>
            <w:pPr>
              <w:spacing w:after="0" w:line="240" w:lineRule="auto"/>
            </w:pPr>
            <w:r>
              <w:rPr>
                <w:rFonts w:ascii="Consolas" w:hAnsi="Consolas" w:eastAsia="Consolas"/>
                <w:sz w:val="17"/>
              </w:rPr>
              <w:t>POST /api/driver/me/location</w:t>
            </w:r>
            <w:r>
              <w:rPr>
                <w:rFonts w:ascii="Calibri" w:hAnsi="Calibri" w:eastAsia="Calibri"/>
                <w:sz w:val="19"/>
              </w:rPr>
              <w:t xml:space="preserve"> with a fix id that is not a UUID</w:t>
            </w:r>
          </w:p>
        </w:tc>
        <w:tc>
          <w:tcPr>
            <w:tcW w:type="dxa" w:w="4706"/>
            <w:shd w:val="clear" w:fill="F3F6F4"/>
          </w:tcPr>
          <w:p>
            <w:pPr>
              <w:spacing w:after="0" w:line="240" w:lineRule="auto"/>
            </w:pPr>
            <w:r>
              <w:rPr>
                <w:rFonts w:ascii="Calibri" w:hAnsi="Calibri" w:eastAsia="Calibri"/>
                <w:sz w:val="19"/>
              </w:rPr>
              <w:t xml:space="preserve">422, </w:t>
            </w:r>
            <w:r>
              <w:rPr>
                <w:rFonts w:ascii="Consolas" w:hAnsi="Consolas" w:eastAsia="Consolas"/>
                <w:sz w:val="17"/>
              </w:rPr>
              <w:t>uuid_parsing</w:t>
            </w:r>
            <w:r>
              <w:rPr>
                <w:rFonts w:ascii="Calibri" w:hAnsi="Calibri" w:eastAsia="Calibri"/>
                <w:sz w:val="19"/>
              </w:rPr>
              <w:t xml:space="preserve"> at </w:t>
            </w:r>
            <w:r>
              <w:rPr>
                <w:rFonts w:ascii="Consolas" w:hAnsi="Consolas" w:eastAsia="Consolas"/>
                <w:sz w:val="17"/>
              </w:rPr>
              <w:t>body.fixes.0.device_fix_id</w:t>
            </w:r>
          </w:p>
        </w:tc>
      </w:tr>
      <w:tr>
        <w:tc>
          <w:tcPr>
            <w:tcW w:type="dxa" w:w="4706"/>
          </w:tcPr>
          <w:p>
            <w:pPr>
              <w:spacing w:after="0" w:line="240" w:lineRule="auto"/>
            </w:pPr>
            <w:r>
              <w:rPr>
                <w:rFonts w:ascii="Consolas" w:hAnsi="Consolas" w:eastAsia="Consolas"/>
                <w:sz w:val="17"/>
              </w:rPr>
              <w:t>GET /api/trips/&lt;random uuid&gt;</w:t>
            </w:r>
            <w:r>
              <w:rPr>
                <w:rFonts w:ascii="Calibri" w:hAnsi="Calibri" w:eastAsia="Calibri"/>
                <w:sz w:val="19"/>
              </w:rPr>
              <w:t xml:space="preserve"> and </w:t>
            </w:r>
            <w:r>
              <w:rPr>
                <w:rFonts w:ascii="Consolas" w:hAnsi="Consolas" w:eastAsia="Consolas"/>
                <w:sz w:val="17"/>
              </w:rPr>
              <w:t>POST …/dispatch</w:t>
            </w:r>
            <w:r>
              <w:rPr>
                <w:rFonts w:ascii="Calibri" w:hAnsi="Calibri" w:eastAsia="Calibri"/>
                <w:sz w:val="19"/>
              </w:rPr>
              <w:t xml:space="preserve"> on it</w:t>
            </w:r>
          </w:p>
        </w:tc>
        <w:tc>
          <w:tcPr>
            <w:tcW w:type="dxa" w:w="4706"/>
          </w:tcPr>
          <w:p>
            <w:pPr>
              <w:spacing w:after="0" w:line="240" w:lineRule="auto"/>
            </w:pPr>
            <w:r>
              <w:rPr>
                <w:rFonts w:ascii="Calibri" w:hAnsi="Calibri" w:eastAsia="Calibri"/>
                <w:sz w:val="19"/>
              </w:rPr>
              <w:t>404, "Trip not found."</w:t>
            </w:r>
          </w:p>
        </w:tc>
      </w:tr>
      <w:tr>
        <w:tc>
          <w:tcPr>
            <w:tcW w:type="dxa" w:w="4706"/>
            <w:shd w:val="clear" w:fill="F3F6F4"/>
          </w:tcPr>
          <w:p>
            <w:pPr>
              <w:spacing w:after="0" w:line="240" w:lineRule="auto"/>
            </w:pPr>
            <w:r>
              <w:rPr>
                <w:rFonts w:ascii="Consolas" w:hAnsi="Consolas" w:eastAsia="Consolas"/>
                <w:sz w:val="17"/>
              </w:rPr>
              <w:t>GET /api/trips/not-a-uuid</w:t>
            </w:r>
          </w:p>
        </w:tc>
        <w:tc>
          <w:tcPr>
            <w:tcW w:type="dxa" w:w="4706"/>
            <w:shd w:val="clear" w:fill="F3F6F4"/>
          </w:tcPr>
          <w:p>
            <w:pPr>
              <w:spacing w:after="0" w:line="240" w:lineRule="auto"/>
            </w:pPr>
            <w:r>
              <w:rPr>
                <w:rFonts w:ascii="Calibri" w:hAnsi="Calibri" w:eastAsia="Calibri"/>
                <w:sz w:val="19"/>
              </w:rPr>
              <w:t xml:space="preserve">422, </w:t>
            </w:r>
            <w:r>
              <w:rPr>
                <w:rFonts w:ascii="Consolas" w:hAnsi="Consolas" w:eastAsia="Consolas"/>
                <w:sz w:val="17"/>
              </w:rPr>
              <w:t>uuid_parsing</w:t>
            </w:r>
            <w:r>
              <w:rPr>
                <w:rFonts w:ascii="Calibri" w:hAnsi="Calibri" w:eastAsia="Calibri"/>
                <w:sz w:val="19"/>
              </w:rPr>
              <w:t xml:space="preserve"> at </w:t>
            </w:r>
            <w:r>
              <w:rPr>
                <w:rFonts w:ascii="Consolas" w:hAnsi="Consolas" w:eastAsia="Consolas"/>
                <w:sz w:val="17"/>
              </w:rPr>
              <w:t>path.trip_id</w:t>
            </w:r>
          </w:p>
        </w:tc>
      </w:tr>
      <w:tr>
        <w:tc>
          <w:tcPr>
            <w:tcW w:type="dxa" w:w="4706"/>
          </w:tcPr>
          <w:p>
            <w:pPr>
              <w:spacing w:after="0" w:line="240" w:lineRule="auto"/>
            </w:pPr>
            <w:r>
              <w:rPr>
                <w:rFonts w:ascii="Consolas" w:hAnsi="Consolas" w:eastAsia="Consolas"/>
                <w:sz w:val="17"/>
              </w:rPr>
              <w:t>GET /api/no-such-route</w:t>
            </w:r>
          </w:p>
        </w:tc>
        <w:tc>
          <w:tcPr>
            <w:tcW w:type="dxa" w:w="4706"/>
          </w:tcPr>
          <w:p>
            <w:pPr>
              <w:spacing w:after="0" w:line="240" w:lineRule="auto"/>
            </w:pPr>
            <w:r>
              <w:rPr>
                <w:rFonts w:ascii="Calibri" w:hAnsi="Calibri" w:eastAsia="Calibri"/>
                <w:sz w:val="19"/>
              </w:rPr>
              <w:t>404 in the same envelope</w:t>
            </w:r>
          </w:p>
        </w:tc>
      </w:tr>
      <w:tr>
        <w:tc>
          <w:tcPr>
            <w:tcW w:type="dxa" w:w="4706"/>
            <w:shd w:val="clear" w:fill="F3F6F4"/>
          </w:tcPr>
          <w:p>
            <w:pPr>
              <w:spacing w:after="0" w:line="240" w:lineRule="auto"/>
            </w:pPr>
            <w:r>
              <w:rPr>
                <w:rFonts w:ascii="Consolas" w:hAnsi="Consolas" w:eastAsia="Consolas"/>
                <w:sz w:val="17"/>
              </w:rPr>
              <w:t>POST /api/drivers</w:t>
            </w:r>
            <w:r>
              <w:rPr>
                <w:rFonts w:ascii="Calibri" w:hAnsi="Calibri" w:eastAsia="Calibri"/>
                <w:sz w:val="19"/>
              </w:rPr>
              <w:t xml:space="preserve"> with a body that is not JSON</w:t>
            </w:r>
          </w:p>
        </w:tc>
        <w:tc>
          <w:tcPr>
            <w:tcW w:type="dxa" w:w="4706"/>
            <w:shd w:val="clear" w:fill="F3F6F4"/>
          </w:tcPr>
          <w:p>
            <w:pPr>
              <w:spacing w:after="0" w:line="240" w:lineRule="auto"/>
            </w:pPr>
            <w:r>
              <w:rPr>
                <w:rFonts w:ascii="Calibri" w:hAnsi="Calibri" w:eastAsia="Calibri"/>
                <w:sz w:val="19"/>
              </w:rPr>
              <w:t xml:space="preserve">422, </w:t>
            </w:r>
            <w:r>
              <w:rPr>
                <w:rFonts w:ascii="Consolas" w:hAnsi="Consolas" w:eastAsia="Consolas"/>
                <w:sz w:val="17"/>
              </w:rPr>
              <w:t>json_invalid</w:t>
            </w:r>
            <w:r>
              <w:rPr>
                <w:rFonts w:ascii="Calibri" w:hAnsi="Calibri" w:eastAsia="Calibri"/>
                <w:sz w:val="19"/>
              </w:rPr>
              <w:t>, and no stack trace</w:t>
            </w:r>
          </w:p>
        </w:tc>
      </w:tr>
      <w:tr>
        <w:tc>
          <w:tcPr>
            <w:tcW w:type="dxa" w:w="4706"/>
          </w:tcPr>
          <w:p>
            <w:pPr>
              <w:spacing w:after="0" w:line="240" w:lineRule="auto"/>
            </w:pPr>
            <w:r>
              <w:rPr>
                <w:rFonts w:ascii="Consolas" w:hAnsi="Consolas" w:eastAsia="Consolas"/>
                <w:sz w:val="17"/>
              </w:rPr>
              <w:t>POST /api/auth/logout</w:t>
            </w:r>
          </w:p>
        </w:tc>
        <w:tc>
          <w:tcPr>
            <w:tcW w:type="dxa" w:w="4706"/>
          </w:tcPr>
          <w:p>
            <w:pPr>
              <w:spacing w:after="0" w:line="240" w:lineRule="auto"/>
            </w:pPr>
            <w:r>
              <w:rPr>
                <w:rFonts w:ascii="Calibri" w:hAnsi="Calibri" w:eastAsia="Calibri"/>
                <w:sz w:val="19"/>
              </w:rPr>
              <w:t>204</w:t>
            </w:r>
          </w:p>
        </w:tc>
      </w:tr>
    </w:tbl>
    <w:p>
      <w:pPr>
        <w:spacing w:after="40"/>
      </w:pPr>
    </w:p>
    <w:p>
      <w:pPr>
        <w:pStyle w:val="Heading1"/>
        <w:pBdr>
          <w:bottom w:val="single" w:sz="8" w:space="4" w:color="143D2E"/>
        </w:pBdr>
      </w:pPr>
      <w:r>
        <w:rPr>
          <w:rFonts w:ascii="Georgia" w:hAnsi="Georgia" w:eastAsia="Georgia"/>
        </w:rPr>
        <w:t>10. Signing in, and staying in your lane</w:t>
      </w:r>
    </w:p>
    <w:p>
      <w:r>
        <w:rPr>
          <w:rFonts w:ascii="Calibri" w:hAnsi="Calibri" w:eastAsia="Calibri"/>
        </w:rPr>
        <w:t>We were asked to check authentication and authorization separately, and they are separate things in this codebase.</w:t>
      </w:r>
    </w:p>
    <w:p>
      <w:r>
        <w:rPr>
          <w:rFonts w:ascii="Calibri" w:hAnsi="Calibri" w:eastAsia="Calibri"/>
          <w:b/>
        </w:rPr>
        <w:t>Authentication</w:t>
      </w:r>
      <w:r>
        <w:rPr>
          <w:rFonts w:ascii="Calibri" w:hAnsi="Calibri" w:eastAsia="Calibri"/>
        </w:rPr>
        <w:t xml:space="preserve"> is "prove who you are". Passwords are hashed with Argon2id and are never logged; the 422 handler strips input values from its details for exactly that reason. A successful login issues a signed JWT that lasts 15 minutes and a refresh token that lasts 30 days. The refresh token rotates on every use and, if an already-rotated token is ever presented again, the whole family is revoked; that is how a stolen token is caught. Web clients get the refresh token as an </w:t>
      </w:r>
      <w:r>
        <w:rPr>
          <w:rFonts w:ascii="Consolas" w:hAnsi="Consolas" w:eastAsia="Consolas"/>
          <w:sz w:val="19"/>
        </w:rPr>
        <w:t>HttpOnly</w:t>
      </w:r>
      <w:r>
        <w:rPr>
          <w:rFonts w:ascii="Calibri" w:hAnsi="Calibri" w:eastAsia="Calibri"/>
        </w:rPr>
        <w:t xml:space="preserve"> cookie; the mobile app gets it in the body and stores it in </w:t>
      </w:r>
      <w:r>
        <w:rPr>
          <w:rFonts w:ascii="Consolas" w:hAnsi="Consolas" w:eastAsia="Consolas"/>
          <w:sz w:val="19"/>
        </w:rPr>
        <w:t>expo-secure-store</w:t>
      </w:r>
      <w:r>
        <w:rPr>
          <w:rFonts w:ascii="Calibri" w:hAnsi="Calibri" w:eastAsia="Calibri"/>
        </w:rPr>
        <w:t xml:space="preserve">. The client says which it is, and nothing is inferred from the User-Agent, because that would let anyone ask for the token in the body by claiming to be a phone. The login endpoint answers "Invalid credentials." with the same body whether the identifier exists or not, and it is rate-limited at 20 attempts a minute per address and 10 per identifier. We tripped that limit ourselves during the day, which is how we know the </w:t>
      </w:r>
      <w:r>
        <w:rPr>
          <w:rFonts w:ascii="Consolas" w:hAnsi="Consolas" w:eastAsia="Consolas"/>
          <w:sz w:val="19"/>
        </w:rPr>
        <w:t>Retry-After</w:t>
      </w:r>
      <w:r>
        <w:rPr>
          <w:rFonts w:ascii="Calibri" w:hAnsi="Calibri" w:eastAsia="Calibri"/>
        </w:rPr>
        <w:t xml:space="preserve"> header is there.</w:t>
      </w:r>
    </w:p>
    <w:p>
      <w:r>
        <w:rPr>
          <w:rFonts w:ascii="Calibri" w:hAnsi="Calibri" w:eastAsia="Calibri"/>
          <w:b/>
        </w:rPr>
        <w:t>Authorization</w:t>
      </w:r>
      <w:r>
        <w:rPr>
          <w:rFonts w:ascii="Calibri" w:hAnsi="Calibri" w:eastAsia="Calibri"/>
        </w:rPr>
        <w:t xml:space="preserve"> is "are you allowed to do this", and it lives in one place: </w:t>
      </w:r>
      <w:r>
        <w:rPr>
          <w:rFonts w:ascii="Consolas" w:hAnsi="Consolas" w:eastAsia="Consolas"/>
          <w:sz w:val="19"/>
        </w:rPr>
        <w:t>app/core/permissions.py</w:t>
      </w:r>
      <w:r>
        <w:rPr>
          <w:rFonts w:ascii="Calibri" w:hAnsi="Calibri" w:eastAsia="Calibri"/>
        </w:rPr>
        <w:t xml:space="preserve">. Permissions are strings like </w:t>
      </w:r>
      <w:r>
        <w:rPr>
          <w:rFonts w:ascii="Consolas" w:hAnsi="Consolas" w:eastAsia="Consolas"/>
          <w:sz w:val="19"/>
        </w:rPr>
        <w:t>trip:dispatch</w:t>
      </w:r>
      <w:r>
        <w:rPr>
          <w:rFonts w:ascii="Calibri" w:hAnsi="Calibri" w:eastAsia="Calibri"/>
        </w:rPr>
        <w:t>; roles map to sets of them; every route depends on a permission and never on a role name. There are four roles — ADMIN, MANAGER, DRIVER and AUTHORISED_REVIEWER — and the interesting one is the reviewer, who can read trips and routes and authorise a selection but deliberately cannot make one. The person who accepts a risk should not be the person who acts on it.</w:t>
      </w:r>
    </w:p>
    <w:p>
      <w:r>
        <w:rPr>
          <w:rFonts w:ascii="Calibri" w:hAnsi="Calibri" w:eastAsia="Calibri"/>
        </w:rPr>
        <w:t xml:space="preserve">Two more properties are worth knowing. The role is re-read from the database on every request rather than taken from the token, so demoting or deactivating someone takes effect immediately, not at token expiry. And no driver-side route takes a driver id: </w:t>
      </w:r>
      <w:r>
        <w:rPr>
          <w:rFonts w:ascii="Consolas" w:hAnsi="Consolas" w:eastAsia="Consolas"/>
          <w:sz w:val="19"/>
        </w:rPr>
        <w:t>require_current_driver()</w:t>
      </w:r>
      <w:r>
        <w:rPr>
          <w:rFonts w:ascii="Calibri" w:hAnsi="Calibri" w:eastAsia="Calibri"/>
        </w:rPr>
        <w:t xml:space="preserve"> resolves the driver from the token, which is the shape that makes a whole class of "change the id in the URL" bugs impossible to write.</w:t>
      </w:r>
    </w:p>
    <w:p>
      <w:r>
        <w:rPr>
          <w:rFonts w:ascii="Calibri" w:hAnsi="Calibri" w:eastAsia="Calibri"/>
        </w:rPr>
        <w:t>On the client, the same permission strings drive what is rendered. The navigation only shows screens the role can use, buttons the role cannot use are not drawn, and since today (section 6.1) arriving at a screen's URL directly redirects instead of mounting a page that would fail. The console also refuses a driver's valid credentials outright, with one sentence, on login and on the silent restore a reload performs.</w:t>
      </w:r>
    </w:p>
    <w:p>
      <w:r>
        <w:rPr>
          <w:rFonts w:ascii="Calibri" w:hAnsi="Calibri" w:eastAsia="Calibri"/>
        </w:rPr>
        <w:t>For the hosted deployment the backend verifies Supabase-issued tokens instead of its own (ES256/RS256 against the project's JWKS, with issuer, audience and expiry checked, and an unreachable JWKS reported as a 5xx rather than as "your session expired"). That path has 17 tests of its own and was exercised on the hosted stack in the 18 September certification; we did not re-run it today.</w:t>
      </w:r>
    </w:p>
    <w:p>
      <w:r>
        <w:rPr>
          <w:rFonts w:ascii="Calibri" w:hAnsi="Calibri" w:eastAsia="Calibri"/>
        </w:rPr>
        <w:t xml:space="preserve">Finally, secrets. No </w:t>
      </w:r>
      <w:r>
        <w:rPr>
          <w:rFonts w:ascii="Consolas" w:hAnsi="Consolas" w:eastAsia="Consolas"/>
          <w:sz w:val="19"/>
        </w:rPr>
        <w:t>.env</w:t>
      </w:r>
      <w:r>
        <w:rPr>
          <w:rFonts w:ascii="Calibri" w:hAnsi="Calibri" w:eastAsia="Calibri"/>
        </w:rPr>
        <w:t xml:space="preserve"> file is tracked (we checked with </w:t>
      </w:r>
      <w:r>
        <w:rPr>
          <w:rFonts w:ascii="Consolas" w:hAnsi="Consolas" w:eastAsia="Consolas"/>
          <w:sz w:val="19"/>
        </w:rPr>
        <w:t>git ls-files</w:t>
      </w:r>
      <w:r>
        <w:rPr>
          <w:rFonts w:ascii="Calibri" w:hAnsi="Calibri" w:eastAsia="Calibri"/>
        </w:rPr>
        <w:t xml:space="preserve">). Every </w:t>
      </w:r>
      <w:r>
        <w:rPr>
          <w:rFonts w:ascii="Consolas" w:hAnsi="Consolas" w:eastAsia="Consolas"/>
          <w:sz w:val="19"/>
        </w:rPr>
        <w:t>VITE_</w:t>
      </w:r>
      <w:r>
        <w:rPr>
          <w:rFonts w:ascii="Calibri" w:hAnsi="Calibri" w:eastAsia="Calibri"/>
        </w:rPr>
        <w:t xml:space="preserve"> and </w:t>
      </w:r>
      <w:r>
        <w:rPr>
          <w:rFonts w:ascii="Consolas" w:hAnsi="Consolas" w:eastAsia="Consolas"/>
          <w:sz w:val="19"/>
        </w:rPr>
        <w:t>EXPO_PUBLIC_</w:t>
      </w:r>
      <w:r>
        <w:rPr>
          <w:rFonts w:ascii="Calibri" w:hAnsi="Calibri" w:eastAsia="Calibri"/>
        </w:rPr>
        <w:t xml:space="preserve"> variable is a URL or a public tile key, because those prefixes are inlined into the client bundle. The API's </w:t>
      </w:r>
      <w:r>
        <w:rPr>
          <w:rFonts w:ascii="Consolas" w:hAnsi="Consolas" w:eastAsia="Consolas"/>
          <w:sz w:val="19"/>
        </w:rPr>
        <w:t>/docs</w:t>
      </w:r>
      <w:r>
        <w:rPr>
          <w:rFonts w:ascii="Calibri" w:hAnsi="Calibri" w:eastAsia="Calibri"/>
        </w:rPr>
        <w:t xml:space="preserve"> and </w:t>
      </w:r>
      <w:r>
        <w:rPr>
          <w:rFonts w:ascii="Consolas" w:hAnsi="Consolas" w:eastAsia="Consolas"/>
          <w:sz w:val="19"/>
        </w:rPr>
        <w:t>/openapi.json</w:t>
      </w:r>
      <w:r>
        <w:rPr>
          <w:rFonts w:ascii="Calibri" w:hAnsi="Calibri" w:eastAsia="Calibri"/>
        </w:rPr>
        <w:t xml:space="preserve"> are switched off outside development so the endpoint inventory is not handed to anyone who asks for it.</w:t>
      </w:r>
    </w:p>
    <w:p>
      <w:pPr>
        <w:pStyle w:val="Heading1"/>
        <w:pBdr>
          <w:bottom w:val="single" w:sz="8" w:space="4" w:color="143D2E"/>
        </w:pBdr>
      </w:pPr>
      <w:r>
        <w:rPr>
          <w:rFonts w:ascii="Georgia" w:hAnsi="Georgia" w:eastAsia="Georgia"/>
        </w:rPr>
        <w:t>11. Validation, and what the user sees when things go wrong</w:t>
      </w:r>
    </w:p>
    <w:p>
      <w:pPr>
        <w:pStyle w:val="Heading2"/>
      </w:pPr>
      <w:r>
        <w:rPr>
          <w:rFonts w:ascii="Georgia" w:hAnsi="Georgia" w:eastAsia="Georgia"/>
        </w:rPr>
        <w:t>11.1 The rules the server enforces</w:t>
      </w:r>
    </w:p>
    <w:p>
      <w:r>
        <w:rPr>
          <w:rFonts w:ascii="Calibri" w:hAnsi="Calibri" w:eastAsia="Calibri"/>
        </w:rPr>
        <w:t xml:space="preserve">All of these come from </w:t>
      </w:r>
      <w:r>
        <w:rPr>
          <w:rFonts w:ascii="Consolas" w:hAnsi="Consolas" w:eastAsia="Consolas"/>
          <w:sz w:val="19"/>
        </w:rPr>
        <w:t>backend/app/schemas/domain.py</w:t>
      </w:r>
      <w:r>
        <w:rPr>
          <w:rFonts w:ascii="Calibri" w:hAnsi="Calibri" w:eastAsia="Calibri"/>
        </w:rPr>
        <w:t xml:space="preserve"> and </w:t>
      </w:r>
      <w:r>
        <w:rPr>
          <w:rFonts w:ascii="Consolas" w:hAnsi="Consolas" w:eastAsia="Consolas"/>
          <w:sz w:val="19"/>
        </w:rPr>
        <w:t>schemas/auth.py</w:t>
      </w:r>
      <w:r>
        <w:rPr>
          <w:rFonts w:ascii="Calibri" w:hAnsi="Calibri" w:eastAsia="Calibri"/>
        </w:rPr>
        <w:t>. The client does not duplicate them; it shows what the server says.</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2353"/>
        <w:gridCol w:w="2353"/>
        <w:gridCol w:w="2353"/>
        <w:gridCol w:w="2353"/>
      </w:tblGrid>
      <w:tr>
        <w:trPr>
          <w:tblHeader/>
        </w:trPr>
        <w:tc>
          <w:tcPr>
            <w:tcW w:type="dxa" w:w="2045"/>
            <w:shd w:val="clear" w:fill="143D2E"/>
          </w:tcPr>
          <w:p>
            <w:pPr>
              <w:spacing w:after="0" w:line="240" w:lineRule="auto"/>
            </w:pPr>
            <w:r>
              <w:rPr>
                <w:rFonts w:ascii="Calibri" w:hAnsi="Calibri" w:eastAsia="Calibri"/>
                <w:b/>
                <w:color w:val="FFFFFF"/>
                <w:sz w:val="18"/>
              </w:rPr>
              <w:t>Field</w:t>
            </w:r>
          </w:p>
        </w:tc>
        <w:tc>
          <w:tcPr>
            <w:tcW w:type="dxa" w:w="2959"/>
            <w:shd w:val="clear" w:fill="143D2E"/>
          </w:tcPr>
          <w:p>
            <w:pPr>
              <w:spacing w:after="0" w:line="240" w:lineRule="auto"/>
            </w:pPr>
            <w:r>
              <w:rPr>
                <w:rFonts w:ascii="Calibri" w:hAnsi="Calibri" w:eastAsia="Calibri"/>
                <w:b/>
                <w:color w:val="FFFFFF"/>
                <w:sz w:val="18"/>
              </w:rPr>
              <w:t>Rule</w:t>
            </w:r>
          </w:p>
        </w:tc>
        <w:tc>
          <w:tcPr>
            <w:tcW w:type="dxa" w:w="1448"/>
            <w:shd w:val="clear" w:fill="143D2E"/>
          </w:tcPr>
          <w:p>
            <w:pPr>
              <w:spacing w:after="0" w:line="240" w:lineRule="auto"/>
            </w:pPr>
            <w:r>
              <w:rPr>
                <w:rFonts w:ascii="Calibri" w:hAnsi="Calibri" w:eastAsia="Calibri"/>
                <w:b/>
                <w:color w:val="FFFFFF"/>
                <w:sz w:val="18"/>
              </w:rPr>
              <w:t>An input we tried</w:t>
            </w:r>
          </w:p>
        </w:tc>
        <w:tc>
          <w:tcPr>
            <w:tcW w:type="dxa" w:w="2959"/>
            <w:shd w:val="clear" w:fill="143D2E"/>
          </w:tcPr>
          <w:p>
            <w:pPr>
              <w:spacing w:after="0" w:line="240" w:lineRule="auto"/>
            </w:pPr>
            <w:r>
              <w:rPr>
                <w:rFonts w:ascii="Calibri" w:hAnsi="Calibri" w:eastAsia="Calibri"/>
                <w:b/>
                <w:color w:val="FFFFFF"/>
                <w:sz w:val="18"/>
              </w:rPr>
              <w:t>What the form shows</w:t>
            </w:r>
          </w:p>
        </w:tc>
      </w:tr>
      <w:tr>
        <w:tc>
          <w:tcPr>
            <w:tcW w:type="dxa" w:w="2045"/>
          </w:tcPr>
          <w:p>
            <w:pPr>
              <w:spacing w:after="0" w:line="240" w:lineRule="auto"/>
            </w:pPr>
            <w:r>
              <w:rPr>
                <w:rFonts w:ascii="Consolas" w:hAnsi="Consolas" w:eastAsia="Consolas"/>
                <w:sz w:val="16"/>
              </w:rPr>
              <w:t>full_name</w:t>
            </w:r>
          </w:p>
        </w:tc>
        <w:tc>
          <w:tcPr>
            <w:tcW w:type="dxa" w:w="2959"/>
          </w:tcPr>
          <w:p>
            <w:pPr>
              <w:spacing w:after="0" w:line="240" w:lineRule="auto"/>
            </w:pPr>
            <w:r>
              <w:rPr>
                <w:rFonts w:ascii="Calibri" w:hAnsi="Calibri" w:eastAsia="Calibri"/>
                <w:sz w:val="18"/>
              </w:rPr>
              <w:t>2 to 120 characters</w:t>
            </w:r>
          </w:p>
        </w:tc>
        <w:tc>
          <w:tcPr>
            <w:tcW w:type="dxa" w:w="1448"/>
          </w:tcPr>
          <w:p>
            <w:pPr>
              <w:spacing w:after="0" w:line="240" w:lineRule="auto"/>
            </w:pPr>
            <w:r>
              <w:rPr>
                <w:rFonts w:ascii="Consolas" w:hAnsi="Consolas" w:eastAsia="Consolas"/>
                <w:sz w:val="16"/>
              </w:rPr>
              <w:t>A</w:t>
            </w:r>
          </w:p>
        </w:tc>
        <w:tc>
          <w:tcPr>
            <w:tcW w:type="dxa" w:w="2959"/>
          </w:tcPr>
          <w:p>
            <w:pPr>
              <w:spacing w:after="0" w:line="240" w:lineRule="auto"/>
            </w:pPr>
            <w:r>
              <w:rPr>
                <w:rFonts w:ascii="Calibri" w:hAnsi="Calibri" w:eastAsia="Calibri"/>
                <w:sz w:val="18"/>
              </w:rPr>
              <w:t>String should have at least 2 characters</w:t>
            </w:r>
          </w:p>
        </w:tc>
      </w:tr>
      <w:tr>
        <w:tc>
          <w:tcPr>
            <w:tcW w:type="dxa" w:w="2045"/>
            <w:shd w:val="clear" w:fill="F3F6F4"/>
          </w:tcPr>
          <w:p>
            <w:pPr>
              <w:spacing w:after="0" w:line="240" w:lineRule="auto"/>
            </w:pPr>
            <w:r>
              <w:rPr>
                <w:rFonts w:ascii="Consolas" w:hAnsi="Consolas" w:eastAsia="Consolas"/>
                <w:sz w:val="16"/>
              </w:rPr>
              <w:t>phone</w:t>
            </w:r>
          </w:p>
        </w:tc>
        <w:tc>
          <w:tcPr>
            <w:tcW w:type="dxa" w:w="2959"/>
            <w:shd w:val="clear" w:fill="F3F6F4"/>
          </w:tcPr>
          <w:p>
            <w:pPr>
              <w:spacing w:after="0" w:line="240" w:lineRule="auto"/>
            </w:pPr>
            <w:r>
              <w:rPr>
                <w:rFonts w:ascii="Consolas" w:hAnsi="Consolas" w:eastAsia="Consolas"/>
                <w:sz w:val="16"/>
              </w:rPr>
              <w:t>^\+?[0-9]{10,15}$</w:t>
            </w:r>
          </w:p>
        </w:tc>
        <w:tc>
          <w:tcPr>
            <w:tcW w:type="dxa" w:w="1448"/>
            <w:shd w:val="clear" w:fill="F3F6F4"/>
          </w:tcPr>
          <w:p>
            <w:pPr>
              <w:spacing w:after="0" w:line="240" w:lineRule="auto"/>
            </w:pPr>
            <w:r>
              <w:rPr>
                <w:rFonts w:ascii="Consolas" w:hAnsi="Consolas" w:eastAsia="Consolas"/>
                <w:sz w:val="16"/>
              </w:rPr>
              <w:t>12345</w:t>
            </w:r>
          </w:p>
        </w:tc>
        <w:tc>
          <w:tcPr>
            <w:tcW w:type="dxa" w:w="2959"/>
            <w:shd w:val="clear" w:fill="F3F6F4"/>
          </w:tcPr>
          <w:p>
            <w:pPr>
              <w:spacing w:after="0" w:line="240" w:lineRule="auto"/>
            </w:pPr>
            <w:r>
              <w:rPr>
                <w:rFonts w:ascii="Calibri" w:hAnsi="Calibri" w:eastAsia="Calibri"/>
                <w:sz w:val="18"/>
              </w:rPr>
              <w:t>Not in the expected format</w:t>
            </w:r>
          </w:p>
        </w:tc>
      </w:tr>
      <w:tr>
        <w:tc>
          <w:tcPr>
            <w:tcW w:type="dxa" w:w="2045"/>
          </w:tcPr>
          <w:p>
            <w:pPr>
              <w:spacing w:after="0" w:line="240" w:lineRule="auto"/>
            </w:pPr>
            <w:r>
              <w:rPr>
                <w:rFonts w:ascii="Consolas" w:hAnsi="Consolas" w:eastAsia="Consolas"/>
                <w:sz w:val="16"/>
              </w:rPr>
              <w:t>licence_number</w:t>
            </w:r>
          </w:p>
        </w:tc>
        <w:tc>
          <w:tcPr>
            <w:tcW w:type="dxa" w:w="2959"/>
          </w:tcPr>
          <w:p>
            <w:pPr>
              <w:spacing w:after="0" w:line="240" w:lineRule="auto"/>
            </w:pPr>
            <w:r>
              <w:rPr>
                <w:rFonts w:ascii="Calibri" w:hAnsi="Calibri" w:eastAsia="Calibri"/>
                <w:sz w:val="18"/>
              </w:rPr>
              <w:t>4 to 40 characters, upper-cased on the way in</w:t>
            </w:r>
          </w:p>
        </w:tc>
        <w:tc>
          <w:tcPr>
            <w:tcW w:type="dxa" w:w="1448"/>
          </w:tcPr>
          <w:p>
            <w:pPr>
              <w:spacing w:after="0" w:line="240" w:lineRule="auto"/>
            </w:pPr>
            <w:r>
              <w:rPr>
                <w:rFonts w:ascii="Consolas" w:hAnsi="Consolas" w:eastAsia="Consolas"/>
                <w:sz w:val="16"/>
              </w:rPr>
              <w:t>AB</w:t>
            </w:r>
          </w:p>
        </w:tc>
        <w:tc>
          <w:tcPr>
            <w:tcW w:type="dxa" w:w="2959"/>
          </w:tcPr>
          <w:p>
            <w:pPr>
              <w:spacing w:after="0" w:line="240" w:lineRule="auto"/>
            </w:pPr>
            <w:r>
              <w:rPr>
                <w:rFonts w:ascii="Calibri" w:hAnsi="Calibri" w:eastAsia="Calibri"/>
                <w:sz w:val="18"/>
              </w:rPr>
              <w:t>String should have at least 4 characters</w:t>
            </w:r>
          </w:p>
        </w:tc>
      </w:tr>
      <w:tr>
        <w:tc>
          <w:tcPr>
            <w:tcW w:type="dxa" w:w="2045"/>
            <w:shd w:val="clear" w:fill="F3F6F4"/>
          </w:tcPr>
          <w:p>
            <w:pPr>
              <w:spacing w:after="0" w:line="240" w:lineRule="auto"/>
            </w:pPr>
            <w:r>
              <w:rPr>
                <w:rFonts w:ascii="Consolas" w:hAnsi="Consolas" w:eastAsia="Consolas"/>
                <w:sz w:val="16"/>
              </w:rPr>
              <w:t>initial_password</w:t>
            </w:r>
          </w:p>
        </w:tc>
        <w:tc>
          <w:tcPr>
            <w:tcW w:type="dxa" w:w="2959"/>
            <w:shd w:val="clear" w:fill="F3F6F4"/>
          </w:tcPr>
          <w:p>
            <w:pPr>
              <w:spacing w:after="0" w:line="240" w:lineRule="auto"/>
            </w:pPr>
            <w:r>
              <w:rPr>
                <w:rFonts w:ascii="Calibri" w:hAnsi="Calibri" w:eastAsia="Calibri"/>
                <w:sz w:val="18"/>
              </w:rPr>
              <w:t>8 to 200 characters</w:t>
            </w:r>
          </w:p>
        </w:tc>
        <w:tc>
          <w:tcPr>
            <w:tcW w:type="dxa" w:w="1448"/>
            <w:shd w:val="clear" w:fill="F3F6F4"/>
          </w:tcPr>
          <w:p>
            <w:pPr>
              <w:spacing w:after="0" w:line="240" w:lineRule="auto"/>
            </w:pPr>
            <w:r>
              <w:rPr>
                <w:rFonts w:ascii="Consolas" w:hAnsi="Consolas" w:eastAsia="Consolas"/>
                <w:sz w:val="16"/>
              </w:rPr>
              <w:t>short</w:t>
            </w:r>
          </w:p>
        </w:tc>
        <w:tc>
          <w:tcPr>
            <w:tcW w:type="dxa" w:w="2959"/>
            <w:shd w:val="clear" w:fill="F3F6F4"/>
          </w:tcPr>
          <w:p>
            <w:pPr>
              <w:spacing w:after="0" w:line="240" w:lineRule="auto"/>
            </w:pPr>
            <w:r>
              <w:rPr>
                <w:rFonts w:ascii="Calibri" w:hAnsi="Calibri" w:eastAsia="Calibri"/>
                <w:sz w:val="18"/>
              </w:rPr>
              <w:t>String should have at least 8 characters</w:t>
            </w:r>
          </w:p>
        </w:tc>
      </w:tr>
      <w:tr>
        <w:tc>
          <w:tcPr>
            <w:tcW w:type="dxa" w:w="2045"/>
          </w:tcPr>
          <w:p>
            <w:pPr>
              <w:spacing w:after="0" w:line="240" w:lineRule="auto"/>
            </w:pPr>
            <w:r>
              <w:rPr>
                <w:rFonts w:ascii="Consolas" w:hAnsi="Consolas" w:eastAsia="Consolas"/>
                <w:sz w:val="16"/>
              </w:rPr>
              <w:t>registration_number</w:t>
            </w:r>
          </w:p>
        </w:tc>
        <w:tc>
          <w:tcPr>
            <w:tcW w:type="dxa" w:w="2959"/>
          </w:tcPr>
          <w:p>
            <w:pPr>
              <w:spacing w:after="0" w:line="240" w:lineRule="auto"/>
            </w:pPr>
            <w:r>
              <w:rPr>
                <w:rFonts w:ascii="Consolas" w:hAnsi="Consolas" w:eastAsia="Consolas"/>
                <w:sz w:val="16"/>
              </w:rPr>
              <w:t>^[A-Z]{2}[ -]?\d{1,2}[ -]?[A-Z]{1,3}[ -]?\d{1,4}$</w:t>
            </w:r>
            <w:r>
              <w:rPr>
                <w:rFonts w:ascii="Calibri" w:hAnsi="Calibri" w:eastAsia="Calibri"/>
                <w:sz w:val="18"/>
              </w:rPr>
              <w:t>, spacing and case normalised</w:t>
            </w:r>
          </w:p>
        </w:tc>
        <w:tc>
          <w:tcPr>
            <w:tcW w:type="dxa" w:w="1448"/>
          </w:tcPr>
          <w:p>
            <w:pPr>
              <w:spacing w:after="0" w:line="240" w:lineRule="auto"/>
            </w:pPr>
            <w:r>
              <w:rPr>
                <w:rFonts w:ascii="Consolas" w:hAnsi="Consolas" w:eastAsia="Consolas"/>
                <w:sz w:val="16"/>
              </w:rPr>
              <w:t>hello</w:t>
            </w:r>
          </w:p>
        </w:tc>
        <w:tc>
          <w:tcPr>
            <w:tcW w:type="dxa" w:w="2959"/>
          </w:tcPr>
          <w:p>
            <w:pPr>
              <w:spacing w:after="0" w:line="240" w:lineRule="auto"/>
            </w:pPr>
            <w:r>
              <w:rPr>
                <w:rFonts w:ascii="Calibri" w:hAnsi="Calibri" w:eastAsia="Calibri"/>
                <w:sz w:val="18"/>
              </w:rPr>
              <w:t>Not in the expected format</w:t>
            </w:r>
          </w:p>
        </w:tc>
      </w:tr>
      <w:tr>
        <w:tc>
          <w:tcPr>
            <w:tcW w:type="dxa" w:w="2045"/>
            <w:shd w:val="clear" w:fill="F3F6F4"/>
          </w:tcPr>
          <w:p>
            <w:pPr>
              <w:spacing w:after="0" w:line="240" w:lineRule="auto"/>
            </w:pPr>
            <w:r>
              <w:rPr>
                <w:rFonts w:ascii="Consolas" w:hAnsi="Consolas" w:eastAsia="Consolas"/>
                <w:sz w:val="16"/>
              </w:rPr>
              <w:t>max_capacity_kg</w:t>
            </w:r>
          </w:p>
        </w:tc>
        <w:tc>
          <w:tcPr>
            <w:tcW w:type="dxa" w:w="2959"/>
            <w:shd w:val="clear" w:fill="F3F6F4"/>
          </w:tcPr>
          <w:p>
            <w:pPr>
              <w:spacing w:after="0" w:line="240" w:lineRule="auto"/>
            </w:pPr>
            <w:r>
              <w:rPr>
                <w:rFonts w:ascii="Calibri" w:hAnsi="Calibri" w:eastAsia="Calibri"/>
                <w:sz w:val="18"/>
              </w:rPr>
              <w:t>more than 0, at most 100,000</w:t>
            </w:r>
          </w:p>
        </w:tc>
        <w:tc>
          <w:tcPr>
            <w:tcW w:type="dxa" w:w="1448"/>
            <w:shd w:val="clear" w:fill="F3F6F4"/>
          </w:tcPr>
          <w:p>
            <w:pPr>
              <w:spacing w:after="0" w:line="240" w:lineRule="auto"/>
            </w:pPr>
            <w:r>
              <w:rPr>
                <w:rFonts w:ascii="Consolas" w:hAnsi="Consolas" w:eastAsia="Consolas"/>
                <w:sz w:val="16"/>
              </w:rPr>
              <w:t>0</w:t>
            </w:r>
          </w:p>
        </w:tc>
        <w:tc>
          <w:tcPr>
            <w:tcW w:type="dxa" w:w="2959"/>
            <w:shd w:val="clear" w:fill="F3F6F4"/>
          </w:tcPr>
          <w:p>
            <w:pPr>
              <w:spacing w:after="0" w:line="240" w:lineRule="auto"/>
            </w:pPr>
            <w:r>
              <w:rPr>
                <w:rFonts w:ascii="Calibri" w:hAnsi="Calibri" w:eastAsia="Calibri"/>
                <w:sz w:val="18"/>
              </w:rPr>
              <w:t>Input should be greater than 0</w:t>
            </w:r>
          </w:p>
        </w:tc>
      </w:tr>
      <w:tr>
        <w:tc>
          <w:tcPr>
            <w:tcW w:type="dxa" w:w="2045"/>
          </w:tcPr>
          <w:p>
            <w:pPr>
              <w:spacing w:after="0" w:line="240" w:lineRule="auto"/>
            </w:pPr>
            <w:r>
              <w:rPr>
                <w:rFonts w:ascii="Consolas" w:hAnsi="Consolas" w:eastAsia="Consolas"/>
                <w:sz w:val="16"/>
              </w:rPr>
              <w:t>cargo_items[]</w:t>
            </w:r>
          </w:p>
        </w:tc>
        <w:tc>
          <w:tcPr>
            <w:tcW w:type="dxa" w:w="2959"/>
          </w:tcPr>
          <w:p>
            <w:pPr>
              <w:spacing w:after="0" w:line="240" w:lineRule="auto"/>
            </w:pPr>
            <w:r>
              <w:rPr>
                <w:rFonts w:ascii="Calibri" w:hAnsi="Calibri" w:eastAsia="Calibri"/>
                <w:sz w:val="18"/>
              </w:rPr>
              <w:t xml:space="preserve">at least one; each with </w:t>
            </w:r>
            <w:r>
              <w:rPr>
                <w:rFonts w:ascii="Consolas" w:hAnsi="Consolas" w:eastAsia="Consolas"/>
                <w:sz w:val="16"/>
              </w:rPr>
              <w:t>weight_kg &gt; 0</w:t>
            </w:r>
            <w:r>
              <w:rPr>
                <w:rFonts w:ascii="Calibri" w:hAnsi="Calibri" w:eastAsia="Calibri"/>
                <w:sz w:val="18"/>
              </w:rPr>
              <w:t xml:space="preserve"> and </w:t>
            </w:r>
            <w:r>
              <w:rPr>
                <w:rFonts w:ascii="Consolas" w:hAnsi="Consolas" w:eastAsia="Consolas"/>
                <w:sz w:val="16"/>
              </w:rPr>
              <w:t>quantity</w:t>
            </w:r>
            <w:r>
              <w:rPr>
                <w:rFonts w:ascii="Calibri" w:hAnsi="Calibri" w:eastAsia="Calibri"/>
                <w:sz w:val="18"/>
              </w:rPr>
              <w:t xml:space="preserve"> 1–100,000</w:t>
            </w:r>
          </w:p>
        </w:tc>
        <w:tc>
          <w:tcPr>
            <w:tcW w:type="dxa" w:w="1448"/>
          </w:tcPr>
          <w:p>
            <w:pPr>
              <w:spacing w:after="0" w:line="240" w:lineRule="auto"/>
            </w:pPr>
            <w:r>
              <w:rPr>
                <w:rFonts w:ascii="Consolas" w:hAnsi="Consolas" w:eastAsia="Consolas"/>
                <w:sz w:val="16"/>
              </w:rPr>
              <w:t>[]</w:t>
            </w:r>
          </w:p>
        </w:tc>
        <w:tc>
          <w:tcPr>
            <w:tcW w:type="dxa" w:w="2959"/>
          </w:tcPr>
          <w:p>
            <w:pPr>
              <w:spacing w:after="0" w:line="240" w:lineRule="auto"/>
            </w:pPr>
            <w:r>
              <w:rPr>
                <w:rFonts w:ascii="Calibri" w:hAnsi="Calibri" w:eastAsia="Calibri"/>
                <w:sz w:val="18"/>
              </w:rPr>
              <w:t>List should have at least 1 item</w:t>
            </w:r>
          </w:p>
        </w:tc>
      </w:tr>
      <w:tr>
        <w:tc>
          <w:tcPr>
            <w:tcW w:type="dxa" w:w="2045"/>
            <w:shd w:val="clear" w:fill="F3F6F4"/>
          </w:tcPr>
          <w:p>
            <w:pPr>
              <w:spacing w:after="0" w:line="240" w:lineRule="auto"/>
            </w:pPr>
            <w:r>
              <w:rPr>
                <w:rFonts w:ascii="Consolas" w:hAnsi="Consolas" w:eastAsia="Consolas"/>
                <w:sz w:val="16"/>
              </w:rPr>
              <w:t>reference_code</w:t>
            </w:r>
            <w:r>
              <w:rPr>
                <w:rFonts w:ascii="Calibri" w:hAnsi="Calibri" w:eastAsia="Calibri"/>
                <w:sz w:val="18"/>
              </w:rPr>
              <w:t xml:space="preserve">, </w:t>
            </w:r>
            <w:r>
              <w:rPr>
                <w:rFonts w:ascii="Consolas" w:hAnsi="Consolas" w:eastAsia="Consolas"/>
                <w:sz w:val="16"/>
              </w:rPr>
              <w:t>trip_code</w:t>
            </w:r>
          </w:p>
        </w:tc>
        <w:tc>
          <w:tcPr>
            <w:tcW w:type="dxa" w:w="2959"/>
            <w:shd w:val="clear" w:fill="F3F6F4"/>
          </w:tcPr>
          <w:p>
            <w:pPr>
              <w:spacing w:after="0" w:line="240" w:lineRule="auto"/>
            </w:pPr>
            <w:r>
              <w:rPr>
                <w:rFonts w:ascii="Calibri" w:hAnsi="Calibri" w:eastAsia="Calibri"/>
                <w:sz w:val="18"/>
              </w:rPr>
              <w:t>3 to 32 characters</w:t>
            </w:r>
          </w:p>
        </w:tc>
        <w:tc>
          <w:tcPr>
            <w:tcW w:type="dxa" w:w="1448"/>
            <w:shd w:val="clear" w:fill="F3F6F4"/>
          </w:tcPr>
          <w:p>
            <w:pPr>
              <w:spacing w:after="0" w:line="240" w:lineRule="auto"/>
            </w:pPr>
            <w:r>
              <w:rPr>
                <w:rFonts w:ascii="Consolas" w:hAnsi="Consolas" w:eastAsia="Consolas"/>
                <w:sz w:val="16"/>
              </w:rPr>
              <w:t>ab</w:t>
            </w:r>
          </w:p>
        </w:tc>
        <w:tc>
          <w:tcPr>
            <w:tcW w:type="dxa" w:w="2959"/>
            <w:shd w:val="clear" w:fill="F3F6F4"/>
          </w:tcPr>
          <w:p>
            <w:pPr>
              <w:spacing w:after="0" w:line="240" w:lineRule="auto"/>
            </w:pPr>
            <w:r>
              <w:rPr>
                <w:rFonts w:ascii="Calibri" w:hAnsi="Calibri" w:eastAsia="Calibri"/>
                <w:sz w:val="18"/>
              </w:rPr>
              <w:t>String should have at least 3 characters</w:t>
            </w:r>
          </w:p>
        </w:tc>
      </w:tr>
      <w:tr>
        <w:tc>
          <w:tcPr>
            <w:tcW w:type="dxa" w:w="2045"/>
          </w:tcPr>
          <w:p>
            <w:pPr>
              <w:spacing w:after="0" w:line="240" w:lineRule="auto"/>
            </w:pPr>
            <w:r>
              <w:rPr>
                <w:rFonts w:ascii="Consolas" w:hAnsi="Consolas" w:eastAsia="Consolas"/>
                <w:sz w:val="16"/>
              </w:rPr>
              <w:t>stops[].geofence_radius_m</w:t>
            </w:r>
          </w:p>
        </w:tc>
        <w:tc>
          <w:tcPr>
            <w:tcW w:type="dxa" w:w="2959"/>
          </w:tcPr>
          <w:p>
            <w:pPr>
              <w:spacing w:after="0" w:line="240" w:lineRule="auto"/>
            </w:pPr>
            <w:r>
              <w:rPr>
                <w:rFonts w:ascii="Calibri" w:hAnsi="Calibri" w:eastAsia="Calibri"/>
                <w:sz w:val="18"/>
              </w:rPr>
              <w:t>10 to 20,000 m</w:t>
            </w:r>
          </w:p>
        </w:tc>
        <w:tc>
          <w:tcPr>
            <w:tcW w:type="dxa" w:w="1448"/>
          </w:tcPr>
          <w:p>
            <w:pPr>
              <w:spacing w:after="0" w:line="240" w:lineRule="auto"/>
            </w:pPr>
            <w:r>
              <w:rPr>
                <w:rFonts w:ascii="Consolas" w:hAnsi="Consolas" w:eastAsia="Consolas"/>
                <w:sz w:val="16"/>
              </w:rPr>
              <w:t>5</w:t>
            </w:r>
          </w:p>
        </w:tc>
        <w:tc>
          <w:tcPr>
            <w:tcW w:type="dxa" w:w="2959"/>
          </w:tcPr>
          <w:p>
            <w:pPr>
              <w:spacing w:after="0" w:line="240" w:lineRule="auto"/>
            </w:pPr>
            <w:r>
              <w:rPr>
                <w:rFonts w:ascii="Calibri" w:hAnsi="Calibri" w:eastAsia="Calibri"/>
                <w:sz w:val="18"/>
              </w:rPr>
              <w:t>Input should be greater than or equal to 10</w:t>
            </w:r>
          </w:p>
        </w:tc>
      </w:tr>
      <w:tr>
        <w:tc>
          <w:tcPr>
            <w:tcW w:type="dxa" w:w="2045"/>
            <w:shd w:val="clear" w:fill="F3F6F4"/>
          </w:tcPr>
          <w:p>
            <w:pPr>
              <w:spacing w:after="0" w:line="240" w:lineRule="auto"/>
            </w:pPr>
            <w:r>
              <w:rPr>
                <w:rFonts w:ascii="Calibri" w:hAnsi="Calibri" w:eastAsia="Calibri"/>
                <w:sz w:val="18"/>
              </w:rPr>
              <w:t>GPS fix</w:t>
            </w:r>
          </w:p>
        </w:tc>
        <w:tc>
          <w:tcPr>
            <w:tcW w:type="dxa" w:w="2959"/>
            <w:shd w:val="clear" w:fill="F3F6F4"/>
          </w:tcPr>
          <w:p>
            <w:pPr>
              <w:spacing w:after="0" w:line="240" w:lineRule="auto"/>
            </w:pPr>
            <w:r>
              <w:rPr>
                <w:rFonts w:ascii="Consolas" w:hAnsi="Consolas" w:eastAsia="Consolas"/>
                <w:sz w:val="16"/>
              </w:rPr>
              <w:t>device_fix_id</w:t>
            </w:r>
            <w:r>
              <w:rPr>
                <w:rFonts w:ascii="Calibri" w:hAnsi="Calibri" w:eastAsia="Calibri"/>
                <w:sz w:val="18"/>
              </w:rPr>
              <w:t xml:space="preserve"> a UUID; </w:t>
            </w:r>
            <w:r>
              <w:rPr>
                <w:rFonts w:ascii="Consolas" w:hAnsi="Consolas" w:eastAsia="Consolas"/>
                <w:sz w:val="16"/>
              </w:rPr>
              <w:t>speed_kmph</w:t>
            </w:r>
            <w:r>
              <w:rPr>
                <w:rFonts w:ascii="Calibri" w:hAnsi="Calibri" w:eastAsia="Calibri"/>
                <w:sz w:val="18"/>
              </w:rPr>
              <w:t xml:space="preserve"> 0–200; </w:t>
            </w:r>
            <w:r>
              <w:rPr>
                <w:rFonts w:ascii="Consolas" w:hAnsi="Consolas" w:eastAsia="Consolas"/>
                <w:sz w:val="16"/>
              </w:rPr>
              <w:t>heading_deg</w:t>
            </w:r>
            <w:r>
              <w:rPr>
                <w:rFonts w:ascii="Calibri" w:hAnsi="Calibri" w:eastAsia="Calibri"/>
                <w:sz w:val="18"/>
              </w:rPr>
              <w:t xml:space="preserve"> 0 to below 360; </w:t>
            </w:r>
            <w:r>
              <w:rPr>
                <w:rFonts w:ascii="Consolas" w:hAnsi="Consolas" w:eastAsia="Consolas"/>
                <w:sz w:val="16"/>
              </w:rPr>
              <w:t>accuracy_m</w:t>
            </w:r>
            <w:r>
              <w:rPr>
                <w:rFonts w:ascii="Calibri" w:hAnsi="Calibri" w:eastAsia="Calibri"/>
                <w:sz w:val="18"/>
              </w:rPr>
              <w:t xml:space="preserve"> up to 20,000; 1 to 500 fixes per batch</w:t>
            </w:r>
          </w:p>
        </w:tc>
        <w:tc>
          <w:tcPr>
            <w:tcW w:type="dxa" w:w="1448"/>
            <w:shd w:val="clear" w:fill="F3F6F4"/>
          </w:tcPr>
          <w:p>
            <w:pPr>
              <w:spacing w:after="0" w:line="240" w:lineRule="auto"/>
            </w:pPr>
            <w:r>
              <w:rPr>
                <w:rFonts w:ascii="Calibri" w:hAnsi="Calibri" w:eastAsia="Calibri"/>
                <w:sz w:val="18"/>
              </w:rPr>
              <w:t xml:space="preserve">speed </w:t>
            </w:r>
            <w:r>
              <w:rPr>
                <w:rFonts w:ascii="Consolas" w:hAnsi="Consolas" w:eastAsia="Consolas"/>
                <w:sz w:val="16"/>
              </w:rPr>
              <w:t>999</w:t>
            </w:r>
          </w:p>
        </w:tc>
        <w:tc>
          <w:tcPr>
            <w:tcW w:type="dxa" w:w="2959"/>
            <w:shd w:val="clear" w:fill="F3F6F4"/>
          </w:tcPr>
          <w:p>
            <w:pPr>
              <w:spacing w:after="0" w:line="240" w:lineRule="auto"/>
            </w:pPr>
            <w:r>
              <w:rPr>
                <w:rFonts w:ascii="Calibri" w:hAnsi="Calibri" w:eastAsia="Calibri"/>
                <w:sz w:val="18"/>
              </w:rPr>
              <w:t>Input should be less than or equal to 200</w:t>
            </w:r>
          </w:p>
        </w:tc>
      </w:tr>
      <w:tr>
        <w:tc>
          <w:tcPr>
            <w:tcW w:type="dxa" w:w="2045"/>
          </w:tcPr>
          <w:p>
            <w:pPr>
              <w:spacing w:after="0" w:line="240" w:lineRule="auto"/>
            </w:pPr>
            <w:r>
              <w:rPr>
                <w:rFonts w:ascii="Consolas" w:hAnsi="Consolas" w:eastAsia="Consolas"/>
                <w:sz w:val="16"/>
              </w:rPr>
              <w:t>client</w:t>
            </w:r>
            <w:r>
              <w:rPr>
                <w:rFonts w:ascii="Calibri" w:hAnsi="Calibri" w:eastAsia="Calibri"/>
                <w:sz w:val="18"/>
              </w:rPr>
              <w:t xml:space="preserve"> on login</w:t>
            </w:r>
          </w:p>
        </w:tc>
        <w:tc>
          <w:tcPr>
            <w:tcW w:type="dxa" w:w="2959"/>
          </w:tcPr>
          <w:p>
            <w:pPr>
              <w:spacing w:after="0" w:line="240" w:lineRule="auto"/>
            </w:pPr>
            <w:r>
              <w:rPr>
                <w:rFonts w:ascii="Calibri" w:hAnsi="Calibri" w:eastAsia="Calibri"/>
                <w:sz w:val="18"/>
              </w:rPr>
              <w:t xml:space="preserve">exactly </w:t>
            </w:r>
            <w:r>
              <w:rPr>
                <w:rFonts w:ascii="Consolas" w:hAnsi="Consolas" w:eastAsia="Consolas"/>
                <w:sz w:val="16"/>
              </w:rPr>
              <w:t>web</w:t>
            </w:r>
            <w:r>
              <w:rPr>
                <w:rFonts w:ascii="Calibri" w:hAnsi="Calibri" w:eastAsia="Calibri"/>
                <w:sz w:val="18"/>
              </w:rPr>
              <w:t xml:space="preserve"> or </w:t>
            </w:r>
            <w:r>
              <w:rPr>
                <w:rFonts w:ascii="Consolas" w:hAnsi="Consolas" w:eastAsia="Consolas"/>
                <w:sz w:val="16"/>
              </w:rPr>
              <w:t>mobile</w:t>
            </w:r>
          </w:p>
        </w:tc>
        <w:tc>
          <w:tcPr>
            <w:tcW w:type="dxa" w:w="1448"/>
          </w:tcPr>
          <w:p>
            <w:pPr>
              <w:spacing w:after="0" w:line="240" w:lineRule="auto"/>
            </w:pPr>
            <w:r>
              <w:rPr>
                <w:rFonts w:ascii="Consolas" w:hAnsi="Consolas" w:eastAsia="Consolas"/>
                <w:sz w:val="16"/>
              </w:rPr>
              <w:t>fax</w:t>
            </w:r>
          </w:p>
        </w:tc>
        <w:tc>
          <w:tcPr>
            <w:tcW w:type="dxa" w:w="2959"/>
          </w:tcPr>
          <w:p>
            <w:pPr>
              <w:spacing w:after="0" w:line="240" w:lineRule="auto"/>
            </w:pPr>
            <w:r>
              <w:rPr>
                <w:rFonts w:ascii="Calibri" w:hAnsi="Calibri" w:eastAsia="Calibri"/>
                <w:sz w:val="18"/>
              </w:rPr>
              <w:t>Input should be 'web' or 'mobile'</w:t>
            </w:r>
          </w:p>
        </w:tc>
      </w:tr>
      <w:tr>
        <w:tc>
          <w:tcPr>
            <w:tcW w:type="dxa" w:w="2045"/>
            <w:shd w:val="clear" w:fill="F3F6F4"/>
          </w:tcPr>
          <w:p>
            <w:pPr>
              <w:spacing w:after="0" w:line="240" w:lineRule="auto"/>
            </w:pPr>
            <w:r>
              <w:rPr>
                <w:rFonts w:ascii="Consolas" w:hAnsi="Consolas" w:eastAsia="Consolas"/>
                <w:sz w:val="16"/>
              </w:rPr>
              <w:t>rationale</w:t>
            </w:r>
            <w:r>
              <w:rPr>
                <w:rFonts w:ascii="Calibri" w:hAnsi="Calibri" w:eastAsia="Calibri"/>
                <w:sz w:val="18"/>
              </w:rPr>
              <w:t xml:space="preserve"> on approve / authorise</w:t>
            </w:r>
          </w:p>
        </w:tc>
        <w:tc>
          <w:tcPr>
            <w:tcW w:type="dxa" w:w="2959"/>
            <w:shd w:val="clear" w:fill="F3F6F4"/>
          </w:tcPr>
          <w:p>
            <w:pPr>
              <w:spacing w:after="0" w:line="240" w:lineRule="auto"/>
            </w:pPr>
            <w:r>
              <w:rPr>
                <w:rFonts w:ascii="Calibri" w:hAnsi="Calibri" w:eastAsia="Calibri"/>
                <w:sz w:val="18"/>
              </w:rPr>
              <w:t>at least 20 characters</w:t>
            </w:r>
          </w:p>
        </w:tc>
        <w:tc>
          <w:tcPr>
            <w:tcW w:type="dxa" w:w="1448"/>
            <w:shd w:val="clear" w:fill="F3F6F4"/>
          </w:tcPr>
          <w:p>
            <w:pPr>
              <w:spacing w:after="0" w:line="240" w:lineRule="auto"/>
            </w:pPr>
            <w:r>
              <w:rPr>
                <w:rFonts w:ascii="Consolas" w:hAnsi="Consolas" w:eastAsia="Consolas"/>
                <w:sz w:val="16"/>
              </w:rPr>
              <w:t>ok</w:t>
            </w:r>
          </w:p>
        </w:tc>
        <w:tc>
          <w:tcPr>
            <w:tcW w:type="dxa" w:w="2959"/>
            <w:shd w:val="clear" w:fill="F3F6F4"/>
          </w:tcPr>
          <w:p>
            <w:pPr>
              <w:spacing w:after="0" w:line="240" w:lineRule="auto"/>
            </w:pPr>
            <w:r>
              <w:rPr>
                <w:rFonts w:ascii="Calibri" w:hAnsi="Calibri" w:eastAsia="Calibri"/>
                <w:sz w:val="18"/>
              </w:rPr>
              <w:t>String should have at least 20 characters (the UI keeps the button shut until this is met)</w:t>
            </w:r>
          </w:p>
        </w:tc>
      </w:tr>
    </w:tbl>
    <w:p>
      <w:pPr>
        <w:spacing w:after="40"/>
      </w:pPr>
    </w:p>
    <w:p>
      <w:r>
        <w:rPr>
          <w:rFonts w:ascii="Calibri" w:hAnsi="Calibri" w:eastAsia="Calibri"/>
        </w:rPr>
        <w:t xml:space="preserve">Then there are the rules that are not about the shape of a field but about the world, and those come back as </w:t>
      </w:r>
      <w:r>
        <w:rPr>
          <w:rFonts w:ascii="Calibri" w:hAnsi="Calibri" w:eastAsia="Calibri"/>
          <w:b/>
        </w:rPr>
        <w:t>422</w:t>
      </w:r>
      <w:r>
        <w:rPr>
          <w:rFonts w:ascii="Calibri" w:hAnsi="Calibri" w:eastAsia="Calibri"/>
        </w:rPr>
        <w:t xml:space="preserve"> no matter who you are: cargo heavier than the truck's capacity; a driver whose licence has expired; a shipment endpoint outside the service region; dispatching a trip that has no selected route; rerouting onto a road with a verified closure (</w:t>
      </w:r>
      <w:r>
        <w:rPr>
          <w:rFonts w:ascii="Consolas" w:hAnsi="Consolas" w:eastAsia="Consolas"/>
          <w:sz w:val="19"/>
        </w:rPr>
        <w:t>ROUTE_REJECTED_ACTIVE_HAZARD</w:t>
      </w:r>
      <w:r>
        <w:rPr>
          <w:rFonts w:ascii="Calibri" w:hAnsi="Calibri" w:eastAsia="Calibri"/>
        </w:rPr>
        <w:t xml:space="preserve">). State conflicts are </w:t>
      </w:r>
      <w:r>
        <w:rPr>
          <w:rFonts w:ascii="Calibri" w:hAnsi="Calibri" w:eastAsia="Calibri"/>
          <w:b/>
        </w:rPr>
        <w:t>409</w:t>
      </w:r>
      <w:r>
        <w:rPr>
          <w:rFonts w:ascii="Calibri" w:hAnsi="Calibri" w:eastAsia="Calibri"/>
        </w:rPr>
        <w:t>: dispatching a trip that is already moving, assigning a truck that is on a trip, approving a reroute from a screen that is no longer current.</w:t>
      </w:r>
    </w:p>
    <w:p>
      <w:pPr>
        <w:pStyle w:val="Heading2"/>
      </w:pPr>
      <w:r>
        <w:rPr>
          <w:rFonts w:ascii="Georgia" w:hAnsi="Georgia" w:eastAsia="Georgia"/>
        </w:rPr>
        <w:t>11.2 What the operator sees</w:t>
      </w:r>
    </w:p>
    <w:p>
      <w:r>
        <w:rPr>
          <w:rFonts w:ascii="Calibri" w:hAnsi="Calibri" w:eastAsia="Calibri"/>
        </w:rPr>
        <w:t>The console has one component for each kind of failure, and every page uses them.</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4706"/>
        <w:gridCol w:w="4706"/>
      </w:tblGrid>
      <w:tr>
        <w:trPr>
          <w:tblHeader/>
        </w:trPr>
        <w:tc>
          <w:tcPr>
            <w:tcW w:type="dxa" w:w="4706"/>
            <w:shd w:val="clear" w:fill="143D2E"/>
          </w:tcPr>
          <w:p>
            <w:pPr>
              <w:spacing w:after="0" w:line="240" w:lineRule="auto"/>
            </w:pPr>
            <w:r>
              <w:rPr>
                <w:rFonts w:ascii="Calibri" w:hAnsi="Calibri" w:eastAsia="Calibri"/>
                <w:b/>
                <w:color w:val="FFFFFF"/>
                <w:sz w:val="19"/>
              </w:rPr>
              <w:t>When</w:t>
            </w:r>
          </w:p>
        </w:tc>
        <w:tc>
          <w:tcPr>
            <w:tcW w:type="dxa" w:w="4706"/>
            <w:shd w:val="clear" w:fill="143D2E"/>
          </w:tcPr>
          <w:p>
            <w:pPr>
              <w:spacing w:after="0" w:line="240" w:lineRule="auto"/>
            </w:pPr>
            <w:r>
              <w:rPr>
                <w:rFonts w:ascii="Calibri" w:hAnsi="Calibri" w:eastAsia="Calibri"/>
                <w:b/>
                <w:color w:val="FFFFFF"/>
                <w:sz w:val="19"/>
              </w:rPr>
              <w:t>What appears</w:t>
            </w:r>
          </w:p>
        </w:tc>
      </w:tr>
      <w:tr>
        <w:tc>
          <w:tcPr>
            <w:tcW w:type="dxa" w:w="4706"/>
          </w:tcPr>
          <w:p>
            <w:pPr>
              <w:spacing w:after="0" w:line="240" w:lineRule="auto"/>
            </w:pPr>
            <w:r>
              <w:rPr>
                <w:rFonts w:ascii="Calibri" w:hAnsi="Calibri" w:eastAsia="Calibri"/>
                <w:sz w:val="19"/>
              </w:rPr>
              <w:t>The backend cannot be reached</w:t>
            </w:r>
          </w:p>
        </w:tc>
        <w:tc>
          <w:tcPr>
            <w:tcW w:type="dxa" w:w="4706"/>
          </w:tcPr>
          <w:p>
            <w:pPr>
              <w:spacing w:after="0" w:line="240" w:lineRule="auto"/>
            </w:pPr>
            <w:r>
              <w:rPr>
                <w:rFonts w:ascii="Calibri" w:hAnsi="Calibri" w:eastAsia="Calibri"/>
                <w:sz w:val="19"/>
              </w:rPr>
              <w:t xml:space="preserve">A "Cannot reach the backend" card on the page, and a banner across the top of the shell: </w:t>
            </w:r>
            <w:r>
              <w:rPr>
                <w:rFonts w:ascii="Calibri" w:hAnsi="Calibri" w:eastAsia="Calibri"/>
                <w:b/>
                <w:sz w:val="19"/>
              </w:rPr>
              <w:t>Offline · showing last known data · last synced N min ago · reconnecting…</w:t>
            </w:r>
            <w:r>
              <w:rPr>
                <w:rFonts w:ascii="Calibri" w:hAnsi="Calibri" w:eastAsia="Calibri"/>
                <w:sz w:val="19"/>
              </w:rPr>
              <w:t xml:space="preserve"> Pages keep whatever they last loaded.</w:t>
            </w:r>
          </w:p>
        </w:tc>
      </w:tr>
      <w:tr>
        <w:tc>
          <w:tcPr>
            <w:tcW w:type="dxa" w:w="4706"/>
            <w:shd w:val="clear" w:fill="F3F6F4"/>
          </w:tcPr>
          <w:p>
            <w:pPr>
              <w:spacing w:after="0" w:line="240" w:lineRule="auto"/>
            </w:pPr>
            <w:r>
              <w:rPr>
                <w:rFonts w:ascii="Calibri" w:hAnsi="Calibri" w:eastAsia="Calibri"/>
                <w:sz w:val="19"/>
              </w:rPr>
              <w:t>A request takes longer than 15 s (90 s for a route assessment)</w:t>
            </w:r>
          </w:p>
        </w:tc>
        <w:tc>
          <w:tcPr>
            <w:tcW w:type="dxa" w:w="4706"/>
            <w:shd w:val="clear" w:fill="F3F6F4"/>
          </w:tcPr>
          <w:p>
            <w:pPr>
              <w:spacing w:after="0" w:line="240" w:lineRule="auto"/>
            </w:pPr>
            <w:r>
              <w:rPr>
                <w:rFonts w:ascii="Calibri" w:hAnsi="Calibri" w:eastAsia="Calibri"/>
                <w:sz w:val="19"/>
              </w:rPr>
              <w:t>"The backend took too long", with a retry</w:t>
            </w:r>
          </w:p>
        </w:tc>
      </w:tr>
      <w:tr>
        <w:tc>
          <w:tcPr>
            <w:tcW w:type="dxa" w:w="4706"/>
          </w:tcPr>
          <w:p>
            <w:pPr>
              <w:spacing w:after="0" w:line="240" w:lineRule="auto"/>
            </w:pPr>
            <w:r>
              <w:rPr>
                <w:rFonts w:ascii="Calibri" w:hAnsi="Calibri" w:eastAsia="Calibri"/>
                <w:sz w:val="19"/>
              </w:rPr>
              <w:t>The session is really gone (401 after a failed silent refresh)</w:t>
            </w:r>
          </w:p>
        </w:tc>
        <w:tc>
          <w:tcPr>
            <w:tcW w:type="dxa" w:w="4706"/>
          </w:tcPr>
          <w:p>
            <w:pPr>
              <w:spacing w:after="0" w:line="240" w:lineRule="auto"/>
            </w:pPr>
            <w:r>
              <w:rPr>
                <w:rFonts w:ascii="Calibri" w:hAnsi="Calibri" w:eastAsia="Calibri"/>
                <w:sz w:val="19"/>
              </w:rPr>
              <w:t>The login screen, with the session state cleared</w:t>
            </w:r>
          </w:p>
        </w:tc>
      </w:tr>
      <w:tr>
        <w:tc>
          <w:tcPr>
            <w:tcW w:type="dxa" w:w="4706"/>
            <w:shd w:val="clear" w:fill="F3F6F4"/>
          </w:tcPr>
          <w:p>
            <w:pPr>
              <w:spacing w:after="0" w:line="240" w:lineRule="auto"/>
            </w:pPr>
            <w:r>
              <w:rPr>
                <w:rFonts w:ascii="Calibri" w:hAnsi="Calibri" w:eastAsia="Calibri"/>
                <w:sz w:val="19"/>
              </w:rPr>
              <w:t>403</w:t>
            </w:r>
          </w:p>
        </w:tc>
        <w:tc>
          <w:tcPr>
            <w:tcW w:type="dxa" w:w="4706"/>
            <w:shd w:val="clear" w:fill="F3F6F4"/>
          </w:tcPr>
          <w:p>
            <w:pPr>
              <w:spacing w:after="0" w:line="240" w:lineRule="auto"/>
            </w:pPr>
            <w:r>
              <w:rPr>
                <w:rFonts w:ascii="Calibri" w:hAnsi="Calibri" w:eastAsia="Calibri"/>
                <w:sz w:val="19"/>
              </w:rPr>
              <w:t>"Not permitted", with the server's message and no retry button, because retrying cannot help</w:t>
            </w:r>
          </w:p>
        </w:tc>
      </w:tr>
      <w:tr>
        <w:tc>
          <w:tcPr>
            <w:tcW w:type="dxa" w:w="4706"/>
          </w:tcPr>
          <w:p>
            <w:pPr>
              <w:spacing w:after="0" w:line="240" w:lineRule="auto"/>
            </w:pPr>
            <w:r>
              <w:rPr>
                <w:rFonts w:ascii="Calibri" w:hAnsi="Calibri" w:eastAsia="Calibri"/>
                <w:sz w:val="19"/>
              </w:rPr>
              <w:t>404 / 409</w:t>
            </w:r>
          </w:p>
        </w:tc>
        <w:tc>
          <w:tcPr>
            <w:tcW w:type="dxa" w:w="4706"/>
          </w:tcPr>
          <w:p>
            <w:pPr>
              <w:spacing w:after="0" w:line="240" w:lineRule="auto"/>
            </w:pPr>
            <w:r>
              <w:rPr>
                <w:rFonts w:ascii="Calibri" w:hAnsi="Calibri" w:eastAsia="Calibri"/>
                <w:sz w:val="19"/>
              </w:rPr>
              <w:t>"Not found" / "Conflict", with the server's message</w:t>
            </w:r>
          </w:p>
        </w:tc>
      </w:tr>
      <w:tr>
        <w:tc>
          <w:tcPr>
            <w:tcW w:type="dxa" w:w="4706"/>
            <w:shd w:val="clear" w:fill="F3F6F4"/>
          </w:tcPr>
          <w:p>
            <w:pPr>
              <w:spacing w:after="0" w:line="240" w:lineRule="auto"/>
            </w:pPr>
            <w:r>
              <w:rPr>
                <w:rFonts w:ascii="Calibri" w:hAnsi="Calibri" w:eastAsia="Calibri"/>
                <w:sz w:val="19"/>
              </w:rPr>
              <w:t>422</w:t>
            </w:r>
          </w:p>
        </w:tc>
        <w:tc>
          <w:tcPr>
            <w:tcW w:type="dxa" w:w="4706"/>
            <w:shd w:val="clear" w:fill="F3F6F4"/>
          </w:tcPr>
          <w:p>
            <w:pPr>
              <w:spacing w:after="0" w:line="240" w:lineRule="auto"/>
            </w:pPr>
            <w:r>
              <w:rPr>
                <w:rFonts w:ascii="Calibri" w:hAnsi="Calibri" w:eastAsia="Calibri"/>
                <w:sz w:val="19"/>
              </w:rPr>
              <w:t>The message under each offending field (Figure 11). The request never reached the database.</w:t>
            </w:r>
          </w:p>
        </w:tc>
      </w:tr>
      <w:tr>
        <w:tc>
          <w:tcPr>
            <w:tcW w:type="dxa" w:w="4706"/>
          </w:tcPr>
          <w:p>
            <w:pPr>
              <w:spacing w:after="0" w:line="240" w:lineRule="auto"/>
            </w:pPr>
            <w:r>
              <w:rPr>
                <w:rFonts w:ascii="Calibri" w:hAnsi="Calibri" w:eastAsia="Calibri"/>
                <w:sz w:val="19"/>
              </w:rPr>
              <w:t>503 from a routing or weather provider</w:t>
            </w:r>
          </w:p>
        </w:tc>
        <w:tc>
          <w:tcPr>
            <w:tcW w:type="dxa" w:w="4706"/>
          </w:tcPr>
          <w:p>
            <w:pPr>
              <w:spacing w:after="0" w:line="240" w:lineRule="auto"/>
            </w:pPr>
            <w:r>
              <w:rPr>
                <w:rFonts w:ascii="Calibri" w:hAnsi="Calibri" w:eastAsia="Calibri"/>
                <w:sz w:val="19"/>
              </w:rPr>
              <w:t xml:space="preserve">"Service unavailable" with a retry; the route cards show </w:t>
            </w:r>
            <w:r>
              <w:rPr>
                <w:rFonts w:ascii="Calibri" w:hAnsi="Calibri" w:eastAsia="Calibri"/>
                <w:b/>
                <w:sz w:val="19"/>
              </w:rPr>
              <w:t>NOT ASSESSED</w:t>
            </w:r>
            <w:r>
              <w:rPr>
                <w:rFonts w:ascii="Calibri" w:hAnsi="Calibri" w:eastAsia="Calibri"/>
                <w:sz w:val="19"/>
              </w:rPr>
              <w:t xml:space="preserve"> rather than a made-up score</w:t>
            </w:r>
          </w:p>
        </w:tc>
      </w:tr>
      <w:tr>
        <w:tc>
          <w:tcPr>
            <w:tcW w:type="dxa" w:w="4706"/>
            <w:shd w:val="clear" w:fill="F3F6F4"/>
          </w:tcPr>
          <w:p>
            <w:pPr>
              <w:spacing w:after="0" w:line="240" w:lineRule="auto"/>
            </w:pPr>
            <w:r>
              <w:rPr>
                <w:rFonts w:ascii="Calibri" w:hAnsi="Calibri" w:eastAsia="Calibri"/>
                <w:sz w:val="19"/>
              </w:rPr>
              <w:t>Anything else</w:t>
            </w:r>
          </w:p>
        </w:tc>
        <w:tc>
          <w:tcPr>
            <w:tcW w:type="dxa" w:w="4706"/>
            <w:shd w:val="clear" w:fill="F3F6F4"/>
          </w:tcPr>
          <w:p>
            <w:pPr>
              <w:spacing w:after="0" w:line="240" w:lineRule="auto"/>
            </w:pPr>
            <w:r>
              <w:rPr>
                <w:rFonts w:ascii="Calibri" w:hAnsi="Calibri" w:eastAsia="Calibri"/>
                <w:sz w:val="19"/>
              </w:rPr>
              <w:t xml:space="preserve">"Something went wrong". The server never sends a stack trace or a connection string: </w:t>
            </w:r>
            <w:r>
              <w:rPr>
                <w:rFonts w:ascii="Consolas" w:hAnsi="Consolas" w:eastAsia="Consolas"/>
                <w:sz w:val="17"/>
              </w:rPr>
              <w:t>register_exception_handlers</w:t>
            </w:r>
            <w:r>
              <w:rPr>
                <w:rFonts w:ascii="Calibri" w:hAnsi="Calibri" w:eastAsia="Calibri"/>
                <w:sz w:val="19"/>
              </w:rPr>
              <w:t xml:space="preserve"> in </w:t>
            </w:r>
            <w:r>
              <w:rPr>
                <w:rFonts w:ascii="Consolas" w:hAnsi="Consolas" w:eastAsia="Consolas"/>
                <w:sz w:val="17"/>
              </w:rPr>
              <w:t>core/errors.py</w:t>
            </w:r>
            <w:r>
              <w:rPr>
                <w:rFonts w:ascii="Calibri" w:hAnsi="Calibri" w:eastAsia="Calibri"/>
                <w:sz w:val="19"/>
              </w:rPr>
              <w:t xml:space="preserve"> is the boundary, and psycopg's habit of putting the full DSN into its exceptions is the reason it exists.</w:t>
            </w:r>
          </w:p>
        </w:tc>
      </w:tr>
    </w:tbl>
    <w:p>
      <w:pPr>
        <w:spacing w:after="40"/>
      </w:pPr>
    </w:p>
    <w:p>
      <w:r>
        <w:rPr>
          <w:rFonts w:ascii="Calibri" w:hAnsi="Calibri" w:eastAsia="Calibri"/>
        </w:rPr>
        <w:t xml:space="preserve">Loading and empty states are components too — </w:t>
      </w:r>
      <w:r>
        <w:rPr>
          <w:rFonts w:ascii="Consolas" w:hAnsi="Consolas" w:eastAsia="Consolas"/>
          <w:sz w:val="19"/>
        </w:rPr>
        <w:t>LoadingState</w:t>
      </w:r>
      <w:r>
        <w:rPr>
          <w:rFonts w:ascii="Calibri" w:hAnsi="Calibri" w:eastAsia="Calibri"/>
        </w:rPr>
        <w:t xml:space="preserve"> with a label, </w:t>
      </w:r>
      <w:r>
        <w:rPr>
          <w:rFonts w:ascii="Consolas" w:hAnsi="Consolas" w:eastAsia="Consolas"/>
          <w:sz w:val="19"/>
        </w:rPr>
        <w:t>EmptyState</w:t>
      </w:r>
      <w:r>
        <w:rPr>
          <w:rFonts w:ascii="Calibri" w:hAnsi="Calibri" w:eastAsia="Calibri"/>
        </w:rPr>
        <w:t xml:space="preserve"> with a title, a hint and an optional action — and </w:t>
      </w:r>
      <w:r>
        <w:rPr>
          <w:rFonts w:ascii="Consolas" w:hAnsi="Consolas" w:eastAsia="Consolas"/>
          <w:sz w:val="19"/>
        </w:rPr>
        <w:t>useResource</w:t>
      </w:r>
      <w:r>
        <w:rPr>
          <w:rFonts w:ascii="Calibri" w:hAnsi="Calibri" w:eastAsia="Calibri"/>
        </w:rPr>
        <w:t xml:space="preserve"> guarantees a page cannot confuse "no data yet" with "the request failed". That distinction sounds pedantic until an outage renders as an empty list and someone concludes the fleet is idle.</w:t>
      </w:r>
    </w:p>
    <w:p>
      <w:pPr>
        <w:pStyle w:val="Heading1"/>
        <w:pBdr>
          <w:bottom w:val="single" w:sz="8" w:space="4" w:color="143D2E"/>
        </w:pBdr>
      </w:pPr>
      <w:r>
        <w:rPr>
          <w:rFonts w:ascii="Georgia" w:hAnsi="Georgia" w:eastAsia="Georgia"/>
        </w:rPr>
        <w:t>12. Test results</w:t>
      </w:r>
    </w:p>
    <w:p>
      <w:r>
        <w:rPr>
          <w:rFonts w:ascii="Calibri" w:hAnsi="Calibri" w:eastAsia="Calibri"/>
        </w:rPr>
        <w:t>Every number here was produced by a command we ran today. None were copied from earlier documents.</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3137"/>
        <w:gridCol w:w="3137"/>
        <w:gridCol w:w="3137"/>
      </w:tblGrid>
      <w:tr>
        <w:trPr>
          <w:tblHeader/>
        </w:trPr>
        <w:tc>
          <w:tcPr>
            <w:tcW w:type="dxa" w:w="3137"/>
            <w:shd w:val="clear" w:fill="143D2E"/>
          </w:tcPr>
          <w:p>
            <w:pPr>
              <w:spacing w:after="0" w:line="240" w:lineRule="auto"/>
            </w:pPr>
            <w:r>
              <w:rPr>
                <w:rFonts w:ascii="Calibri" w:hAnsi="Calibri" w:eastAsia="Calibri"/>
                <w:b/>
                <w:color w:val="FFFFFF"/>
                <w:sz w:val="18"/>
              </w:rPr>
              <w:t>Suite</w:t>
            </w:r>
          </w:p>
        </w:tc>
        <w:tc>
          <w:tcPr>
            <w:tcW w:type="dxa" w:w="3137"/>
            <w:shd w:val="clear" w:fill="143D2E"/>
          </w:tcPr>
          <w:p>
            <w:pPr>
              <w:spacing w:after="0" w:line="240" w:lineRule="auto"/>
            </w:pPr>
            <w:r>
              <w:rPr>
                <w:rFonts w:ascii="Calibri" w:hAnsi="Calibri" w:eastAsia="Calibri"/>
                <w:b/>
                <w:color w:val="FFFFFF"/>
                <w:sz w:val="18"/>
              </w:rPr>
              <w:t>Command</w:t>
            </w:r>
          </w:p>
        </w:tc>
        <w:tc>
          <w:tcPr>
            <w:tcW w:type="dxa" w:w="3137"/>
            <w:shd w:val="clear" w:fill="143D2E"/>
          </w:tcPr>
          <w:p>
            <w:pPr>
              <w:spacing w:after="0" w:line="240" w:lineRule="auto"/>
            </w:pPr>
            <w:r>
              <w:rPr>
                <w:rFonts w:ascii="Calibri" w:hAnsi="Calibri" w:eastAsia="Calibri"/>
                <w:b/>
                <w:color w:val="FFFFFF"/>
                <w:sz w:val="18"/>
              </w:rPr>
              <w:t>Result</w:t>
            </w:r>
          </w:p>
        </w:tc>
      </w:tr>
      <w:tr>
        <w:tc>
          <w:tcPr>
            <w:tcW w:type="dxa" w:w="3137"/>
          </w:tcPr>
          <w:p>
            <w:pPr>
              <w:spacing w:after="0" w:line="240" w:lineRule="auto"/>
            </w:pPr>
            <w:r>
              <w:rPr>
                <w:rFonts w:ascii="Calibri" w:hAnsi="Calibri" w:eastAsia="Calibri"/>
                <w:sz w:val="18"/>
              </w:rPr>
              <w:t>Backend, full suite</w:t>
            </w:r>
          </w:p>
        </w:tc>
        <w:tc>
          <w:tcPr>
            <w:tcW w:type="dxa" w:w="3137"/>
          </w:tcPr>
          <w:p>
            <w:pPr>
              <w:spacing w:after="0" w:line="240" w:lineRule="auto"/>
            </w:pPr>
            <w:r>
              <w:rPr>
                <w:rFonts w:ascii="Consolas" w:hAnsi="Consolas" w:eastAsia="Consolas"/>
                <w:sz w:val="16"/>
              </w:rPr>
              <w:t>pytest</w:t>
            </w:r>
            <w:r>
              <w:rPr>
                <w:rFonts w:ascii="Calibri" w:hAnsi="Calibri" w:eastAsia="Calibri"/>
                <w:sz w:val="18"/>
              </w:rPr>
              <w:t xml:space="preserve"> against the isolated cluster, armed with </w:t>
            </w:r>
            <w:r>
              <w:rPr>
                <w:rFonts w:ascii="Consolas" w:hAnsi="Consolas" w:eastAsia="Consolas"/>
                <w:sz w:val="16"/>
              </w:rPr>
              <w:t>.runtime/use-isolated-db.sh</w:t>
            </w:r>
          </w:p>
        </w:tc>
        <w:tc>
          <w:tcPr>
            <w:tcW w:type="dxa" w:w="3137"/>
          </w:tcPr>
          <w:p>
            <w:pPr>
              <w:spacing w:after="0" w:line="240" w:lineRule="auto"/>
            </w:pPr>
            <w:r>
              <w:rPr>
                <w:rFonts w:ascii="Calibri" w:hAnsi="Calibri" w:eastAsia="Calibri"/>
                <w:b/>
                <w:sz w:val="18"/>
              </w:rPr>
              <w:t>1,183 passed, 5 skipped, 0 failed</w:t>
            </w:r>
            <w:r>
              <w:rPr>
                <w:rFonts w:ascii="Calibri" w:hAnsi="Calibri" w:eastAsia="Calibri"/>
                <w:sz w:val="18"/>
              </w:rPr>
              <w:t xml:space="preserve"> in 7 min 00 s. The skips are four destructive migration tests gated behind an environment variable, and one non-Windows case.</w:t>
            </w:r>
          </w:p>
        </w:tc>
      </w:tr>
      <w:tr>
        <w:tc>
          <w:tcPr>
            <w:tcW w:type="dxa" w:w="3137"/>
            <w:shd w:val="clear" w:fill="F3F6F4"/>
          </w:tcPr>
          <w:p>
            <w:pPr>
              <w:spacing w:after="0" w:line="240" w:lineRule="auto"/>
            </w:pPr>
            <w:r>
              <w:rPr>
                <w:rFonts w:ascii="Calibri" w:hAnsi="Calibri" w:eastAsia="Calibri"/>
                <w:sz w:val="18"/>
              </w:rPr>
              <w:t>Manager console, tests</w:t>
            </w:r>
          </w:p>
        </w:tc>
        <w:tc>
          <w:tcPr>
            <w:tcW w:type="dxa" w:w="3137"/>
            <w:shd w:val="clear" w:fill="F3F6F4"/>
          </w:tcPr>
          <w:p>
            <w:pPr>
              <w:spacing w:after="0" w:line="240" w:lineRule="auto"/>
            </w:pPr>
            <w:r>
              <w:rPr>
                <w:rFonts w:ascii="Consolas" w:hAnsi="Consolas" w:eastAsia="Consolas"/>
                <w:sz w:val="16"/>
              </w:rPr>
              <w:t>vitest run</w:t>
            </w:r>
            <w:r>
              <w:rPr>
                <w:rFonts w:ascii="Calibri" w:hAnsi="Calibri" w:eastAsia="Calibri"/>
                <w:sz w:val="18"/>
              </w:rPr>
              <w:t xml:space="preserve"> on a clean checkout of </w:t>
            </w:r>
            <w:r>
              <w:rPr>
                <w:rFonts w:ascii="Consolas" w:hAnsi="Consolas" w:eastAsia="Consolas"/>
                <w:sz w:val="16"/>
              </w:rPr>
              <w:t>8561f46</w:t>
            </w:r>
            <w:r>
              <w:rPr>
                <w:rFonts w:ascii="Calibri" w:hAnsi="Calibri" w:eastAsia="Calibri"/>
                <w:sz w:val="18"/>
              </w:rPr>
              <w:t xml:space="preserve"> plus our changes</w:t>
            </w:r>
          </w:p>
        </w:tc>
        <w:tc>
          <w:tcPr>
            <w:tcW w:type="dxa" w:w="3137"/>
            <w:shd w:val="clear" w:fill="F3F6F4"/>
          </w:tcPr>
          <w:p>
            <w:pPr>
              <w:spacing w:after="0" w:line="240" w:lineRule="auto"/>
            </w:pPr>
            <w:r>
              <w:rPr>
                <w:rFonts w:ascii="Calibri" w:hAnsi="Calibri" w:eastAsia="Calibri"/>
                <w:b/>
                <w:sz w:val="18"/>
              </w:rPr>
              <w:t>231 passed, 0 failed</w:t>
            </w:r>
            <w:r>
              <w:rPr>
                <w:rFonts w:ascii="Calibri" w:hAnsi="Calibri" w:eastAsia="Calibri"/>
                <w:sz w:val="18"/>
              </w:rPr>
              <w:t xml:space="preserve"> across 22 files (228 before today, 3 new)</w:t>
            </w:r>
          </w:p>
        </w:tc>
      </w:tr>
      <w:tr>
        <w:tc>
          <w:tcPr>
            <w:tcW w:type="dxa" w:w="3137"/>
          </w:tcPr>
          <w:p>
            <w:pPr>
              <w:spacing w:after="0" w:line="240" w:lineRule="auto"/>
            </w:pPr>
            <w:r>
              <w:rPr>
                <w:rFonts w:ascii="Calibri" w:hAnsi="Calibri" w:eastAsia="Calibri"/>
                <w:sz w:val="18"/>
              </w:rPr>
              <w:t>Manager console, types</w:t>
            </w:r>
          </w:p>
        </w:tc>
        <w:tc>
          <w:tcPr>
            <w:tcW w:type="dxa" w:w="3137"/>
          </w:tcPr>
          <w:p>
            <w:pPr>
              <w:spacing w:after="0" w:line="240" w:lineRule="auto"/>
            </w:pPr>
            <w:r>
              <w:rPr>
                <w:rFonts w:ascii="Consolas" w:hAnsi="Consolas" w:eastAsia="Consolas"/>
                <w:sz w:val="16"/>
              </w:rPr>
              <w:t>tsc -b --noEmit</w:t>
            </w:r>
          </w:p>
        </w:tc>
        <w:tc>
          <w:tcPr>
            <w:tcW w:type="dxa" w:w="3137"/>
          </w:tcPr>
          <w:p>
            <w:pPr>
              <w:spacing w:after="0" w:line="240" w:lineRule="auto"/>
            </w:pPr>
            <w:r>
              <w:rPr>
                <w:rFonts w:ascii="Calibri" w:hAnsi="Calibri" w:eastAsia="Calibri"/>
                <w:sz w:val="18"/>
              </w:rPr>
              <w:t>0 errors</w:t>
            </w:r>
          </w:p>
        </w:tc>
      </w:tr>
      <w:tr>
        <w:tc>
          <w:tcPr>
            <w:tcW w:type="dxa" w:w="3137"/>
            <w:shd w:val="clear" w:fill="F3F6F4"/>
          </w:tcPr>
          <w:p>
            <w:pPr>
              <w:spacing w:after="0" w:line="240" w:lineRule="auto"/>
            </w:pPr>
            <w:r>
              <w:rPr>
                <w:rFonts w:ascii="Calibri" w:hAnsi="Calibri" w:eastAsia="Calibri"/>
                <w:sz w:val="18"/>
              </w:rPr>
              <w:t>Manager console, build</w:t>
            </w:r>
          </w:p>
        </w:tc>
        <w:tc>
          <w:tcPr>
            <w:tcW w:type="dxa" w:w="3137"/>
            <w:shd w:val="clear" w:fill="F3F6F4"/>
          </w:tcPr>
          <w:p>
            <w:pPr>
              <w:spacing w:after="0" w:line="240" w:lineRule="auto"/>
            </w:pPr>
            <w:r>
              <w:rPr>
                <w:rFonts w:ascii="Consolas" w:hAnsi="Consolas" w:eastAsia="Consolas"/>
                <w:sz w:val="16"/>
              </w:rPr>
              <w:t>vite build</w:t>
            </w:r>
          </w:p>
        </w:tc>
        <w:tc>
          <w:tcPr>
            <w:tcW w:type="dxa" w:w="3137"/>
            <w:shd w:val="clear" w:fill="F3F6F4"/>
          </w:tcPr>
          <w:p>
            <w:pPr>
              <w:spacing w:after="0" w:line="240" w:lineRule="auto"/>
            </w:pPr>
            <w:r>
              <w:rPr>
                <w:rFonts w:ascii="Calibri" w:hAnsi="Calibri" w:eastAsia="Calibri"/>
                <w:sz w:val="18"/>
              </w:rPr>
              <w:t>Built in 0.8 s; one chunk-size warning</w:t>
            </w:r>
          </w:p>
        </w:tc>
      </w:tr>
      <w:tr>
        <w:tc>
          <w:tcPr>
            <w:tcW w:type="dxa" w:w="3137"/>
          </w:tcPr>
          <w:p>
            <w:pPr>
              <w:spacing w:after="0" w:line="240" w:lineRule="auto"/>
            </w:pPr>
            <w:r>
              <w:rPr>
                <w:rFonts w:ascii="Calibri" w:hAnsi="Calibri" w:eastAsia="Calibri"/>
                <w:sz w:val="18"/>
              </w:rPr>
              <w:t>Manager console, lint</w:t>
            </w:r>
          </w:p>
        </w:tc>
        <w:tc>
          <w:tcPr>
            <w:tcW w:type="dxa" w:w="3137"/>
          </w:tcPr>
          <w:p>
            <w:pPr>
              <w:spacing w:after="0" w:line="240" w:lineRule="auto"/>
            </w:pPr>
            <w:r>
              <w:rPr>
                <w:rFonts w:ascii="Consolas" w:hAnsi="Consolas" w:eastAsia="Consolas"/>
                <w:sz w:val="16"/>
              </w:rPr>
              <w:t>oxlint src</w:t>
            </w:r>
          </w:p>
        </w:tc>
        <w:tc>
          <w:tcPr>
            <w:tcW w:type="dxa" w:w="3137"/>
          </w:tcPr>
          <w:p>
            <w:pPr>
              <w:spacing w:after="0" w:line="240" w:lineRule="auto"/>
            </w:pPr>
            <w:r>
              <w:rPr>
                <w:rFonts w:ascii="Calibri" w:hAnsi="Calibri" w:eastAsia="Calibri"/>
                <w:sz w:val="18"/>
              </w:rPr>
              <w:t>0 errors, 3 pre-existing warnings</w:t>
            </w:r>
          </w:p>
        </w:tc>
      </w:tr>
      <w:tr>
        <w:tc>
          <w:tcPr>
            <w:tcW w:type="dxa" w:w="3137"/>
            <w:shd w:val="clear" w:fill="F3F6F4"/>
          </w:tcPr>
          <w:p>
            <w:pPr>
              <w:spacing w:after="0" w:line="240" w:lineRule="auto"/>
            </w:pPr>
            <w:r>
              <w:rPr>
                <w:rFonts w:ascii="Calibri" w:hAnsi="Calibri" w:eastAsia="Calibri"/>
                <w:sz w:val="18"/>
              </w:rPr>
              <w:t>Driver app, tests</w:t>
            </w:r>
          </w:p>
        </w:tc>
        <w:tc>
          <w:tcPr>
            <w:tcW w:type="dxa" w:w="3137"/>
            <w:shd w:val="clear" w:fill="F3F6F4"/>
          </w:tcPr>
          <w:p>
            <w:pPr>
              <w:spacing w:after="0" w:line="240" w:lineRule="auto"/>
            </w:pPr>
            <w:r>
              <w:rPr>
                <w:rFonts w:ascii="Consolas" w:hAnsi="Consolas" w:eastAsia="Consolas"/>
                <w:sz w:val="16"/>
              </w:rPr>
              <w:t>vitest run</w:t>
            </w:r>
          </w:p>
        </w:tc>
        <w:tc>
          <w:tcPr>
            <w:tcW w:type="dxa" w:w="3137"/>
            <w:shd w:val="clear" w:fill="F3F6F4"/>
          </w:tcPr>
          <w:p>
            <w:pPr>
              <w:spacing w:after="0" w:line="240" w:lineRule="auto"/>
            </w:pPr>
            <w:r>
              <w:rPr>
                <w:rFonts w:ascii="Calibri" w:hAnsi="Calibri" w:eastAsia="Calibri"/>
                <w:b/>
                <w:sz w:val="18"/>
              </w:rPr>
              <w:t>624 passed, 0 failed</w:t>
            </w:r>
            <w:r>
              <w:rPr>
                <w:rFonts w:ascii="Calibri" w:hAnsi="Calibri" w:eastAsia="Calibri"/>
                <w:sz w:val="18"/>
              </w:rPr>
              <w:t xml:space="preserve"> across 54 files</w:t>
            </w:r>
          </w:p>
        </w:tc>
      </w:tr>
      <w:tr>
        <w:tc>
          <w:tcPr>
            <w:tcW w:type="dxa" w:w="3137"/>
          </w:tcPr>
          <w:p>
            <w:pPr>
              <w:spacing w:after="0" w:line="240" w:lineRule="auto"/>
            </w:pPr>
            <w:r>
              <w:rPr>
                <w:rFonts w:ascii="Calibri" w:hAnsi="Calibri" w:eastAsia="Calibri"/>
                <w:sz w:val="18"/>
              </w:rPr>
              <w:t>Driver app, types</w:t>
            </w:r>
          </w:p>
        </w:tc>
        <w:tc>
          <w:tcPr>
            <w:tcW w:type="dxa" w:w="3137"/>
          </w:tcPr>
          <w:p>
            <w:pPr>
              <w:spacing w:after="0" w:line="240" w:lineRule="auto"/>
            </w:pPr>
            <w:r>
              <w:rPr>
                <w:rFonts w:ascii="Consolas" w:hAnsi="Consolas" w:eastAsia="Consolas"/>
                <w:sz w:val="16"/>
              </w:rPr>
              <w:t>tsc --noEmit</w:t>
            </w:r>
          </w:p>
        </w:tc>
        <w:tc>
          <w:tcPr>
            <w:tcW w:type="dxa" w:w="3137"/>
          </w:tcPr>
          <w:p>
            <w:pPr>
              <w:spacing w:after="0" w:line="240" w:lineRule="auto"/>
            </w:pPr>
            <w:r>
              <w:rPr>
                <w:rFonts w:ascii="Calibri" w:hAnsi="Calibri" w:eastAsia="Calibri"/>
                <w:sz w:val="18"/>
              </w:rPr>
              <w:t>0 errors</w:t>
            </w:r>
          </w:p>
        </w:tc>
      </w:tr>
      <w:tr>
        <w:tc>
          <w:tcPr>
            <w:tcW w:type="dxa" w:w="3137"/>
            <w:shd w:val="clear" w:fill="F3F6F4"/>
          </w:tcPr>
          <w:p>
            <w:pPr>
              <w:spacing w:after="0" w:line="240" w:lineRule="auto"/>
            </w:pPr>
            <w:r>
              <w:rPr>
                <w:rFonts w:ascii="Calibri" w:hAnsi="Calibri" w:eastAsia="Calibri"/>
                <w:sz w:val="18"/>
              </w:rPr>
              <w:t>API by hand</w:t>
            </w:r>
          </w:p>
        </w:tc>
        <w:tc>
          <w:tcPr>
            <w:tcW w:type="dxa" w:w="3137"/>
            <w:shd w:val="clear" w:fill="F3F6F4"/>
          </w:tcPr>
          <w:p>
            <w:pPr>
              <w:spacing w:after="0" w:line="240" w:lineRule="auto"/>
            </w:pPr>
            <w:r>
              <w:rPr>
                <w:rFonts w:ascii="Calibri" w:hAnsi="Calibri" w:eastAsia="Calibri"/>
                <w:sz w:val="18"/>
              </w:rPr>
              <w:t>40 requests (section 9.3)</w:t>
            </w:r>
          </w:p>
        </w:tc>
        <w:tc>
          <w:tcPr>
            <w:tcW w:type="dxa" w:w="3137"/>
            <w:shd w:val="clear" w:fill="F3F6F4"/>
          </w:tcPr>
          <w:p>
            <w:pPr>
              <w:spacing w:after="0" w:line="240" w:lineRule="auto"/>
            </w:pPr>
            <w:r>
              <w:rPr>
                <w:rFonts w:ascii="Calibri" w:hAnsi="Calibri" w:eastAsia="Calibri"/>
                <w:sz w:val="18"/>
              </w:rPr>
              <w:t>Every status code and body as documented</w:t>
            </w:r>
          </w:p>
        </w:tc>
      </w:tr>
      <w:tr>
        <w:tc>
          <w:tcPr>
            <w:tcW w:type="dxa" w:w="3137"/>
          </w:tcPr>
          <w:p>
            <w:pPr>
              <w:spacing w:after="0" w:line="240" w:lineRule="auto"/>
            </w:pPr>
            <w:r>
              <w:rPr>
                <w:rFonts w:ascii="Calibri" w:hAnsi="Calibri" w:eastAsia="Calibri"/>
                <w:sz w:val="18"/>
              </w:rPr>
              <w:t>Browser, manager console</w:t>
            </w:r>
          </w:p>
        </w:tc>
        <w:tc>
          <w:tcPr>
            <w:tcW w:type="dxa" w:w="3137"/>
          </w:tcPr>
          <w:p>
            <w:pPr>
              <w:spacing w:after="0" w:line="240" w:lineRule="auto"/>
            </w:pPr>
            <w:r>
              <w:rPr>
                <w:rFonts w:ascii="Consolas" w:hAnsi="Consolas" w:eastAsia="Consolas"/>
                <w:sz w:val="16"/>
              </w:rPr>
              <w:t>.runtime/task3/evidence.mjs</w:t>
            </w:r>
            <w:r>
              <w:rPr>
                <w:rFonts w:ascii="Calibri" w:hAnsi="Calibri" w:eastAsia="Calibri"/>
                <w:sz w:val="18"/>
              </w:rPr>
              <w:t xml:space="preserve"> — headless Chrome, real login</w:t>
            </w:r>
          </w:p>
        </w:tc>
        <w:tc>
          <w:tcPr>
            <w:tcW w:type="dxa" w:w="3137"/>
          </w:tcPr>
          <w:p>
            <w:pPr>
              <w:spacing w:after="0" w:line="240" w:lineRule="auto"/>
            </w:pPr>
            <w:r>
              <w:rPr>
                <w:rFonts w:ascii="Calibri" w:hAnsi="Calibri" w:eastAsia="Calibri"/>
                <w:sz w:val="18"/>
              </w:rPr>
              <w:t>8 of 8 checks: login error shown, session established, zero overflow at three widths on Fleet and at 390 px on Trips, the 422 mapped onto four fields, an unknown URL redirected home; no uncaught exceptions</w:t>
            </w:r>
          </w:p>
        </w:tc>
      </w:tr>
      <w:tr>
        <w:tc>
          <w:tcPr>
            <w:tcW w:type="dxa" w:w="3137"/>
            <w:shd w:val="clear" w:fill="F3F6F4"/>
          </w:tcPr>
          <w:p>
            <w:pPr>
              <w:spacing w:after="0" w:line="240" w:lineRule="auto"/>
            </w:pPr>
            <w:r>
              <w:rPr>
                <w:rFonts w:ascii="Calibri" w:hAnsi="Calibri" w:eastAsia="Calibri"/>
                <w:sz w:val="18"/>
              </w:rPr>
              <w:t>Browser, driver app</w:t>
            </w:r>
          </w:p>
        </w:tc>
        <w:tc>
          <w:tcPr>
            <w:tcW w:type="dxa" w:w="3137"/>
            <w:shd w:val="clear" w:fill="F3F6F4"/>
          </w:tcPr>
          <w:p>
            <w:pPr>
              <w:spacing w:after="0" w:line="240" w:lineRule="auto"/>
            </w:pPr>
            <w:r>
              <w:rPr>
                <w:rFonts w:ascii="Consolas" w:hAnsi="Consolas" w:eastAsia="Consolas"/>
                <w:sz w:val="16"/>
              </w:rPr>
              <w:t>.runtime/task3/evidence_driver.mjs</w:t>
            </w:r>
          </w:p>
        </w:tc>
        <w:tc>
          <w:tcPr>
            <w:tcW w:type="dxa" w:w="3137"/>
            <w:shd w:val="clear" w:fill="F3F6F4"/>
          </w:tcPr>
          <w:p>
            <w:pPr>
              <w:spacing w:after="0" w:line="240" w:lineRule="auto"/>
            </w:pPr>
            <w:r>
              <w:rPr>
                <w:rFonts w:ascii="Calibri" w:hAnsi="Calibri" w:eastAsia="Calibri"/>
                <w:sz w:val="18"/>
              </w:rPr>
              <w:t>3 of 3: wrong password refused, session established, zero overflow</w:t>
            </w:r>
          </w:p>
        </w:tc>
      </w:tr>
      <w:tr>
        <w:tc>
          <w:tcPr>
            <w:tcW w:type="dxa" w:w="3137"/>
          </w:tcPr>
          <w:p>
            <w:pPr>
              <w:spacing w:after="0" w:line="240" w:lineRule="auto"/>
            </w:pPr>
            <w:r>
              <w:rPr>
                <w:rFonts w:ascii="Calibri" w:hAnsi="Calibri" w:eastAsia="Calibri"/>
                <w:sz w:val="18"/>
              </w:rPr>
              <w:t>Regression test for section 6.1</w:t>
            </w:r>
          </w:p>
        </w:tc>
        <w:tc>
          <w:tcPr>
            <w:tcW w:type="dxa" w:w="3137"/>
          </w:tcPr>
          <w:p>
            <w:pPr>
              <w:spacing w:after="0" w:line="240" w:lineRule="auto"/>
            </w:pPr>
            <w:r>
              <w:rPr>
                <w:rFonts w:ascii="Consolas" w:hAnsi="Consolas" w:eastAsia="Consolas"/>
                <w:sz w:val="16"/>
              </w:rPr>
              <w:t>App.test.tsx</w:t>
            </w:r>
            <w:r>
              <w:rPr>
                <w:rFonts w:ascii="Calibri" w:hAnsi="Calibri" w:eastAsia="Calibri"/>
                <w:sz w:val="18"/>
              </w:rPr>
              <w:t xml:space="preserve"> against the old </w:t>
            </w:r>
            <w:r>
              <w:rPr>
                <w:rFonts w:ascii="Consolas" w:hAnsi="Consolas" w:eastAsia="Consolas"/>
                <w:sz w:val="16"/>
              </w:rPr>
              <w:t>App.tsx</w:t>
            </w:r>
            <w:r>
              <w:rPr>
                <w:rFonts w:ascii="Calibri" w:hAnsi="Calibri" w:eastAsia="Calibri"/>
                <w:sz w:val="18"/>
              </w:rPr>
              <w:t>, then the new</w:t>
            </w:r>
          </w:p>
        </w:tc>
        <w:tc>
          <w:tcPr>
            <w:tcW w:type="dxa" w:w="3137"/>
          </w:tcPr>
          <w:p>
            <w:pPr>
              <w:spacing w:after="0" w:line="240" w:lineRule="auto"/>
            </w:pPr>
            <w:r>
              <w:rPr>
                <w:rFonts w:ascii="Calibri" w:hAnsi="Calibri" w:eastAsia="Calibri"/>
                <w:sz w:val="18"/>
              </w:rPr>
              <w:t>1 failed, then 2 passed</w:t>
            </w:r>
          </w:p>
        </w:tc>
      </w:tr>
      <w:tr>
        <w:tc>
          <w:tcPr>
            <w:tcW w:type="dxa" w:w="3137"/>
            <w:shd w:val="clear" w:fill="F3F6F4"/>
          </w:tcPr>
          <w:p>
            <w:pPr>
              <w:spacing w:after="0" w:line="240" w:lineRule="auto"/>
            </w:pPr>
            <w:r>
              <w:rPr>
                <w:rFonts w:ascii="Calibri" w:hAnsi="Calibri" w:eastAsia="Calibri"/>
                <w:sz w:val="18"/>
              </w:rPr>
              <w:t>Hosted deployment, read-only</w:t>
            </w:r>
          </w:p>
        </w:tc>
        <w:tc>
          <w:tcPr>
            <w:tcW w:type="dxa" w:w="3137"/>
            <w:shd w:val="clear" w:fill="F3F6F4"/>
          </w:tcPr>
          <w:p>
            <w:pPr>
              <w:spacing w:after="0" w:line="240" w:lineRule="auto"/>
            </w:pPr>
            <w:r>
              <w:rPr>
                <w:rFonts w:ascii="Consolas" w:hAnsi="Consolas" w:eastAsia="Consolas"/>
                <w:sz w:val="16"/>
              </w:rPr>
              <w:t>GET /health</w:t>
            </w:r>
            <w:r>
              <w:rPr>
                <w:rFonts w:ascii="Calibri" w:hAnsi="Calibri" w:eastAsia="Calibri"/>
                <w:sz w:val="18"/>
              </w:rPr>
              <w:t xml:space="preserve"> and </w:t>
            </w:r>
            <w:r>
              <w:rPr>
                <w:rFonts w:ascii="Consolas" w:hAnsi="Consolas" w:eastAsia="Consolas"/>
                <w:sz w:val="16"/>
              </w:rPr>
              <w:t>/ready</w:t>
            </w:r>
            <w:r>
              <w:rPr>
                <w:rFonts w:ascii="Calibri" w:hAnsi="Calibri" w:eastAsia="Calibri"/>
                <w:sz w:val="18"/>
              </w:rPr>
              <w:t xml:space="preserve"> on the API; the manager and driver sites</w:t>
            </w:r>
          </w:p>
        </w:tc>
        <w:tc>
          <w:tcPr>
            <w:tcW w:type="dxa" w:w="3137"/>
            <w:shd w:val="clear" w:fill="F3F6F4"/>
          </w:tcPr>
          <w:p>
            <w:pPr>
              <w:spacing w:after="0" w:line="240" w:lineRule="auto"/>
            </w:pPr>
            <w:r>
              <w:rPr>
                <w:rFonts w:ascii="Calibri" w:hAnsi="Calibri" w:eastAsia="Calibri"/>
                <w:sz w:val="18"/>
              </w:rPr>
              <w:t>200 / ready (PostgreSQL 17.6, PostGIS 3.3) / 200 / 200</w:t>
            </w:r>
          </w:p>
        </w:tc>
      </w:tr>
      <w:tr>
        <w:tc>
          <w:tcPr>
            <w:tcW w:type="dxa" w:w="3137"/>
          </w:tcPr>
          <w:p>
            <w:pPr>
              <w:spacing w:after="0" w:line="240" w:lineRule="auto"/>
            </w:pPr>
            <w:r>
              <w:rPr>
                <w:rFonts w:ascii="Calibri" w:hAnsi="Calibri" w:eastAsia="Calibri"/>
                <w:sz w:val="18"/>
              </w:rPr>
              <w:t xml:space="preserve">Re-run on </w:t>
            </w:r>
            <w:r>
              <w:rPr>
                <w:rFonts w:ascii="Consolas" w:hAnsi="Consolas" w:eastAsia="Consolas"/>
                <w:sz w:val="16"/>
              </w:rPr>
              <w:t>main</w:t>
            </w:r>
            <w:r>
              <w:rPr>
                <w:rFonts w:ascii="Calibri" w:hAnsi="Calibri" w:eastAsia="Calibri"/>
                <w:sz w:val="18"/>
              </w:rPr>
              <w:t xml:space="preserve"> at </w:t>
            </w:r>
            <w:r>
              <w:rPr>
                <w:rFonts w:ascii="Consolas" w:hAnsi="Consolas" w:eastAsia="Consolas"/>
                <w:sz w:val="16"/>
              </w:rPr>
              <w:t>5dcc608</w:t>
            </w:r>
            <w:r>
              <w:rPr>
                <w:rFonts w:ascii="Calibri" w:hAnsi="Calibri" w:eastAsia="Calibri"/>
                <w:sz w:val="18"/>
              </w:rPr>
              <w:t>, after the parallel session's commits</w:t>
            </w:r>
          </w:p>
        </w:tc>
        <w:tc>
          <w:tcPr>
            <w:tcW w:type="dxa" w:w="3137"/>
          </w:tcPr>
          <w:p>
            <w:pPr>
              <w:spacing w:after="0" w:line="240" w:lineRule="auto"/>
            </w:pPr>
            <w:r>
              <w:rPr>
                <w:rFonts w:ascii="Calibri" w:hAnsi="Calibri" w:eastAsia="Calibri"/>
                <w:sz w:val="18"/>
              </w:rPr>
              <w:t xml:space="preserve">backend </w:t>
            </w:r>
            <w:r>
              <w:rPr>
                <w:rFonts w:ascii="Consolas" w:hAnsi="Consolas" w:eastAsia="Consolas"/>
                <w:sz w:val="16"/>
              </w:rPr>
              <w:t>pytest</w:t>
            </w:r>
            <w:r>
              <w:rPr>
                <w:rFonts w:ascii="Calibri" w:hAnsi="Calibri" w:eastAsia="Calibri"/>
                <w:sz w:val="18"/>
              </w:rPr>
              <w:t xml:space="preserve">; manager </w:t>
            </w:r>
            <w:r>
              <w:rPr>
                <w:rFonts w:ascii="Consolas" w:hAnsi="Consolas" w:eastAsia="Consolas"/>
                <w:sz w:val="16"/>
              </w:rPr>
              <w:t>tsc -b</w:t>
            </w:r>
            <w:r>
              <w:rPr>
                <w:rFonts w:ascii="Calibri" w:hAnsi="Calibri" w:eastAsia="Calibri"/>
                <w:sz w:val="18"/>
              </w:rPr>
              <w:t xml:space="preserve">, </w:t>
            </w:r>
            <w:r>
              <w:rPr>
                <w:rFonts w:ascii="Consolas" w:hAnsi="Consolas" w:eastAsia="Consolas"/>
                <w:sz w:val="16"/>
              </w:rPr>
              <w:t>vitest run</w:t>
            </w:r>
            <w:r>
              <w:rPr>
                <w:rFonts w:ascii="Calibri" w:hAnsi="Calibri" w:eastAsia="Calibri"/>
                <w:sz w:val="18"/>
              </w:rPr>
              <w:t xml:space="preserve">, </w:t>
            </w:r>
            <w:r>
              <w:rPr>
                <w:rFonts w:ascii="Consolas" w:hAnsi="Consolas" w:eastAsia="Consolas"/>
                <w:sz w:val="16"/>
              </w:rPr>
              <w:t>vite build</w:t>
            </w:r>
            <w:r>
              <w:rPr>
                <w:rFonts w:ascii="Calibri" w:hAnsi="Calibri" w:eastAsia="Calibri"/>
                <w:sz w:val="18"/>
              </w:rPr>
              <w:t xml:space="preserve">; driver </w:t>
            </w:r>
            <w:r>
              <w:rPr>
                <w:rFonts w:ascii="Consolas" w:hAnsi="Consolas" w:eastAsia="Consolas"/>
                <w:sz w:val="16"/>
              </w:rPr>
              <w:t>tsc</w:t>
            </w:r>
            <w:r>
              <w:rPr>
                <w:rFonts w:ascii="Calibri" w:hAnsi="Calibri" w:eastAsia="Calibri"/>
                <w:sz w:val="18"/>
              </w:rPr>
              <w:t xml:space="preserve">, </w:t>
            </w:r>
            <w:r>
              <w:rPr>
                <w:rFonts w:ascii="Consolas" w:hAnsi="Consolas" w:eastAsia="Consolas"/>
                <w:sz w:val="16"/>
              </w:rPr>
              <w:t>vitest run</w:t>
            </w:r>
          </w:p>
        </w:tc>
        <w:tc>
          <w:tcPr>
            <w:tcW w:type="dxa" w:w="3137"/>
          </w:tcPr>
          <w:p>
            <w:pPr>
              <w:spacing w:after="0" w:line="240" w:lineRule="auto"/>
            </w:pPr>
            <w:r>
              <w:rPr>
                <w:rFonts w:ascii="Calibri" w:hAnsi="Calibri" w:eastAsia="Calibri"/>
                <w:sz w:val="18"/>
              </w:rPr>
              <w:t xml:space="preserve">Backend </w:t>
            </w:r>
            <w:r>
              <w:rPr>
                <w:rFonts w:ascii="Calibri" w:hAnsi="Calibri" w:eastAsia="Calibri"/>
                <w:b/>
                <w:sz w:val="18"/>
              </w:rPr>
              <w:t>1,199 passed, 5 skipped</w:t>
            </w:r>
            <w:r>
              <w:rPr>
                <w:rFonts w:ascii="Calibri" w:hAnsi="Calibri" w:eastAsia="Calibri"/>
                <w:sz w:val="18"/>
              </w:rPr>
              <w:t xml:space="preserve"> (3 min 42 s). Manager </w:t>
            </w:r>
            <w:r>
              <w:rPr>
                <w:rFonts w:ascii="Calibri" w:hAnsi="Calibri" w:eastAsia="Calibri"/>
                <w:b/>
                <w:sz w:val="18"/>
              </w:rPr>
              <w:t>246 passed</w:t>
            </w:r>
            <w:r>
              <w:rPr>
                <w:rFonts w:ascii="Calibri" w:hAnsi="Calibri" w:eastAsia="Calibri"/>
                <w:sz w:val="18"/>
              </w:rPr>
              <w:t xml:space="preserve">, </w:t>
            </w:r>
            <w:r>
              <w:rPr>
                <w:rFonts w:ascii="Consolas" w:hAnsi="Consolas" w:eastAsia="Consolas"/>
                <w:sz w:val="16"/>
              </w:rPr>
              <w:t>vite build</w:t>
            </w:r>
            <w:r>
              <w:rPr>
                <w:rFonts w:ascii="Calibri" w:hAnsi="Calibri" w:eastAsia="Calibri"/>
                <w:sz w:val="18"/>
              </w:rPr>
              <w:t xml:space="preserve"> fine, but </w:t>
            </w:r>
            <w:r>
              <w:rPr>
                <w:rFonts w:ascii="Consolas" w:hAnsi="Consolas" w:eastAsia="Consolas"/>
                <w:sz w:val="16"/>
              </w:rPr>
              <w:t>tsc -b</w:t>
            </w:r>
            <w:r>
              <w:rPr>
                <w:rFonts w:ascii="Calibri" w:hAnsi="Calibri" w:eastAsia="Calibri"/>
                <w:sz w:val="18"/>
              </w:rPr>
              <w:t xml:space="preserve"> reports </w:t>
            </w:r>
            <w:r>
              <w:rPr>
                <w:rFonts w:ascii="Calibri" w:hAnsi="Calibri" w:eastAsia="Calibri"/>
                <w:b/>
                <w:sz w:val="18"/>
              </w:rPr>
              <w:t>2 errors</w:t>
            </w:r>
            <w:r>
              <w:rPr>
                <w:rFonts w:ascii="Calibri" w:hAnsi="Calibri" w:eastAsia="Calibri"/>
                <w:sz w:val="18"/>
              </w:rPr>
              <w:t xml:space="preserve"> in files from those commits (an unused import in </w:t>
            </w:r>
            <w:r>
              <w:rPr>
                <w:rFonts w:ascii="Consolas" w:hAnsi="Consolas" w:eastAsia="Consolas"/>
                <w:sz w:val="16"/>
              </w:rPr>
              <w:t>TripsPage.tsx</w:t>
            </w:r>
            <w:r>
              <w:rPr>
                <w:rFonts w:ascii="Calibri" w:hAnsi="Calibri" w:eastAsia="Calibri"/>
                <w:sz w:val="18"/>
              </w:rPr>
              <w:t xml:space="preserve">; a tuple index in a new test in </w:t>
            </w:r>
            <w:r>
              <w:rPr>
                <w:rFonts w:ascii="Consolas" w:hAnsi="Consolas" w:eastAsia="Consolas"/>
                <w:sz w:val="16"/>
              </w:rPr>
              <w:t>client.test.ts</w:t>
            </w:r>
            <w:r>
              <w:rPr>
                <w:rFonts w:ascii="Calibri" w:hAnsi="Calibri" w:eastAsia="Calibri"/>
                <w:sz w:val="18"/>
              </w:rPr>
              <w:t xml:space="preserve">), so </w:t>
            </w:r>
            <w:r>
              <w:rPr>
                <w:rFonts w:ascii="Consolas" w:hAnsi="Consolas" w:eastAsia="Consolas"/>
                <w:sz w:val="16"/>
              </w:rPr>
              <w:t>npm run build</w:t>
            </w:r>
            <w:r>
              <w:rPr>
                <w:rFonts w:ascii="Calibri" w:hAnsi="Calibri" w:eastAsia="Calibri"/>
                <w:sz w:val="18"/>
              </w:rPr>
              <w:t xml:space="preserve">, which type-checks first, fails on </w:t>
            </w:r>
            <w:r>
              <w:rPr>
                <w:rFonts w:ascii="Consolas" w:hAnsi="Consolas" w:eastAsia="Consolas"/>
                <w:sz w:val="16"/>
              </w:rPr>
              <w:t>main</w:t>
            </w:r>
            <w:r>
              <w:rPr>
                <w:rFonts w:ascii="Calibri" w:hAnsi="Calibri" w:eastAsia="Calibri"/>
                <w:sz w:val="18"/>
              </w:rPr>
              <w:t xml:space="preserve"> right now. Driver 624 passed, types clean.</w:t>
            </w:r>
          </w:p>
        </w:tc>
      </w:tr>
    </w:tbl>
    <w:p>
      <w:pPr>
        <w:spacing w:after="40"/>
      </w:pPr>
    </w:p>
    <w:p>
      <w:r>
        <w:rPr>
          <w:rFonts w:ascii="Calibri" w:hAnsi="Calibri" w:eastAsia="Calibri"/>
        </w:rPr>
        <w:t xml:space="preserve">The backend suite is where the business rules live. The files a mentor might want to open are </w:t>
      </w:r>
      <w:r>
        <w:rPr>
          <w:rFonts w:ascii="Consolas" w:hAnsi="Consolas" w:eastAsia="Consolas"/>
          <w:sz w:val="19"/>
        </w:rPr>
        <w:t>test_trip_lifecycle</w:t>
      </w:r>
      <w:r>
        <w:rPr>
          <w:rFonts w:ascii="Calibri" w:hAnsi="Calibri" w:eastAsia="Calibri"/>
        </w:rPr>
        <w:t xml:space="preserve">, </w:t>
      </w:r>
      <w:r>
        <w:rPr>
          <w:rFonts w:ascii="Consolas" w:hAnsi="Consolas" w:eastAsia="Consolas"/>
          <w:sz w:val="19"/>
        </w:rPr>
        <w:t>test_dispatch_route_gate</w:t>
      </w:r>
      <w:r>
        <w:rPr>
          <w:rFonts w:ascii="Calibri" w:hAnsi="Calibri" w:eastAsia="Calibri"/>
        </w:rPr>
        <w:t xml:space="preserve">, </w:t>
      </w:r>
      <w:r>
        <w:rPr>
          <w:rFonts w:ascii="Consolas" w:hAnsi="Consolas" w:eastAsia="Consolas"/>
          <w:sz w:val="19"/>
        </w:rPr>
        <w:t>test_assignment_invariant</w:t>
      </w:r>
      <w:r>
        <w:rPr>
          <w:rFonts w:ascii="Calibri" w:hAnsi="Calibri" w:eastAsia="Calibri"/>
        </w:rPr>
        <w:t xml:space="preserve">, </w:t>
      </w:r>
      <w:r>
        <w:rPr>
          <w:rFonts w:ascii="Consolas" w:hAnsi="Consolas" w:eastAsia="Consolas"/>
          <w:sz w:val="19"/>
        </w:rPr>
        <w:t>test_route_eligibility</w:t>
      </w:r>
      <w:r>
        <w:rPr>
          <w:rFonts w:ascii="Calibri" w:hAnsi="Calibri" w:eastAsia="Calibri"/>
        </w:rPr>
        <w:t xml:space="preserve">, </w:t>
      </w:r>
      <w:r>
        <w:rPr>
          <w:rFonts w:ascii="Consolas" w:hAnsi="Consolas" w:eastAsia="Consolas"/>
          <w:sz w:val="19"/>
        </w:rPr>
        <w:t>test_route_review_authorization</w:t>
      </w:r>
      <w:r>
        <w:rPr>
          <w:rFonts w:ascii="Calibri" w:hAnsi="Calibri" w:eastAsia="Calibri"/>
        </w:rPr>
        <w:t xml:space="preserve"> (which now includes the hard-block reroute case), </w:t>
      </w:r>
      <w:r>
        <w:rPr>
          <w:rFonts w:ascii="Consolas" w:hAnsi="Consolas" w:eastAsia="Consolas"/>
          <w:sz w:val="19"/>
        </w:rPr>
        <w:t>test_driver_reroute_api</w:t>
      </w:r>
      <w:r>
        <w:rPr>
          <w:rFonts w:ascii="Calibri" w:hAnsi="Calibri" w:eastAsia="Calibri"/>
        </w:rPr>
        <w:t xml:space="preserve">, </w:t>
      </w:r>
      <w:r>
        <w:rPr>
          <w:rFonts w:ascii="Consolas" w:hAnsi="Consolas" w:eastAsia="Consolas"/>
          <w:sz w:val="19"/>
        </w:rPr>
        <w:t>test_authorization</w:t>
      </w:r>
      <w:r>
        <w:rPr>
          <w:rFonts w:ascii="Calibri" w:hAnsi="Calibri" w:eastAsia="Calibri"/>
        </w:rPr>
        <w:t xml:space="preserve">, </w:t>
      </w:r>
      <w:r>
        <w:rPr>
          <w:rFonts w:ascii="Consolas" w:hAnsi="Consolas" w:eastAsia="Consolas"/>
          <w:sz w:val="19"/>
        </w:rPr>
        <w:t>test_auth</w:t>
      </w:r>
      <w:r>
        <w:rPr>
          <w:rFonts w:ascii="Calibri" w:hAnsi="Calibri" w:eastAsia="Calibri"/>
        </w:rPr>
        <w:t xml:space="preserve">, </w:t>
      </w:r>
      <w:r>
        <w:rPr>
          <w:rFonts w:ascii="Consolas" w:hAnsi="Consolas" w:eastAsia="Consolas"/>
          <w:sz w:val="19"/>
        </w:rPr>
        <w:t>test_rate_limit</w:t>
      </w:r>
      <w:r>
        <w:rPr>
          <w:rFonts w:ascii="Calibri" w:hAnsi="Calibri" w:eastAsia="Calibri"/>
        </w:rPr>
        <w:t xml:space="preserve">, </w:t>
      </w:r>
      <w:r>
        <w:rPr>
          <w:rFonts w:ascii="Consolas" w:hAnsi="Consolas" w:eastAsia="Consolas"/>
          <w:sz w:val="19"/>
        </w:rPr>
        <w:t>test_telemetry</w:t>
      </w:r>
      <w:r>
        <w:rPr>
          <w:rFonts w:ascii="Calibri" w:hAnsi="Calibri" w:eastAsia="Calibri"/>
        </w:rPr>
        <w:t xml:space="preserve"> and </w:t>
      </w:r>
      <w:r>
        <w:rPr>
          <w:rFonts w:ascii="Consolas" w:hAnsi="Consolas" w:eastAsia="Consolas"/>
          <w:sz w:val="19"/>
        </w:rPr>
        <w:t>test_golden_path_e2e</w:t>
      </w:r>
      <w:r>
        <w:rPr>
          <w:rFonts w:ascii="Calibri" w:hAnsi="Calibri" w:eastAsia="Calibri"/>
        </w:rPr>
        <w:t>, which walks a trip from creation to closure through the real API.</w:t>
      </w:r>
    </w:p>
    <w:p>
      <w:pPr>
        <w:spacing w:before="120" w:after="200"/>
        <w:ind w:left="198"/>
        <w:shd w:val="clear" w:fill="F3F6F4"/>
        <w:pBdr>
          <w:left w:val="single" w:sz="24" w:space="4" w:color="143D2E"/>
        </w:pBdr>
      </w:pPr>
      <w:r>
        <w:rPr>
          <w:rFonts w:ascii="Calibri" w:hAnsi="Calibri" w:eastAsia="Calibri"/>
          <w:color w:val="101820"/>
          <w:sz w:val="20"/>
        </w:rPr>
        <w:t xml:space="preserve">One caution about "clean checkout". While we were working, another session was editing files in the same working copy (section 13). To make sure our numbers were about our code and not theirs, we made a fresh </w:t>
      </w:r>
      <w:r>
        <w:rPr>
          <w:rFonts w:ascii="Consolas" w:hAnsi="Consolas" w:eastAsia="Consolas"/>
          <w:color w:val="101820"/>
          <w:sz w:val="18"/>
        </w:rPr>
        <w:t>git worktree</w:t>
      </w:r>
      <w:r>
        <w:rPr>
          <w:rFonts w:ascii="Calibri" w:hAnsi="Calibri" w:eastAsia="Calibri"/>
          <w:color w:val="101820"/>
          <w:sz w:val="20"/>
        </w:rPr>
        <w:t xml:space="preserve"> of </w:t>
      </w:r>
      <w:r>
        <w:rPr>
          <w:rFonts w:ascii="Consolas" w:hAnsi="Consolas" w:eastAsia="Consolas"/>
          <w:color w:val="101820"/>
          <w:sz w:val="18"/>
        </w:rPr>
        <w:t>8561f46</w:t>
      </w:r>
      <w:r>
        <w:rPr>
          <w:rFonts w:ascii="Calibri" w:hAnsi="Calibri" w:eastAsia="Calibri"/>
          <w:color w:val="101820"/>
          <w:sz w:val="20"/>
        </w:rPr>
        <w:t>, copied only our six files into it, and ran the manager suite, type-check and build there. Those are the numbers above.</w:t>
      </w:r>
    </w:p>
    <w:p>
      <w:pPr>
        <w:pStyle w:val="Heading1"/>
        <w:pBdr>
          <w:bottom w:val="single" w:sz="8" w:space="4" w:color="143D2E"/>
        </w:pBdr>
      </w:pPr>
      <w:r>
        <w:rPr>
          <w:rFonts w:ascii="Georgia" w:hAnsi="Georgia" w:eastAsia="Georgia"/>
        </w:rPr>
        <w:t>13. What we could not verify, and what is still open</w:t>
      </w:r>
    </w:p>
    <w:p>
      <w:r>
        <w:rPr>
          <w:rFonts w:ascii="Calibri" w:hAnsi="Calibri" w:eastAsia="Calibri"/>
        </w:rPr>
        <w:t>We would rather list these ourselves than have them found.</w:t>
      </w:r>
    </w:p>
    <w:p>
      <w:r>
        <w:rPr>
          <w:rFonts w:ascii="Calibri" w:hAnsi="Calibri" w:eastAsia="Calibri"/>
          <w:b/>
        </w:rPr>
        <w:t>The hosted console in Supabase-direct mode.</w:t>
      </w:r>
      <w:r>
        <w:rPr>
          <w:rFonts w:ascii="Calibri" w:hAnsi="Calibri" w:eastAsia="Calibri"/>
        </w:rPr>
        <w:t xml:space="preserve"> Certified end to end on 18 September (handoff log, sections 18 and 19), including a live reroute approved by a manager while a simulated truck was moving. Today we only confirmed that the three hosted services answer. In that mode, twenty operations are deliberately switched off with the reason shown on the control itself — creating, editing and deactivating drivers; adding, editing and retiring trucks; cancelling and closing trips; address lookup; and a few more — because they need the API service rather than the Data API. All of them work through the FastAPI path this report is about.</w:t>
      </w:r>
    </w:p>
    <w:p>
      <w:r>
        <w:rPr>
          <w:rFonts w:ascii="Calibri" w:hAnsi="Calibri" w:eastAsia="Calibri"/>
          <w:b/>
        </w:rPr>
        <w:t>Which backend the driver screenshots came from.</w:t>
      </w:r>
      <w:r>
        <w:rPr>
          <w:rFonts w:ascii="Calibri" w:hAnsi="Calibri" w:eastAsia="Calibri"/>
        </w:rPr>
        <w:t xml:space="preserve"> Figures 17 and 18 were taken from a driver web build that was already running on port 8123 and points at a demo backend on port 8010, started at 09:58, before one of the day's earlier commits. Nothing on those screens depends on that commit, but strictly they were not captured against the port-8000 backend the rest of this report uses. </w:t>
      </w:r>
      <w:r>
        <w:rPr>
          <w:rFonts w:ascii="Calibri" w:hAnsi="Calibri" w:eastAsia="Calibri"/>
          <w:i/>
        </w:rPr>
        <w:t>Needs testing</w:t>
      </w:r>
      <w:r>
        <w:rPr>
          <w:rFonts w:ascii="Calibri" w:hAnsi="Calibri" w:eastAsia="Calibri"/>
        </w:rPr>
        <w:t>, if that distinction matters to the reviewer.</w:t>
      </w:r>
    </w:p>
    <w:p>
      <w:r>
        <w:rPr>
          <w:rFonts w:ascii="Calibri" w:hAnsi="Calibri" w:eastAsia="Calibri"/>
          <w:b/>
        </w:rPr>
        <w:t>A physical phone.</w:t>
      </w:r>
      <w:r>
        <w:rPr>
          <w:rFonts w:ascii="Calibri" w:hAnsi="Calibri" w:eastAsia="Calibri"/>
        </w:rPr>
        <w:t xml:space="preserve"> The APK (1.0.18) was certified on a handset on 14 and 16 September. We did not repeat that today.</w:t>
      </w:r>
    </w:p>
    <w:p>
      <w:r>
        <w:rPr>
          <w:rFonts w:ascii="Calibri" w:hAnsi="Calibri" w:eastAsia="Calibri"/>
          <w:b/>
        </w:rPr>
        <w:t>The reviewer redirect in a real browser.</w:t>
      </w:r>
      <w:r>
        <w:rPr>
          <w:rFonts w:ascii="Calibri" w:hAnsi="Calibri" w:eastAsia="Calibri"/>
        </w:rPr>
        <w:t xml:space="preserve"> Section 6.1 is covered by a unit test. There is no reviewer account in the local demo database, so we did not also click through it.</w:t>
      </w:r>
    </w:p>
    <w:p>
      <w:r>
        <w:rPr>
          <w:rFonts w:ascii="Calibri" w:hAnsi="Calibri" w:eastAsia="Calibri"/>
          <w:b/>
        </w:rPr>
        <w:t>Trip history and the `ROUTE_CHANGED` event.</w:t>
      </w:r>
      <w:r>
        <w:rPr>
          <w:rFonts w:ascii="Calibri" w:hAnsi="Calibri" w:eastAsia="Calibri"/>
        </w:rPr>
        <w:t xml:space="preserve"> At </w:t>
      </w:r>
      <w:r>
        <w:rPr>
          <w:rFonts w:ascii="Consolas" w:hAnsi="Consolas" w:eastAsia="Consolas"/>
          <w:sz w:val="19"/>
        </w:rPr>
        <w:t>8561f46</w:t>
      </w:r>
      <w:r>
        <w:rPr>
          <w:rFonts w:ascii="Calibri" w:hAnsi="Calibri" w:eastAsia="Calibri"/>
        </w:rPr>
        <w:t xml:space="preserve"> the backend wrote the event when a manager approved a reroute, but nothing listed it and there was no endpoint for it. During the afternoon a parallel session added </w:t>
      </w:r>
      <w:r>
        <w:rPr>
          <w:rFonts w:ascii="Consolas" w:hAnsi="Consolas" w:eastAsia="Consolas"/>
          <w:sz w:val="19"/>
        </w:rPr>
        <w:t>GET /api/trips/{id}/events</w:t>
      </w:r>
      <w:r>
        <w:rPr>
          <w:rFonts w:ascii="Calibri" w:hAnsi="Calibri" w:eastAsia="Calibri"/>
        </w:rPr>
        <w:t xml:space="preserve"> and </w:t>
      </w:r>
      <w:r>
        <w:rPr>
          <w:rFonts w:ascii="Consolas" w:hAnsi="Consolas" w:eastAsia="Consolas"/>
          <w:sz w:val="19"/>
        </w:rPr>
        <w:t>POST /api/trips/{id}/stops</w:t>
      </w:r>
      <w:r>
        <w:rPr>
          <w:rFonts w:ascii="Calibri" w:hAnsi="Calibri" w:eastAsia="Calibri"/>
        </w:rPr>
        <w:t xml:space="preserve"> (commit </w:t>
      </w:r>
      <w:r>
        <w:rPr>
          <w:rFonts w:ascii="Consolas" w:hAnsi="Consolas" w:eastAsia="Consolas"/>
          <w:sz w:val="19"/>
        </w:rPr>
        <w:t>24986f0</w:t>
      </w:r>
      <w:r>
        <w:rPr>
          <w:rFonts w:ascii="Calibri" w:hAnsi="Calibri" w:eastAsia="Calibri"/>
        </w:rPr>
        <w:t>) and then a manager-side journey history and trip export (</w:t>
      </w:r>
      <w:r>
        <w:rPr>
          <w:rFonts w:ascii="Consolas" w:hAnsi="Consolas" w:eastAsia="Consolas"/>
          <w:sz w:val="19"/>
        </w:rPr>
        <w:t>985db6d</w:t>
      </w:r>
      <w:r>
        <w:rPr>
          <w:rFonts w:ascii="Calibri" w:hAnsi="Calibri" w:eastAsia="Calibri"/>
        </w:rPr>
        <w:t xml:space="preserve">). We did not run or exercise any of that; it is outside the numbers in section 12. </w:t>
      </w:r>
      <w:r>
        <w:rPr>
          <w:rFonts w:ascii="Calibri" w:hAnsi="Calibri" w:eastAsia="Calibri"/>
          <w:i/>
        </w:rPr>
        <w:t>Needs testing.</w:t>
      </w:r>
    </w:p>
    <w:p>
      <w:r>
        <w:rPr>
          <w:rFonts w:ascii="Calibri" w:hAnsi="Calibri" w:eastAsia="Calibri"/>
          <w:b/>
        </w:rPr>
        <w:t>Concurrent work in the same checkout.</w:t>
      </w:r>
      <w:r>
        <w:rPr>
          <w:rFonts w:ascii="Calibri" w:hAnsi="Calibri" w:eastAsia="Calibri"/>
        </w:rPr>
        <w:t xml:space="preserve"> This deserves a plain statement. While we were auditing, another session was editing </w:t>
      </w:r>
      <w:r>
        <w:rPr>
          <w:rFonts w:ascii="Consolas" w:hAnsi="Consolas" w:eastAsia="Consolas"/>
          <w:sz w:val="19"/>
        </w:rPr>
        <w:t>TripsPage.tsx</w:t>
      </w:r>
      <w:r>
        <w:rPr>
          <w:rFonts w:ascii="Calibri" w:hAnsi="Calibri" w:eastAsia="Calibri"/>
        </w:rPr>
        <w:t xml:space="preserve">, </w:t>
      </w:r>
      <w:r>
        <w:rPr>
          <w:rFonts w:ascii="Consolas" w:hAnsi="Consolas" w:eastAsia="Consolas"/>
          <w:sz w:val="19"/>
        </w:rPr>
        <w:t>TripRouteReview.tsx</w:t>
      </w:r>
      <w:r>
        <w:rPr>
          <w:rFonts w:ascii="Calibri" w:hAnsi="Calibri" w:eastAsia="Calibri"/>
        </w:rPr>
        <w:t xml:space="preserve">, </w:t>
      </w:r>
      <w:r>
        <w:rPr>
          <w:rFonts w:ascii="Consolas" w:hAnsi="Consolas" w:eastAsia="Consolas"/>
          <w:sz w:val="19"/>
        </w:rPr>
        <w:t>supabaseManagerApi.ts</w:t>
      </w:r>
      <w:r>
        <w:rPr>
          <w:rFonts w:ascii="Calibri" w:hAnsi="Calibri" w:eastAsia="Calibri"/>
        </w:rPr>
        <w:t xml:space="preserve">, the driver's </w:t>
      </w:r>
      <w:r>
        <w:rPr>
          <w:rFonts w:ascii="Consolas" w:hAnsi="Consolas" w:eastAsia="Consolas"/>
          <w:sz w:val="19"/>
        </w:rPr>
        <w:t>TripScreen.tsx</w:t>
      </w:r>
      <w:r>
        <w:rPr>
          <w:rFonts w:ascii="Calibri" w:hAnsi="Calibri" w:eastAsia="Calibri"/>
        </w:rPr>
        <w:t xml:space="preserve"> and several new files in the same working copy. It later committed its work and, in doing so, swept our six files into its commit </w:t>
      </w:r>
      <w:r>
        <w:rPr>
          <w:rFonts w:ascii="Consolas" w:hAnsi="Consolas" w:eastAsia="Consolas"/>
          <w:sz w:val="19"/>
        </w:rPr>
        <w:t>985db6d</w:t>
      </w:r>
      <w:r>
        <w:rPr>
          <w:rFonts w:ascii="Calibri" w:hAnsi="Calibri" w:eastAsia="Calibri"/>
        </w:rPr>
        <w:t xml:space="preserve">. So our changes are on </w:t>
      </w:r>
      <w:r>
        <w:rPr>
          <w:rFonts w:ascii="Consolas" w:hAnsi="Consolas" w:eastAsia="Consolas"/>
          <w:sz w:val="19"/>
        </w:rPr>
        <w:t>main</w:t>
      </w:r>
      <w:r>
        <w:rPr>
          <w:rFonts w:ascii="Calibri" w:hAnsi="Calibri" w:eastAsia="Calibri"/>
        </w:rPr>
        <w:t xml:space="preserve">, but under a commit message that is not ours. We have not touched that commit. Everything we measured was measured on a clean copy of </w:t>
      </w:r>
      <w:r>
        <w:rPr>
          <w:rFonts w:ascii="Consolas" w:hAnsi="Consolas" w:eastAsia="Consolas"/>
          <w:sz w:val="19"/>
        </w:rPr>
        <w:t>8561f46</w:t>
      </w:r>
      <w:r>
        <w:rPr>
          <w:rFonts w:ascii="Calibri" w:hAnsi="Calibri" w:eastAsia="Calibri"/>
        </w:rPr>
        <w:t xml:space="preserve"> plus our files, and Figures 8 and 9 show the Trips page as it was at </w:t>
      </w:r>
      <w:r>
        <w:rPr>
          <w:rFonts w:ascii="Consolas" w:hAnsi="Consolas" w:eastAsia="Consolas"/>
          <w:sz w:val="19"/>
        </w:rPr>
        <w:t>8561f46</w:t>
      </w:r>
      <w:r>
        <w:rPr>
          <w:rFonts w:ascii="Calibri" w:hAnsi="Calibri" w:eastAsia="Calibri"/>
        </w:rPr>
        <w:t>.</w:t>
      </w:r>
    </w:p>
    <w:p>
      <w:r>
        <w:rPr>
          <w:rFonts w:ascii="Calibri" w:hAnsi="Calibri" w:eastAsia="Calibri"/>
          <w:b/>
        </w:rPr>
        <w:t>`main` does not type-check at `5dcc608`.</w:t>
      </w:r>
      <w:r>
        <w:rPr>
          <w:rFonts w:ascii="Calibri" w:hAnsi="Calibri" w:eastAsia="Calibri"/>
        </w:rPr>
        <w:t xml:space="preserve"> The two TypeScript errors above are in the parallel session's files, not in ours (our six files type-checked clean in the worktree run), but anyone pulling </w:t>
      </w:r>
      <w:r>
        <w:rPr>
          <w:rFonts w:ascii="Consolas" w:hAnsi="Consolas" w:eastAsia="Consolas"/>
          <w:sz w:val="19"/>
        </w:rPr>
        <w:t>main</w:t>
      </w:r>
      <w:r>
        <w:rPr>
          <w:rFonts w:ascii="Calibri" w:hAnsi="Calibri" w:eastAsia="Calibri"/>
        </w:rPr>
        <w:t xml:space="preserve"> this evening and running </w:t>
      </w:r>
      <w:r>
        <w:rPr>
          <w:rFonts w:ascii="Consolas" w:hAnsi="Consolas" w:eastAsia="Consolas"/>
          <w:sz w:val="19"/>
        </w:rPr>
        <w:t>npm run build</w:t>
      </w:r>
      <w:r>
        <w:rPr>
          <w:rFonts w:ascii="Calibri" w:hAnsi="Calibri" w:eastAsia="Calibri"/>
        </w:rPr>
        <w:t xml:space="preserve"> in </w:t>
      </w:r>
      <w:r>
        <w:rPr>
          <w:rFonts w:ascii="Consolas" w:hAnsi="Consolas" w:eastAsia="Consolas"/>
          <w:sz w:val="19"/>
        </w:rPr>
        <w:t>manager-web</w:t>
      </w:r>
      <w:r>
        <w:rPr>
          <w:rFonts w:ascii="Calibri" w:hAnsi="Calibri" w:eastAsia="Calibri"/>
        </w:rPr>
        <w:t xml:space="preserve"> will hit them. Tests and the Vite build itself pass. We have left the fix to the session that owns those changes rather than editing its work under it.</w:t>
      </w:r>
    </w:p>
    <w:p>
      <w:r>
        <w:rPr>
          <w:rFonts w:ascii="Calibri" w:hAnsi="Calibri" w:eastAsia="Calibri"/>
          <w:b/>
        </w:rPr>
        <w:t>No accuracy figure for any model.</w:t>
      </w:r>
      <w:r>
        <w:rPr>
          <w:rFonts w:ascii="Calibri" w:hAnsi="Calibri" w:eastAsia="Calibri"/>
        </w:rPr>
        <w:t xml:space="preserve"> The route risk is a deterministic weighted rule with published constants and is labelled as such on screen. No predictive model has been evaluated on a held-out set (</w:t>
      </w:r>
      <w:r>
        <w:rPr>
          <w:rFonts w:ascii="Consolas" w:hAnsi="Consolas" w:eastAsia="Consolas"/>
          <w:sz w:val="19"/>
        </w:rPr>
        <w:t>docs/AI_MODELS.md</w:t>
      </w:r>
      <w:r>
        <w:rPr>
          <w:rFonts w:ascii="Calibri" w:hAnsi="Calibri" w:eastAsia="Calibri"/>
        </w:rPr>
        <w:t>), so this report claims no percentage, and neither should anyone quoting it.</w:t>
      </w:r>
    </w:p>
    <w:p>
      <w:pPr>
        <w:pStyle w:val="Heading1"/>
        <w:pBdr>
          <w:bottom w:val="single" w:sz="8" w:space="4" w:color="143D2E"/>
        </w:pBdr>
      </w:pPr>
      <w:r>
        <w:rPr>
          <w:rFonts w:ascii="Georgia" w:hAnsi="Georgia" w:eastAsia="Georgia"/>
        </w:rPr>
        <w:t>14. Files we changed</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4706"/>
        <w:gridCol w:w="4706"/>
      </w:tblGrid>
      <w:tr>
        <w:trPr>
          <w:tblHeader/>
        </w:trPr>
        <w:tc>
          <w:tcPr>
            <w:tcW w:type="dxa" w:w="3888"/>
            <w:shd w:val="clear" w:fill="143D2E"/>
          </w:tcPr>
          <w:p>
            <w:pPr>
              <w:spacing w:after="0" w:line="240" w:lineRule="auto"/>
            </w:pPr>
            <w:r>
              <w:rPr>
                <w:rFonts w:ascii="Calibri" w:hAnsi="Calibri" w:eastAsia="Calibri"/>
                <w:b/>
                <w:color w:val="FFFFFF"/>
                <w:sz w:val="19"/>
              </w:rPr>
              <w:t>File</w:t>
            </w:r>
          </w:p>
        </w:tc>
        <w:tc>
          <w:tcPr>
            <w:tcW w:type="dxa" w:w="5523"/>
            <w:shd w:val="clear" w:fill="143D2E"/>
          </w:tcPr>
          <w:p>
            <w:pPr>
              <w:spacing w:after="0" w:line="240" w:lineRule="auto"/>
            </w:pPr>
            <w:r>
              <w:rPr>
                <w:rFonts w:ascii="Calibri" w:hAnsi="Calibri" w:eastAsia="Calibri"/>
                <w:b/>
                <w:color w:val="FFFFFF"/>
                <w:sz w:val="19"/>
              </w:rPr>
              <w:t>What changed</w:t>
            </w:r>
          </w:p>
        </w:tc>
      </w:tr>
      <w:tr>
        <w:tc>
          <w:tcPr>
            <w:tcW w:type="dxa" w:w="3888"/>
          </w:tcPr>
          <w:p>
            <w:pPr>
              <w:spacing w:after="0" w:line="240" w:lineRule="auto"/>
            </w:pPr>
            <w:r>
              <w:rPr>
                <w:rFonts w:ascii="Consolas" w:hAnsi="Consolas" w:eastAsia="Consolas"/>
                <w:sz w:val="17"/>
              </w:rPr>
              <w:t>manager-web/src/App.tsx</w:t>
            </w:r>
          </w:p>
        </w:tc>
        <w:tc>
          <w:tcPr>
            <w:tcW w:type="dxa" w:w="5523"/>
          </w:tcPr>
          <w:p>
            <w:pPr>
              <w:spacing w:after="0" w:line="240" w:lineRule="auto"/>
            </w:pPr>
            <w:r>
              <w:rPr>
                <w:rFonts w:ascii="Consolas" w:hAnsi="Consolas" w:eastAsia="Consolas"/>
                <w:sz w:val="17"/>
              </w:rPr>
              <w:t>/trips</w:t>
            </w:r>
            <w:r>
              <w:rPr>
                <w:rFonts w:ascii="Calibri" w:hAnsi="Calibri" w:eastAsia="Calibri"/>
                <w:sz w:val="19"/>
              </w:rPr>
              <w:t xml:space="preserve">, </w:t>
            </w:r>
            <w:r>
              <w:rPr>
                <w:rFonts w:ascii="Consolas" w:hAnsi="Consolas" w:eastAsia="Consolas"/>
                <w:sz w:val="17"/>
              </w:rPr>
              <w:t>/drivers</w:t>
            </w:r>
            <w:r>
              <w:rPr>
                <w:rFonts w:ascii="Calibri" w:hAnsi="Calibri" w:eastAsia="Calibri"/>
                <w:sz w:val="19"/>
              </w:rPr>
              <w:t xml:space="preserve">, </w:t>
            </w:r>
            <w:r>
              <w:rPr>
                <w:rFonts w:ascii="Consolas" w:hAnsi="Consolas" w:eastAsia="Consolas"/>
                <w:sz w:val="17"/>
              </w:rPr>
              <w:t>/trucks</w:t>
            </w:r>
            <w:r>
              <w:rPr>
                <w:rFonts w:ascii="Calibri" w:hAnsi="Calibri" w:eastAsia="Calibri"/>
                <w:sz w:val="19"/>
              </w:rPr>
              <w:t xml:space="preserve">, </w:t>
            </w:r>
            <w:r>
              <w:rPr>
                <w:rFonts w:ascii="Consolas" w:hAnsi="Consolas" w:eastAsia="Consolas"/>
                <w:sz w:val="17"/>
              </w:rPr>
              <w:t>/assignments</w:t>
            </w:r>
            <w:r>
              <w:rPr>
                <w:rFonts w:ascii="Calibri" w:hAnsi="Calibri" w:eastAsia="Calibri"/>
                <w:sz w:val="19"/>
              </w:rPr>
              <w:t xml:space="preserve"> and </w:t>
            </w:r>
            <w:r>
              <w:rPr>
                <w:rFonts w:ascii="Consolas" w:hAnsi="Consolas" w:eastAsia="Consolas"/>
                <w:sz w:val="17"/>
              </w:rPr>
              <w:t>/review</w:t>
            </w:r>
            <w:r>
              <w:rPr>
                <w:rFonts w:ascii="Calibri" w:hAnsi="Calibri" w:eastAsia="Calibri"/>
                <w:sz w:val="19"/>
              </w:rPr>
              <w:t xml:space="preserve"> wrapped in the existing </w:t>
            </w:r>
            <w:r>
              <w:rPr>
                <w:rFonts w:ascii="Consolas" w:hAnsi="Consolas" w:eastAsia="Consolas"/>
                <w:sz w:val="17"/>
              </w:rPr>
              <w:t>Guarded</w:t>
            </w:r>
            <w:r>
              <w:rPr>
                <w:rFonts w:ascii="Calibri" w:hAnsi="Calibri" w:eastAsia="Calibri"/>
                <w:sz w:val="19"/>
              </w:rPr>
              <w:t xml:space="preserve"> element</w:t>
            </w:r>
          </w:p>
        </w:tc>
      </w:tr>
      <w:tr>
        <w:tc>
          <w:tcPr>
            <w:tcW w:type="dxa" w:w="3888"/>
            <w:shd w:val="clear" w:fill="F3F6F4"/>
          </w:tcPr>
          <w:p>
            <w:pPr>
              <w:spacing w:after="0" w:line="240" w:lineRule="auto"/>
            </w:pPr>
            <w:r>
              <w:rPr>
                <w:rFonts w:ascii="Consolas" w:hAnsi="Consolas" w:eastAsia="Consolas"/>
                <w:sz w:val="17"/>
              </w:rPr>
              <w:t>manager-web/src/App.test.tsx</w:t>
            </w:r>
          </w:p>
        </w:tc>
        <w:tc>
          <w:tcPr>
            <w:tcW w:type="dxa" w:w="5523"/>
            <w:shd w:val="clear" w:fill="F3F6F4"/>
          </w:tcPr>
          <w:p>
            <w:pPr>
              <w:spacing w:after="0" w:line="240" w:lineRule="auto"/>
            </w:pPr>
            <w:r>
              <w:rPr>
                <w:rFonts w:ascii="Calibri" w:hAnsi="Calibri" w:eastAsia="Calibri"/>
                <w:sz w:val="19"/>
              </w:rPr>
              <w:t>New. Two tests for the route guard</w:t>
            </w:r>
          </w:p>
        </w:tc>
      </w:tr>
      <w:tr>
        <w:tc>
          <w:tcPr>
            <w:tcW w:type="dxa" w:w="3888"/>
          </w:tcPr>
          <w:p>
            <w:pPr>
              <w:spacing w:after="0" w:line="240" w:lineRule="auto"/>
            </w:pPr>
            <w:r>
              <w:rPr>
                <w:rFonts w:ascii="Consolas" w:hAnsi="Consolas" w:eastAsia="Consolas"/>
                <w:sz w:val="17"/>
              </w:rPr>
              <w:t>manager-web/src/api/client.ts</w:t>
            </w:r>
          </w:p>
        </w:tc>
        <w:tc>
          <w:tcPr>
            <w:tcW w:type="dxa" w:w="5523"/>
          </w:tcPr>
          <w:p>
            <w:pPr>
              <w:spacing w:after="0" w:line="240" w:lineRule="auto"/>
            </w:pPr>
            <w:r>
              <w:rPr>
                <w:rFonts w:ascii="Calibri" w:hAnsi="Calibri" w:eastAsia="Calibri"/>
                <w:sz w:val="19"/>
              </w:rPr>
              <w:t xml:space="preserve">New </w:t>
            </w:r>
            <w:r>
              <w:rPr>
                <w:rFonts w:ascii="Consolas" w:hAnsi="Consolas" w:eastAsia="Consolas"/>
                <w:sz w:val="17"/>
              </w:rPr>
              <w:t>fieldErrors()</w:t>
            </w:r>
            <w:r>
              <w:rPr>
                <w:rFonts w:ascii="Calibri" w:hAnsi="Calibri" w:eastAsia="Calibri"/>
                <w:sz w:val="19"/>
              </w:rPr>
              <w:t xml:space="preserve"> helper, 18 lines</w:t>
            </w:r>
          </w:p>
        </w:tc>
      </w:tr>
      <w:tr>
        <w:tc>
          <w:tcPr>
            <w:tcW w:type="dxa" w:w="3888"/>
            <w:shd w:val="clear" w:fill="F3F6F4"/>
          </w:tcPr>
          <w:p>
            <w:pPr>
              <w:spacing w:after="0" w:line="240" w:lineRule="auto"/>
            </w:pPr>
            <w:r>
              <w:rPr>
                <w:rFonts w:ascii="Consolas" w:hAnsi="Consolas" w:eastAsia="Consolas"/>
                <w:sz w:val="17"/>
              </w:rPr>
              <w:t>manager-web/src/api/client.test.ts</w:t>
            </w:r>
          </w:p>
        </w:tc>
        <w:tc>
          <w:tcPr>
            <w:tcW w:type="dxa" w:w="5523"/>
            <w:shd w:val="clear" w:fill="F3F6F4"/>
          </w:tcPr>
          <w:p>
            <w:pPr>
              <w:spacing w:after="0" w:line="240" w:lineRule="auto"/>
            </w:pPr>
            <w:r>
              <w:rPr>
                <w:rFonts w:ascii="Calibri" w:hAnsi="Calibri" w:eastAsia="Calibri"/>
                <w:sz w:val="19"/>
              </w:rPr>
              <w:t>A test for the helper, including the pattern-mismatch rewording</w:t>
            </w:r>
          </w:p>
        </w:tc>
      </w:tr>
      <w:tr>
        <w:tc>
          <w:tcPr>
            <w:tcW w:type="dxa" w:w="3888"/>
          </w:tcPr>
          <w:p>
            <w:pPr>
              <w:spacing w:after="0" w:line="240" w:lineRule="auto"/>
            </w:pPr>
            <w:r>
              <w:rPr>
                <w:rFonts w:ascii="Consolas" w:hAnsi="Consolas" w:eastAsia="Consolas"/>
                <w:sz w:val="17"/>
              </w:rPr>
              <w:t>manager-web/src/pages/DriversPage.tsx</w:t>
            </w:r>
          </w:p>
        </w:tc>
        <w:tc>
          <w:tcPr>
            <w:tcW w:type="dxa" w:w="5523"/>
          </w:tcPr>
          <w:p>
            <w:pPr>
              <w:spacing w:after="0" w:line="240" w:lineRule="auto"/>
            </w:pPr>
            <w:r>
              <w:rPr>
                <w:rFonts w:ascii="Calibri" w:hAnsi="Calibri" w:eastAsia="Calibri"/>
                <w:sz w:val="19"/>
              </w:rPr>
              <w:t>Its copy of the 422 mapping replaced by the helper; the phone hint now names the format</w:t>
            </w:r>
          </w:p>
        </w:tc>
      </w:tr>
      <w:tr>
        <w:tc>
          <w:tcPr>
            <w:tcW w:type="dxa" w:w="3888"/>
            <w:shd w:val="clear" w:fill="F3F6F4"/>
          </w:tcPr>
          <w:p>
            <w:pPr>
              <w:spacing w:after="0" w:line="240" w:lineRule="auto"/>
            </w:pPr>
            <w:r>
              <w:rPr>
                <w:rFonts w:ascii="Consolas" w:hAnsi="Consolas" w:eastAsia="Consolas"/>
                <w:sz w:val="17"/>
              </w:rPr>
              <w:t>manager-web/src/pages/TrucksPage.tsx</w:t>
            </w:r>
          </w:p>
        </w:tc>
        <w:tc>
          <w:tcPr>
            <w:tcW w:type="dxa" w:w="5523"/>
            <w:shd w:val="clear" w:fill="F3F6F4"/>
          </w:tcPr>
          <w:p>
            <w:pPr>
              <w:spacing w:after="0" w:line="240" w:lineRule="auto"/>
            </w:pPr>
            <w:r>
              <w:rPr>
                <w:rFonts w:ascii="Calibri" w:hAnsi="Calibri" w:eastAsia="Calibri"/>
                <w:sz w:val="19"/>
              </w:rPr>
              <w:t>Its copy of the 422 mapping replaced by the helper</w:t>
            </w:r>
          </w:p>
        </w:tc>
      </w:tr>
      <w:tr>
        <w:tc>
          <w:tcPr>
            <w:tcW w:type="dxa" w:w="3888"/>
          </w:tcPr>
          <w:p>
            <w:pPr>
              <w:spacing w:after="0" w:line="240" w:lineRule="auto"/>
            </w:pPr>
            <w:r>
              <w:rPr>
                <w:rFonts w:ascii="Consolas" w:hAnsi="Consolas" w:eastAsia="Consolas"/>
                <w:sz w:val="17"/>
              </w:rPr>
              <w:t>docs/submission/day1/task3/</w:t>
            </w:r>
          </w:p>
        </w:tc>
        <w:tc>
          <w:tcPr>
            <w:tcW w:type="dxa" w:w="5523"/>
          </w:tcPr>
          <w:p>
            <w:pPr>
              <w:spacing w:after="0" w:line="240" w:lineRule="auto"/>
            </w:pPr>
            <w:r>
              <w:rPr>
                <w:rFonts w:ascii="Calibri" w:hAnsi="Calibri" w:eastAsia="Calibri"/>
                <w:sz w:val="19"/>
              </w:rPr>
              <w:t>This report and its Markdown source, 21 screenshots, and the two JSON files the browser scripts wrote</w:t>
            </w:r>
          </w:p>
        </w:tc>
      </w:tr>
      <w:tr>
        <w:tc>
          <w:tcPr>
            <w:tcW w:type="dxa" w:w="3888"/>
            <w:shd w:val="clear" w:fill="F3F6F4"/>
          </w:tcPr>
          <w:p>
            <w:pPr>
              <w:spacing w:after="0" w:line="240" w:lineRule="auto"/>
            </w:pPr>
            <w:r>
              <w:rPr>
                <w:rFonts w:ascii="Consolas" w:hAnsi="Consolas" w:eastAsia="Consolas"/>
                <w:sz w:val="17"/>
              </w:rPr>
              <w:t>docs/submission/day1/build_docs.py</w:t>
            </w:r>
          </w:p>
        </w:tc>
        <w:tc>
          <w:tcPr>
            <w:tcW w:type="dxa" w:w="5523"/>
            <w:shd w:val="clear" w:fill="F3F6F4"/>
          </w:tcPr>
          <w:p>
            <w:pPr>
              <w:spacing w:after="0" w:line="240" w:lineRule="auto"/>
            </w:pPr>
            <w:r>
              <w:rPr>
                <w:rFonts w:ascii="Calibri" w:hAnsi="Calibri" w:eastAsia="Calibri"/>
                <w:sz w:val="19"/>
              </w:rPr>
              <w:t>The document builder we already had for Task 1, taught to take a source path, place screenshots and draw an editable table flowchart</w:t>
            </w:r>
          </w:p>
        </w:tc>
      </w:tr>
    </w:tbl>
    <w:p>
      <w:pPr>
        <w:spacing w:after="40"/>
      </w:pPr>
    </w:p>
    <w:p>
      <w:r>
        <w:rPr>
          <w:rFonts w:ascii="Calibri" w:hAnsi="Calibri" w:eastAsia="Calibri"/>
        </w:rPr>
        <w:t>Fifty-one lines added and thirty-one removed in application code. We did not commit, push or deploy anything ourselves, and the hosted database was only read.</w:t>
      </w:r>
    </w:p>
    <w:p>
      <w:pPr>
        <w:pStyle w:val="Heading1"/>
        <w:pBdr>
          <w:bottom w:val="single" w:sz="8" w:space="4" w:color="143D2E"/>
        </w:pBdr>
      </w:pPr>
      <w:r>
        <w:rPr>
          <w:rFonts w:ascii="Georgia" w:hAnsi="Georgia" w:eastAsia="Georgia"/>
        </w:rPr>
        <w:t>15. Appendix A — running our checks yourself</w:t>
      </w:r>
    </w:p>
    <w:p>
      <w:r>
        <w:rPr>
          <w:rFonts w:ascii="Calibri" w:hAnsi="Calibri" w:eastAsia="Calibri"/>
        </w:rPr>
        <w:t xml:space="preserve">From the repository root on Windows, each block in its own terminal. The backend must be started with </w:t>
      </w:r>
      <w:r>
        <w:rPr>
          <w:rFonts w:ascii="Consolas" w:hAnsi="Consolas" w:eastAsia="Consolas"/>
          <w:sz w:val="19"/>
        </w:rPr>
        <w:t>run.py</w:t>
      </w:r>
      <w:r>
        <w:rPr>
          <w:rFonts w:ascii="Calibri" w:hAnsi="Calibri" w:eastAsia="Calibri"/>
        </w:rPr>
        <w:t>; starting Uvicorn directly skips an event-loop fix and every database call then fails.</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7"/>
        </w:rPr>
        <w:t># backend tests (about 7 minutes; refuses any database but the isolated cluster)</w:t>
        <w:br/>
      </w:r>
      <w:r>
        <w:rPr>
          <w:rFonts w:ascii="Consolas" w:hAnsi="Consolas" w:eastAsia="Consolas"/>
          <w:color w:val="101820"/>
          <w:sz w:val="17"/>
        </w:rPr>
        <w:t>source .runtime/use-isolated-db.sh</w:t>
        <w:br/>
      </w:r>
      <w:r>
        <w:rPr>
          <w:rFonts w:ascii="Consolas" w:hAnsi="Consolas" w:eastAsia="Consolas"/>
          <w:color w:val="101820"/>
          <w:sz w:val="17"/>
        </w:rPr>
        <w:t>cd backend &amp;&amp; .venv/Scripts/python.exe -m pytest -q</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7"/>
        </w:rPr>
        <w:t># manager console: types, tests, build</w:t>
        <w:br/>
      </w:r>
      <w:r>
        <w:rPr>
          <w:rFonts w:ascii="Consolas" w:hAnsi="Consolas" w:eastAsia="Consolas"/>
          <w:color w:val="101820"/>
          <w:sz w:val="17"/>
        </w:rPr>
        <w:t>cd manager-web &amp;&amp; npm run typecheck &amp;&amp; npm test &amp;&amp; npm run build</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7"/>
        </w:rPr>
        <w:t># driver app: types, tests</w:t>
        <w:br/>
      </w:r>
      <w:r>
        <w:rPr>
          <w:rFonts w:ascii="Consolas" w:hAnsi="Consolas" w:eastAsia="Consolas"/>
          <w:color w:val="101820"/>
          <w:sz w:val="17"/>
        </w:rPr>
        <w:t>cd driver-app &amp;&amp; npm run typecheck &amp;&amp; npm test</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7"/>
        </w:rPr>
        <w:t># the local stack we used for the screenshots</w:t>
        <w:br/>
      </w:r>
      <w:r>
        <w:rPr>
          <w:rFonts w:ascii="Consolas" w:hAnsi="Consolas" w:eastAsia="Consolas"/>
          <w:color w:val="101820"/>
          <w:sz w:val="17"/>
        </w:rPr>
        <w:t>cd backend &amp;&amp; .venv/Scripts/python.exe run.py          # http://127.0.0.1:8000</w:t>
        <w:br/>
      </w:r>
      <w:r>
        <w:rPr>
          <w:rFonts w:ascii="Consolas" w:hAnsi="Consolas" w:eastAsia="Consolas"/>
          <w:color w:val="101820"/>
          <w:sz w:val="17"/>
        </w:rPr>
        <w:t>cd manager-web &amp;&amp; npm run dev                          # http://localhost:5173</w:t>
        <w:br/>
      </w:r>
      <w:r>
        <w:rPr>
          <w:rFonts w:ascii="Consolas" w:hAnsi="Consolas" w:eastAsia="Consolas"/>
          <w:color w:val="101820"/>
          <w:sz w:val="17"/>
        </w:rPr>
        <w:t>cd driver-app &amp;&amp; npm run web                           # http://localhost:8081</w:t>
      </w:r>
    </w:p>
    <w:p>
      <w:pPr>
        <w:spacing w:after="160"/>
        <w:ind w:left="113"/>
        <w:shd w:val="clear" w:fill="F3F6F4"/>
        <w:pBdr>
          <w:top w:val="single" w:sz="4" w:space="4" w:color="C9D3CC"/>
          <w:bottom w:val="single" w:sz="4" w:space="4" w:color="C9D3CC"/>
          <w:left w:val="single" w:sz="4" w:space="4" w:color="C9D3CC"/>
          <w:right w:val="single" w:sz="4" w:space="4" w:color="C9D3CC"/>
        </w:pBdr>
      </w:pPr>
      <w:r>
        <w:rPr>
          <w:rFonts w:ascii="Consolas" w:hAnsi="Consolas" w:eastAsia="Consolas"/>
          <w:color w:val="101820"/>
          <w:sz w:val="13"/>
        </w:rPr>
        <w:t># the browser evidence scripts: headless Chrome, a real login, screenshots into docs/submission/day1/task3/screenshots</w:t>
        <w:br/>
      </w:r>
      <w:r>
        <w:rPr>
          <w:rFonts w:ascii="Consolas" w:hAnsi="Consolas" w:eastAsia="Consolas"/>
          <w:color w:val="101820"/>
          <w:sz w:val="13"/>
        </w:rPr>
        <w:t>node .runtime/task3/evidence.mjs</w:t>
        <w:br/>
      </w:r>
      <w:r>
        <w:rPr>
          <w:rFonts w:ascii="Consolas" w:hAnsi="Consolas" w:eastAsia="Consolas"/>
          <w:color w:val="101820"/>
          <w:sz w:val="13"/>
        </w:rPr>
        <w:t>node .runtime/task3/evidence_driver.mjs</w:t>
      </w:r>
    </w:p>
    <w:p>
      <w:r>
        <w:rPr>
          <w:rFonts w:ascii="Calibri" w:hAnsi="Calibri" w:eastAsia="Calibri"/>
        </w:rPr>
        <w:t xml:space="preserve">The demo manager and driver credentials are in </w:t>
      </w:r>
      <w:r>
        <w:rPr>
          <w:rFonts w:ascii="Consolas" w:hAnsi="Consolas" w:eastAsia="Consolas"/>
          <w:sz w:val="19"/>
        </w:rPr>
        <w:t>.runtime/demo-credentials.private.json</w:t>
      </w:r>
      <w:r>
        <w:rPr>
          <w:rFonts w:ascii="Calibri" w:hAnsi="Calibri" w:eastAsia="Calibri"/>
        </w:rPr>
        <w:t>, which is not tracked. The API smoke in section 9.3 is a 70-line stdlib Python script; the responses are quoted in that section as we received them.</w:t>
      </w:r>
    </w:p>
    <w:p>
      <w:pPr>
        <w:pStyle w:val="Heading1"/>
        <w:pBdr>
          <w:bottom w:val="single" w:sz="8" w:space="4" w:color="143D2E"/>
        </w:pBdr>
      </w:pPr>
      <w:r>
        <w:rPr>
          <w:rFonts w:ascii="Georgia" w:hAnsi="Georgia" w:eastAsia="Georgia"/>
        </w:rPr>
        <w:t>16. Appendix B — the afternoon, in order</w:t>
      </w:r>
    </w:p>
    <w:p>
      <w:r>
        <w:rPr>
          <w:rFonts w:ascii="Calibri" w:hAnsi="Calibri" w:eastAsia="Calibri"/>
        </w:rPr>
        <w:t>We kept the timestamps because they answer the question "how long did this actually take".</w:t>
      </w:r>
    </w:p>
    <w:tbl>
      <w:tblPr>
        <w:tblW w:type="auto" w:w="0"/>
        <w:jc w:val="center"/>
        <w:tblLayout w:type="fixed"/>
        <w:tblLook w:firstColumn="1" w:firstRow="1" w:lastColumn="0" w:lastRow="0" w:noHBand="0" w:noVBand="1" w:val="04A0"/>
        <w:tblBorders>
          <w:top w:val="single" w:sz="6" w:color="C9D3CC"/>
          <w:bottom w:val="single" w:sz="6" w:color="C9D3CC"/>
          <w:left w:val="nil" w:sz="6" w:color="C9D3CC"/>
          <w:right w:val="nil" w:sz="6" w:color="C9D3CC"/>
          <w:insideH w:val="single" w:sz="6" w:color="C9D3CC"/>
          <w:insideV w:val="nil" w:sz="6" w:color="C9D3CC"/>
        </w:tblBorders>
        <w:tblCellMar>
          <w:top w:w="50" w:type="dxa"/>
          <w:bottom w:w="50" w:type="dxa"/>
          <w:left w:w="70" w:type="dxa"/>
          <w:right w:w="70" w:type="dxa"/>
        </w:tblCellMar>
      </w:tblPr>
      <w:tblGrid>
        <w:gridCol w:w="4706"/>
        <w:gridCol w:w="4706"/>
      </w:tblGrid>
      <w:tr>
        <w:trPr>
          <w:tblHeader/>
        </w:trPr>
        <w:tc>
          <w:tcPr>
            <w:tcW w:type="dxa" w:w="2223"/>
            <w:shd w:val="clear" w:fill="143D2E"/>
          </w:tcPr>
          <w:p>
            <w:pPr>
              <w:spacing w:after="0" w:line="240" w:lineRule="auto"/>
            </w:pPr>
            <w:r>
              <w:rPr>
                <w:rFonts w:ascii="Calibri" w:hAnsi="Calibri" w:eastAsia="Calibri"/>
                <w:b/>
                <w:color w:val="FFFFFF"/>
                <w:sz w:val="19"/>
              </w:rPr>
              <w:t>Time (IST)</w:t>
            </w:r>
          </w:p>
        </w:tc>
        <w:tc>
          <w:tcPr>
            <w:tcW w:type="dxa" w:w="7188"/>
            <w:shd w:val="clear" w:fill="143D2E"/>
          </w:tcPr>
          <w:p>
            <w:pPr>
              <w:spacing w:after="0" w:line="240" w:lineRule="auto"/>
            </w:pPr>
            <w:r>
              <w:rPr>
                <w:rFonts w:ascii="Calibri" w:hAnsi="Calibri" w:eastAsia="Calibri"/>
                <w:b/>
                <w:color w:val="FFFFFF"/>
                <w:sz w:val="19"/>
              </w:rPr>
              <w:t>What happened</w:t>
            </w:r>
          </w:p>
        </w:tc>
      </w:tr>
      <w:tr>
        <w:tc>
          <w:tcPr>
            <w:tcW w:type="dxa" w:w="2223"/>
          </w:tcPr>
          <w:p>
            <w:pPr>
              <w:spacing w:after="0" w:line="240" w:lineRule="auto"/>
            </w:pPr>
            <w:r>
              <w:rPr>
                <w:rFonts w:ascii="Calibri" w:hAnsi="Calibri" w:eastAsia="Calibri"/>
                <w:sz w:val="19"/>
              </w:rPr>
              <w:t>15:30</w:t>
            </w:r>
          </w:p>
        </w:tc>
        <w:tc>
          <w:tcPr>
            <w:tcW w:type="dxa" w:w="7188"/>
          </w:tcPr>
          <w:p>
            <w:pPr>
              <w:spacing w:after="0" w:line="240" w:lineRule="auto"/>
            </w:pPr>
            <w:r>
              <w:rPr>
                <w:rFonts w:ascii="Calibri" w:hAnsi="Calibri" w:eastAsia="Calibri"/>
                <w:sz w:val="19"/>
              </w:rPr>
              <w:t xml:space="preserve">Started reading: </w:t>
            </w:r>
            <w:r>
              <w:rPr>
                <w:rFonts w:ascii="Consolas" w:hAnsi="Consolas" w:eastAsia="Consolas"/>
                <w:sz w:val="17"/>
              </w:rPr>
              <w:t>AGENTS.md</w:t>
            </w:r>
            <w:r>
              <w:rPr>
                <w:rFonts w:ascii="Calibri" w:hAnsi="Calibri" w:eastAsia="Calibri"/>
                <w:sz w:val="19"/>
              </w:rPr>
              <w:t>, the README, the last three handoff sections, the route table, the permission catalogue</w:t>
            </w:r>
          </w:p>
        </w:tc>
      </w:tr>
      <w:tr>
        <w:tc>
          <w:tcPr>
            <w:tcW w:type="dxa" w:w="2223"/>
            <w:shd w:val="clear" w:fill="F3F6F4"/>
          </w:tcPr>
          <w:p>
            <w:pPr>
              <w:spacing w:after="0" w:line="240" w:lineRule="auto"/>
            </w:pPr>
            <w:r>
              <w:rPr>
                <w:rFonts w:ascii="Calibri" w:hAnsi="Calibri" w:eastAsia="Calibri"/>
                <w:sz w:val="19"/>
              </w:rPr>
              <w:t>15:33</w:t>
            </w:r>
          </w:p>
        </w:tc>
        <w:tc>
          <w:tcPr>
            <w:tcW w:type="dxa" w:w="7188"/>
            <w:shd w:val="clear" w:fill="F3F6F4"/>
          </w:tcPr>
          <w:p>
            <w:pPr>
              <w:spacing w:after="0" w:line="240" w:lineRule="auto"/>
            </w:pPr>
            <w:r>
              <w:rPr>
                <w:rFonts w:ascii="Calibri" w:hAnsi="Calibri" w:eastAsia="Calibri"/>
                <w:sz w:val="19"/>
              </w:rPr>
              <w:t>Kicked off the full backend suite against the isolated cluster</w:t>
            </w:r>
          </w:p>
        </w:tc>
      </w:tr>
      <w:tr>
        <w:tc>
          <w:tcPr>
            <w:tcW w:type="dxa" w:w="2223"/>
          </w:tcPr>
          <w:p>
            <w:pPr>
              <w:spacing w:after="0" w:line="240" w:lineRule="auto"/>
            </w:pPr>
            <w:r>
              <w:rPr>
                <w:rFonts w:ascii="Calibri" w:hAnsi="Calibri" w:eastAsia="Calibri"/>
                <w:sz w:val="19"/>
              </w:rPr>
              <w:t>15:40</w:t>
            </w:r>
          </w:p>
        </w:tc>
        <w:tc>
          <w:tcPr>
            <w:tcW w:type="dxa" w:w="7188"/>
          </w:tcPr>
          <w:p>
            <w:pPr>
              <w:spacing w:after="0" w:line="240" w:lineRule="auto"/>
            </w:pPr>
            <w:r>
              <w:rPr>
                <w:rFonts w:ascii="Calibri" w:hAnsi="Calibri" w:eastAsia="Calibri"/>
                <w:sz w:val="19"/>
              </w:rPr>
              <w:t>Manager console: type-check clean, 228 tests green. Driver app: type-check clean, 624 tests green</w:t>
            </w:r>
          </w:p>
        </w:tc>
      </w:tr>
      <w:tr>
        <w:tc>
          <w:tcPr>
            <w:tcW w:type="dxa" w:w="2223"/>
            <w:shd w:val="clear" w:fill="F3F6F4"/>
          </w:tcPr>
          <w:p>
            <w:pPr>
              <w:spacing w:after="0" w:line="240" w:lineRule="auto"/>
            </w:pPr>
            <w:r>
              <w:rPr>
                <w:rFonts w:ascii="Calibri" w:hAnsi="Calibri" w:eastAsia="Calibri"/>
                <w:sz w:val="19"/>
              </w:rPr>
              <w:t>15:41</w:t>
            </w:r>
          </w:p>
        </w:tc>
        <w:tc>
          <w:tcPr>
            <w:tcW w:type="dxa" w:w="7188"/>
            <w:shd w:val="clear" w:fill="F3F6F4"/>
          </w:tcPr>
          <w:p>
            <w:pPr>
              <w:spacing w:after="0" w:line="240" w:lineRule="auto"/>
            </w:pPr>
            <w:r>
              <w:rPr>
                <w:rFonts w:ascii="Calibri" w:hAnsi="Calibri" w:eastAsia="Calibri"/>
                <w:sz w:val="19"/>
              </w:rPr>
              <w:t>Backend suite finished: 1,183 passed, 5 skipped</w:t>
            </w:r>
          </w:p>
        </w:tc>
      </w:tr>
      <w:tr>
        <w:tc>
          <w:tcPr>
            <w:tcW w:type="dxa" w:w="2223"/>
          </w:tcPr>
          <w:p>
            <w:pPr>
              <w:spacing w:after="0" w:line="240" w:lineRule="auto"/>
            </w:pPr>
            <w:r>
              <w:rPr>
                <w:rFonts w:ascii="Calibri" w:hAnsi="Calibri" w:eastAsia="Calibri"/>
                <w:sz w:val="19"/>
              </w:rPr>
              <w:t>15:45</w:t>
            </w:r>
          </w:p>
        </w:tc>
        <w:tc>
          <w:tcPr>
            <w:tcW w:type="dxa" w:w="7188"/>
          </w:tcPr>
          <w:p>
            <w:pPr>
              <w:spacing w:after="0" w:line="240" w:lineRule="auto"/>
            </w:pPr>
            <w:r>
              <w:rPr>
                <w:rFonts w:ascii="Calibri" w:hAnsi="Calibri" w:eastAsia="Calibri"/>
                <w:sz w:val="19"/>
              </w:rPr>
              <w:t xml:space="preserve">Route guard gap confirmed by reading </w:t>
            </w:r>
            <w:r>
              <w:rPr>
                <w:rFonts w:ascii="Consolas" w:hAnsi="Consolas" w:eastAsia="Consolas"/>
                <w:sz w:val="17"/>
              </w:rPr>
              <w:t>App.tsx</w:t>
            </w:r>
            <w:r>
              <w:rPr>
                <w:rFonts w:ascii="Calibri" w:hAnsi="Calibri" w:eastAsia="Calibri"/>
                <w:sz w:val="19"/>
              </w:rPr>
              <w:t xml:space="preserve">; fix written; </w:t>
            </w:r>
            <w:r>
              <w:rPr>
                <w:rFonts w:ascii="Consolas" w:hAnsi="Consolas" w:eastAsia="Consolas"/>
                <w:sz w:val="17"/>
              </w:rPr>
              <w:t>App.test.tsx</w:t>
            </w:r>
            <w:r>
              <w:rPr>
                <w:rFonts w:ascii="Calibri" w:hAnsi="Calibri" w:eastAsia="Calibri"/>
                <w:sz w:val="19"/>
              </w:rPr>
              <w:t xml:space="preserve"> written and shown to fail on the old code</w:t>
            </w:r>
          </w:p>
        </w:tc>
      </w:tr>
      <w:tr>
        <w:tc>
          <w:tcPr>
            <w:tcW w:type="dxa" w:w="2223"/>
            <w:shd w:val="clear" w:fill="F3F6F4"/>
          </w:tcPr>
          <w:p>
            <w:pPr>
              <w:spacing w:after="0" w:line="240" w:lineRule="auto"/>
            </w:pPr>
            <w:r>
              <w:rPr>
                <w:rFonts w:ascii="Calibri" w:hAnsi="Calibri" w:eastAsia="Calibri"/>
                <w:sz w:val="19"/>
              </w:rPr>
              <w:t>16:05</w:t>
            </w:r>
          </w:p>
        </w:tc>
        <w:tc>
          <w:tcPr>
            <w:tcW w:type="dxa" w:w="7188"/>
            <w:shd w:val="clear" w:fill="F3F6F4"/>
          </w:tcPr>
          <w:p>
            <w:pPr>
              <w:spacing w:after="0" w:line="240" w:lineRule="auto"/>
            </w:pPr>
            <w:r>
              <w:rPr>
                <w:rFonts w:ascii="Calibri" w:hAnsi="Calibri" w:eastAsia="Calibri"/>
                <w:sz w:val="19"/>
              </w:rPr>
              <w:t>A backend started from this checkout on port 8000, Vite on port 5174</w:t>
            </w:r>
          </w:p>
        </w:tc>
      </w:tr>
      <w:tr>
        <w:tc>
          <w:tcPr>
            <w:tcW w:type="dxa" w:w="2223"/>
          </w:tcPr>
          <w:p>
            <w:pPr>
              <w:spacing w:after="0" w:line="240" w:lineRule="auto"/>
            </w:pPr>
            <w:r>
              <w:rPr>
                <w:rFonts w:ascii="Calibri" w:hAnsi="Calibri" w:eastAsia="Calibri"/>
                <w:sz w:val="19"/>
              </w:rPr>
              <w:t>16:07–16:11</w:t>
            </w:r>
          </w:p>
        </w:tc>
        <w:tc>
          <w:tcPr>
            <w:tcW w:type="dxa" w:w="7188"/>
          </w:tcPr>
          <w:p>
            <w:pPr>
              <w:spacing w:after="0" w:line="240" w:lineRule="auto"/>
            </w:pPr>
            <w:r>
              <w:rPr>
                <w:rFonts w:ascii="Calibri" w:hAnsi="Calibri" w:eastAsia="Calibri"/>
                <w:sz w:val="19"/>
              </w:rPr>
              <w:t>First browser evidence run. One script bug: we looked for a button called "Create"; it is called "Create driver"</w:t>
            </w:r>
          </w:p>
        </w:tc>
      </w:tr>
      <w:tr>
        <w:tc>
          <w:tcPr>
            <w:tcW w:type="dxa" w:w="2223"/>
            <w:shd w:val="clear" w:fill="F3F6F4"/>
          </w:tcPr>
          <w:p>
            <w:pPr>
              <w:spacing w:after="0" w:line="240" w:lineRule="auto"/>
            </w:pPr>
            <w:r>
              <w:rPr>
                <w:rFonts w:ascii="Calibri" w:hAnsi="Calibri" w:eastAsia="Calibri"/>
                <w:sz w:val="19"/>
              </w:rPr>
              <w:t>16:13</w:t>
            </w:r>
          </w:p>
        </w:tc>
        <w:tc>
          <w:tcPr>
            <w:tcW w:type="dxa" w:w="7188"/>
            <w:shd w:val="clear" w:fill="F3F6F4"/>
          </w:tcPr>
          <w:p>
            <w:pPr>
              <w:spacing w:after="0" w:line="240" w:lineRule="auto"/>
            </w:pPr>
            <w:r>
              <w:rPr>
                <w:rFonts w:ascii="Calibri" w:hAnsi="Calibri" w:eastAsia="Calibri"/>
                <w:sz w:val="19"/>
              </w:rPr>
              <w:t>The second run reused the headless profile and the session restore let us straight in. A feature, but not the screenshot we wanted; fixed the script</w:t>
            </w:r>
          </w:p>
        </w:tc>
      </w:tr>
      <w:tr>
        <w:tc>
          <w:tcPr>
            <w:tcW w:type="dxa" w:w="2223"/>
          </w:tcPr>
          <w:p>
            <w:pPr>
              <w:spacing w:after="0" w:line="240" w:lineRule="auto"/>
            </w:pPr>
            <w:r>
              <w:rPr>
                <w:rFonts w:ascii="Calibri" w:hAnsi="Calibri" w:eastAsia="Calibri"/>
                <w:sz w:val="19"/>
              </w:rPr>
              <w:t>16:15</w:t>
            </w:r>
          </w:p>
        </w:tc>
        <w:tc>
          <w:tcPr>
            <w:tcW w:type="dxa" w:w="7188"/>
          </w:tcPr>
          <w:p>
            <w:pPr>
              <w:spacing w:after="0" w:line="240" w:lineRule="auto"/>
            </w:pPr>
            <w:r>
              <w:rPr>
                <w:rFonts w:ascii="Calibri" w:hAnsi="Calibri" w:eastAsia="Calibri"/>
                <w:sz w:val="19"/>
              </w:rPr>
              <w:t>The regex-in-the-error-message defect noticed in Figure 11; helper written, both pages switched to it, test added</w:t>
            </w:r>
          </w:p>
        </w:tc>
      </w:tr>
      <w:tr>
        <w:tc>
          <w:tcPr>
            <w:tcW w:type="dxa" w:w="2223"/>
            <w:shd w:val="clear" w:fill="F3F6F4"/>
          </w:tcPr>
          <w:p>
            <w:pPr>
              <w:spacing w:after="0" w:line="240" w:lineRule="auto"/>
            </w:pPr>
            <w:r>
              <w:rPr>
                <w:rFonts w:ascii="Calibri" w:hAnsi="Calibri" w:eastAsia="Calibri"/>
                <w:sz w:val="19"/>
              </w:rPr>
              <w:t>16:16</w:t>
            </w:r>
          </w:p>
        </w:tc>
        <w:tc>
          <w:tcPr>
            <w:tcW w:type="dxa" w:w="7188"/>
            <w:shd w:val="clear" w:fill="F3F6F4"/>
          </w:tcPr>
          <w:p>
            <w:pPr>
              <w:spacing w:after="0" w:line="240" w:lineRule="auto"/>
            </w:pPr>
            <w:r>
              <w:rPr>
                <w:rFonts w:ascii="Calibri" w:hAnsi="Calibri" w:eastAsia="Calibri"/>
                <w:sz w:val="19"/>
              </w:rPr>
              <w:t>Third evidence run, 8 of 8. Driver app run, 3 of 3 after fixing the "Sign In" capitalisation in the script</w:t>
            </w:r>
          </w:p>
        </w:tc>
      </w:tr>
      <w:tr>
        <w:tc>
          <w:tcPr>
            <w:tcW w:type="dxa" w:w="2223"/>
          </w:tcPr>
          <w:p>
            <w:pPr>
              <w:spacing w:after="0" w:line="240" w:lineRule="auto"/>
            </w:pPr>
            <w:r>
              <w:rPr>
                <w:rFonts w:ascii="Calibri" w:hAnsi="Calibri" w:eastAsia="Calibri"/>
                <w:sz w:val="19"/>
              </w:rPr>
              <w:t>16:20</w:t>
            </w:r>
          </w:p>
        </w:tc>
        <w:tc>
          <w:tcPr>
            <w:tcW w:type="dxa" w:w="7188"/>
          </w:tcPr>
          <w:p>
            <w:pPr>
              <w:spacing w:after="0" w:line="240" w:lineRule="auto"/>
            </w:pPr>
            <w:r>
              <w:rPr>
                <w:rFonts w:ascii="Calibri" w:hAnsi="Calibri" w:eastAsia="Calibri"/>
                <w:sz w:val="19"/>
              </w:rPr>
              <w:t xml:space="preserve">40 API calls by hand. Noticed our own probing had tripped the login rate limiter, which is how the </w:t>
            </w:r>
            <w:r>
              <w:rPr>
                <w:rFonts w:ascii="Consolas" w:hAnsi="Consolas" w:eastAsia="Consolas"/>
                <w:sz w:val="17"/>
              </w:rPr>
              <w:t>Retry-After: 45</w:t>
            </w:r>
            <w:r>
              <w:rPr>
                <w:rFonts w:ascii="Calibri" w:hAnsi="Calibri" w:eastAsia="Calibri"/>
                <w:sz w:val="19"/>
              </w:rPr>
              <w:t xml:space="preserve"> line got into section 9.3</w:t>
            </w:r>
          </w:p>
        </w:tc>
      </w:tr>
      <w:tr>
        <w:tc>
          <w:tcPr>
            <w:tcW w:type="dxa" w:w="2223"/>
            <w:shd w:val="clear" w:fill="F3F6F4"/>
          </w:tcPr>
          <w:p>
            <w:pPr>
              <w:spacing w:after="0" w:line="240" w:lineRule="auto"/>
            </w:pPr>
            <w:r>
              <w:rPr>
                <w:rFonts w:ascii="Calibri" w:hAnsi="Calibri" w:eastAsia="Calibri"/>
                <w:sz w:val="19"/>
              </w:rPr>
              <w:t>16:25</w:t>
            </w:r>
          </w:p>
        </w:tc>
        <w:tc>
          <w:tcPr>
            <w:tcW w:type="dxa" w:w="7188"/>
            <w:shd w:val="clear" w:fill="F3F6F4"/>
          </w:tcPr>
          <w:p>
            <w:pPr>
              <w:spacing w:after="0" w:line="240" w:lineRule="auto"/>
            </w:pPr>
            <w:r>
              <w:rPr>
                <w:rFonts w:ascii="Calibri" w:hAnsi="Calibri" w:eastAsia="Calibri"/>
                <w:sz w:val="19"/>
              </w:rPr>
              <w:t xml:space="preserve">Found the other session's uncommitted edits in the same checkout; made a clean worktree of </w:t>
            </w:r>
            <w:r>
              <w:rPr>
                <w:rFonts w:ascii="Consolas" w:hAnsi="Consolas" w:eastAsia="Consolas"/>
                <w:sz w:val="17"/>
              </w:rPr>
              <w:t>8561f46</w:t>
            </w:r>
            <w:r>
              <w:rPr>
                <w:rFonts w:ascii="Calibri" w:hAnsi="Calibri" w:eastAsia="Calibri"/>
                <w:sz w:val="19"/>
              </w:rPr>
              <w:t xml:space="preserve"> and re-ran the manager checks there: 231 tests, types and build green</w:t>
            </w:r>
          </w:p>
        </w:tc>
      </w:tr>
      <w:tr>
        <w:tc>
          <w:tcPr>
            <w:tcW w:type="dxa" w:w="2223"/>
          </w:tcPr>
          <w:p>
            <w:pPr>
              <w:spacing w:after="0" w:line="240" w:lineRule="auto"/>
            </w:pPr>
            <w:r>
              <w:rPr>
                <w:rFonts w:ascii="Calibri" w:hAnsi="Calibri" w:eastAsia="Calibri"/>
                <w:sz w:val="19"/>
              </w:rPr>
              <w:t>16:30 onwards</w:t>
            </w:r>
          </w:p>
        </w:tc>
        <w:tc>
          <w:tcPr>
            <w:tcW w:type="dxa" w:w="7188"/>
          </w:tcPr>
          <w:p>
            <w:pPr>
              <w:spacing w:after="0" w:line="240" w:lineRule="auto"/>
            </w:pPr>
            <w:r>
              <w:rPr>
                <w:rFonts w:ascii="Calibri" w:hAnsi="Calibri" w:eastAsia="Calibri"/>
                <w:sz w:val="19"/>
              </w:rPr>
              <w:t>Wrote this report, built the Word document, and checked every page of it as rendered by Word</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D3CC"/>
      </w:pBdr>
    </w:pPr>
    <w:r>
      <w:rPr>
        <w:rFonts w:ascii="Calibri" w:hAnsi="Calibri" w:eastAsia="Calibri"/>
        <w:color w:val="5B6770"/>
        <w:sz w:val="16"/>
      </w:rPr>
      <w:t xml:space="preserve">Page </w:t>
    </w:r>
    <w:r>
      <w:rPr>
        <w:rFonts w:ascii="Calibri" w:hAnsi="Calibri" w:eastAsia="Calibri"/>
        <w:color w:val="5B6770"/>
        <w:sz w:val="16"/>
      </w:rPr>
      <w:fldChar w:fldCharType="begin"/>
    </w:r>
    <w:r>
      <w:rPr>
        <w:rFonts w:ascii="Calibri" w:hAnsi="Calibri" w:eastAsia="Calibri"/>
        <w:color w:val="5B6770"/>
        <w:sz w:val="16"/>
      </w:rPr>
      <w:instrText xml:space="preserve">PAGE</w:instrText>
    </w:r>
    <w:r>
      <w:rPr>
        <w:rFonts w:ascii="Calibri" w:hAnsi="Calibri" w:eastAsia="Calibri"/>
        <w:color w:val="5B6770"/>
        <w:sz w:val="16"/>
      </w:rPr>
      <w:fldChar w:fldCharType="separate"/>
    </w:r>
    <w:r>
      <w:rPr>
        <w:rFonts w:ascii="Calibri" w:hAnsi="Calibri" w:eastAsia="Calibri"/>
        <w:color w:val="5B6770"/>
        <w:sz w:val="16"/>
      </w:rPr>
    </w:r>
    <w:r>
      <w:rPr>
        <w:rFonts w:ascii="Calibri" w:hAnsi="Calibri" w:eastAsia="Calibri"/>
        <w:color w:val="5B677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B6770"/>
        <w:sz w:val="16"/>
      </w:rPr>
      <w:t>RASTA AI · SIH 2026 · Day 1 Task 3 · NER-AI LOGISTICS (Team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eastAsia="Georgia"/>
      <w:b/>
      <w:bCs/>
      <w:color w:val="1E5A44"/>
      <w:sz w:val="34"/>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Georgia" w:hAnsi="Georgia" w:eastAsia="Georgia"/>
      <w:b/>
      <w:bCs/>
      <w:color w:val="101820"/>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Georgia" w:hAnsi="Georgia" w:eastAsia="Georgia"/>
      <w:b/>
      <w:bCs/>
      <w:color w:val="10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